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359B7" w14:textId="77777777" w:rsidR="00BD6AC2" w:rsidRPr="00BD6AC2" w:rsidRDefault="00BD6AC2" w:rsidP="00BD6AC2">
      <w:pPr>
        <w:jc w:val="center"/>
        <w:rPr>
          <w:b/>
          <w:sz w:val="36"/>
        </w:rPr>
      </w:pPr>
      <w:r w:rsidRPr="00BD6AC2">
        <w:rPr>
          <w:rFonts w:hint="eastAsia"/>
          <w:b/>
          <w:sz w:val="36"/>
        </w:rPr>
        <w:t>Report</w:t>
      </w:r>
    </w:p>
    <w:p w14:paraId="3E25A390" w14:textId="77777777" w:rsidR="00BD6AC2" w:rsidRPr="00BD6AC2" w:rsidRDefault="00BD6AC2" w:rsidP="00BD6AC2">
      <w:pPr>
        <w:jc w:val="center"/>
        <w:rPr>
          <w:b/>
          <w:sz w:val="36"/>
        </w:rPr>
      </w:pPr>
      <w:r w:rsidRPr="00BD6AC2">
        <w:rPr>
          <w:b/>
          <w:sz w:val="36"/>
        </w:rPr>
        <w:t>Homework 3 Mining Data Stream</w:t>
      </w:r>
    </w:p>
    <w:p w14:paraId="45009C3C" w14:textId="77777777" w:rsidR="00BD6AC2" w:rsidRPr="00BD6AC2" w:rsidRDefault="00BD6AC2" w:rsidP="00BD6AC2">
      <w:pPr>
        <w:jc w:val="right"/>
        <w:rPr>
          <w:sz w:val="32"/>
        </w:rPr>
      </w:pPr>
      <w:r w:rsidRPr="00BD6AC2">
        <w:rPr>
          <w:sz w:val="32"/>
        </w:rPr>
        <w:t xml:space="preserve">Group member: </w:t>
      </w:r>
    </w:p>
    <w:p w14:paraId="43768A3B" w14:textId="77777777" w:rsidR="00BD6AC2" w:rsidRPr="00BD6AC2" w:rsidRDefault="00BD6AC2" w:rsidP="00BD6AC2">
      <w:pPr>
        <w:jc w:val="right"/>
        <w:rPr>
          <w:sz w:val="32"/>
        </w:rPr>
      </w:pPr>
      <w:r w:rsidRPr="00BD6AC2">
        <w:rPr>
          <w:sz w:val="32"/>
        </w:rPr>
        <w:t>Wei Lu (weilu@kth.se)</w:t>
      </w:r>
    </w:p>
    <w:p w14:paraId="35A1CA82" w14:textId="77777777" w:rsidR="00BD6AC2" w:rsidRDefault="00BD6AC2" w:rsidP="00BD6AC2">
      <w:pPr>
        <w:jc w:val="right"/>
        <w:rPr>
          <w:sz w:val="32"/>
        </w:rPr>
      </w:pPr>
      <w:proofErr w:type="spellStart"/>
      <w:r w:rsidRPr="00BD6AC2">
        <w:rPr>
          <w:sz w:val="32"/>
        </w:rPr>
        <w:t>Tianlong</w:t>
      </w:r>
      <w:proofErr w:type="spellEnd"/>
      <w:r w:rsidRPr="00BD6AC2">
        <w:rPr>
          <w:sz w:val="32"/>
        </w:rPr>
        <w:t xml:space="preserve"> Du (</w:t>
      </w:r>
      <w:hyperlink r:id="rId5" w:history="1">
        <w:r w:rsidRPr="00FA1099">
          <w:rPr>
            <w:rStyle w:val="Hyperlink"/>
            <w:sz w:val="32"/>
          </w:rPr>
          <w:t>tianlong@kth.se)</w:t>
        </w:r>
      </w:hyperlink>
    </w:p>
    <w:p w14:paraId="1AE2A53C" w14:textId="77777777" w:rsidR="00BD6AC2" w:rsidRDefault="00BD6AC2" w:rsidP="00BD6AC2">
      <w:pPr>
        <w:jc w:val="right"/>
        <w:rPr>
          <w:sz w:val="32"/>
        </w:rPr>
      </w:pPr>
    </w:p>
    <w:p w14:paraId="03E9B7A2" w14:textId="77777777" w:rsidR="00BD6AC2" w:rsidRPr="00FA51A2" w:rsidRDefault="00BD6AC2" w:rsidP="00BD6AC2">
      <w:pPr>
        <w:numPr>
          <w:ilvl w:val="0"/>
          <w:numId w:val="1"/>
        </w:numPr>
        <w:shd w:val="clear" w:color="auto" w:fill="FFFFFF"/>
        <w:spacing w:before="100" w:beforeAutospacing="1" w:after="100" w:afterAutospacing="1"/>
        <w:ind w:left="0"/>
        <w:rPr>
          <w:rFonts w:ascii="Arial" w:eastAsia="Times New Roman" w:hAnsi="Arial" w:cs="Arial"/>
          <w:color w:val="111111"/>
        </w:rPr>
      </w:pPr>
      <w:r w:rsidRPr="00FA51A2">
        <w:t>Selected Paper</w:t>
      </w:r>
    </w:p>
    <w:p w14:paraId="3836643F" w14:textId="77777777" w:rsidR="00BD6AC2" w:rsidRPr="00FA51A2" w:rsidRDefault="00BD6AC2" w:rsidP="00BD6AC2">
      <w:pPr>
        <w:shd w:val="clear" w:color="auto" w:fill="FFFFFF"/>
        <w:spacing w:before="100" w:beforeAutospacing="1" w:after="100" w:afterAutospacing="1"/>
        <w:rPr>
          <w:rFonts w:ascii="Arial" w:eastAsia="Times New Roman" w:hAnsi="Arial" w:cs="Arial"/>
          <w:color w:val="111111"/>
        </w:rPr>
      </w:pPr>
      <w:r w:rsidRPr="00FA51A2">
        <w:rPr>
          <w:rFonts w:ascii="Arial" w:eastAsia="Times New Roman" w:hAnsi="Arial" w:cs="Arial"/>
          <w:color w:val="111111"/>
        </w:rPr>
        <w:t xml:space="preserve">M. </w:t>
      </w:r>
      <w:proofErr w:type="spellStart"/>
      <w:r w:rsidRPr="00FA51A2">
        <w:rPr>
          <w:rFonts w:ascii="Arial" w:eastAsia="Times New Roman" w:hAnsi="Arial" w:cs="Arial"/>
          <w:color w:val="111111"/>
        </w:rPr>
        <w:t>Jha</w:t>
      </w:r>
      <w:proofErr w:type="spellEnd"/>
      <w:r w:rsidRPr="00FA51A2">
        <w:rPr>
          <w:rFonts w:ascii="Arial" w:eastAsia="Times New Roman" w:hAnsi="Arial" w:cs="Arial"/>
          <w:color w:val="111111"/>
        </w:rPr>
        <w:t xml:space="preserve">, C. </w:t>
      </w:r>
      <w:proofErr w:type="spellStart"/>
      <w:r w:rsidRPr="00FA51A2">
        <w:rPr>
          <w:rFonts w:ascii="Arial" w:eastAsia="Times New Roman" w:hAnsi="Arial" w:cs="Arial"/>
          <w:color w:val="111111"/>
        </w:rPr>
        <w:t>Seshadhri</w:t>
      </w:r>
      <w:proofErr w:type="spellEnd"/>
      <w:r w:rsidRPr="00FA51A2">
        <w:rPr>
          <w:rFonts w:ascii="Arial" w:eastAsia="Times New Roman" w:hAnsi="Arial" w:cs="Arial"/>
          <w:color w:val="111111"/>
        </w:rPr>
        <w:t>, and A. Pinar,</w:t>
      </w:r>
      <w:r w:rsidRPr="00FA51A2">
        <w:rPr>
          <w:rStyle w:val="apple-converted-space"/>
          <w:rFonts w:ascii="Arial" w:eastAsia="Times New Roman" w:hAnsi="Arial" w:cs="Arial"/>
          <w:color w:val="111111"/>
        </w:rPr>
        <w:t> </w:t>
      </w:r>
      <w:hyperlink r:id="rId6" w:history="1">
        <w:r w:rsidRPr="00FA51A2">
          <w:rPr>
            <w:rStyle w:val="Hyperlink"/>
            <w:rFonts w:ascii="Arial" w:eastAsia="Times New Roman" w:hAnsi="Arial" w:cs="Arial"/>
            <w:color w:val="24A0D8"/>
          </w:rPr>
          <w:t>A Space-Efficient Streaming Algorithm for Estimating Transitivity and Triangle Counts Using the Birthday Paradox</w:t>
        </w:r>
      </w:hyperlink>
      <w:r w:rsidRPr="00FA51A2">
        <w:rPr>
          <w:rFonts w:ascii="Arial" w:eastAsia="Times New Roman" w:hAnsi="Arial" w:cs="Arial"/>
          <w:color w:val="111111"/>
        </w:rPr>
        <w:t>, ACM TKDD, 9-3, 2015.</w:t>
      </w:r>
    </w:p>
    <w:p w14:paraId="19B086AD" w14:textId="77777777" w:rsidR="00BD6AC2" w:rsidRPr="00FA51A2" w:rsidRDefault="00BD6AC2" w:rsidP="00BD6AC2">
      <w:pPr>
        <w:numPr>
          <w:ilvl w:val="0"/>
          <w:numId w:val="1"/>
        </w:numPr>
        <w:shd w:val="clear" w:color="auto" w:fill="FFFFFF"/>
        <w:spacing w:before="100" w:beforeAutospacing="1" w:after="100" w:afterAutospacing="1"/>
        <w:ind w:left="0"/>
        <w:rPr>
          <w:rFonts w:ascii="Arial" w:eastAsia="Times New Roman" w:hAnsi="Arial" w:cs="Arial"/>
          <w:color w:val="111111"/>
        </w:rPr>
      </w:pPr>
      <w:r w:rsidRPr="00FA51A2">
        <w:rPr>
          <w:rFonts w:ascii="Arial" w:eastAsia="Times New Roman" w:hAnsi="Arial" w:cs="Arial"/>
          <w:color w:val="111111"/>
        </w:rPr>
        <w:t>Introduction</w:t>
      </w:r>
    </w:p>
    <w:p w14:paraId="242B60C2" w14:textId="77777777" w:rsidR="00BD6AC2" w:rsidRPr="00FA51A2" w:rsidRDefault="00BD6AC2" w:rsidP="00BD6AC2">
      <w:pPr>
        <w:pStyle w:val="ListParagraph"/>
        <w:numPr>
          <w:ilvl w:val="0"/>
          <w:numId w:val="4"/>
        </w:numPr>
        <w:rPr>
          <w:rFonts w:ascii="Arial" w:eastAsia="Times New Roman" w:hAnsi="Arial" w:cs="Arial"/>
          <w:color w:val="111111"/>
          <w:shd w:val="clear" w:color="auto" w:fill="FFFFFF"/>
        </w:rPr>
      </w:pPr>
      <w:r w:rsidRPr="00FA51A2">
        <w:rPr>
          <w:rFonts w:ascii="Arial" w:eastAsia="Times New Roman" w:hAnsi="Arial" w:cs="Arial"/>
          <w:color w:val="111111"/>
          <w:shd w:val="clear" w:color="auto" w:fill="FFFFFF"/>
        </w:rPr>
        <w:t xml:space="preserve">Implement the reservoir sampling </w:t>
      </w:r>
    </w:p>
    <w:p w14:paraId="2F2BB803" w14:textId="77777777" w:rsidR="00BD6AC2" w:rsidRPr="00FA51A2" w:rsidRDefault="00BD6AC2" w:rsidP="00BD6AC2">
      <w:pPr>
        <w:pStyle w:val="ListParagraph"/>
        <w:numPr>
          <w:ilvl w:val="0"/>
          <w:numId w:val="4"/>
        </w:numPr>
        <w:rPr>
          <w:rFonts w:ascii="Times New Roman" w:eastAsia="Times New Roman" w:hAnsi="Times New Roman" w:cs="Times New Roman"/>
        </w:rPr>
      </w:pPr>
      <w:r w:rsidRPr="00FA51A2">
        <w:rPr>
          <w:rFonts w:ascii="Arial" w:eastAsia="Times New Roman" w:hAnsi="Arial" w:cs="Arial"/>
          <w:color w:val="111111"/>
          <w:shd w:val="clear" w:color="auto" w:fill="FFFFFF"/>
        </w:rPr>
        <w:t xml:space="preserve">Implement the streaming graph algorithm </w:t>
      </w:r>
    </w:p>
    <w:p w14:paraId="3B3F1425" w14:textId="77777777" w:rsidR="00BD6AC2" w:rsidRPr="00FA51A2" w:rsidRDefault="00BD6AC2" w:rsidP="00BD6AC2">
      <w:pPr>
        <w:numPr>
          <w:ilvl w:val="0"/>
          <w:numId w:val="1"/>
        </w:numPr>
        <w:shd w:val="clear" w:color="auto" w:fill="FFFFFF"/>
        <w:spacing w:before="100" w:beforeAutospacing="1" w:after="100" w:afterAutospacing="1"/>
        <w:ind w:left="0"/>
        <w:rPr>
          <w:rFonts w:ascii="Arial" w:eastAsia="Times New Roman" w:hAnsi="Arial" w:cs="Arial"/>
          <w:color w:val="111111"/>
        </w:rPr>
      </w:pPr>
      <w:r w:rsidRPr="00FA51A2">
        <w:rPr>
          <w:rFonts w:ascii="Arial" w:eastAsia="Times New Roman" w:hAnsi="Arial" w:cs="Arial"/>
          <w:color w:val="111111"/>
        </w:rPr>
        <w:t>Result</w:t>
      </w:r>
    </w:p>
    <w:p w14:paraId="7DF4AD19" w14:textId="77777777" w:rsidR="00BD6AC2" w:rsidRPr="00FA51A2" w:rsidRDefault="00BD6AC2" w:rsidP="00BD6AC2">
      <w:pPr>
        <w:pStyle w:val="ListParagraph"/>
        <w:numPr>
          <w:ilvl w:val="0"/>
          <w:numId w:val="5"/>
        </w:numPr>
        <w:shd w:val="clear" w:color="auto" w:fill="FFFFFF"/>
        <w:spacing w:before="100" w:beforeAutospacing="1" w:after="100" w:afterAutospacing="1"/>
        <w:rPr>
          <w:rFonts w:ascii="Arial" w:eastAsia="Times New Roman" w:hAnsi="Arial" w:cs="Arial"/>
          <w:color w:val="111111"/>
        </w:rPr>
      </w:pPr>
      <w:r w:rsidRPr="00FA51A2">
        <w:rPr>
          <w:rFonts w:ascii="Arial" w:eastAsia="Times New Roman" w:hAnsi="Arial" w:cs="Arial"/>
          <w:color w:val="111111"/>
        </w:rPr>
        <w:t>The dataset we use: Facebook (NIPS)</w:t>
      </w:r>
    </w:p>
    <w:p w14:paraId="2EA19A3C" w14:textId="77777777" w:rsidR="00BD6AC2" w:rsidRDefault="00BD6AC2" w:rsidP="00BD6AC2">
      <w:pPr>
        <w:pStyle w:val="ListParagraph"/>
        <w:numPr>
          <w:ilvl w:val="0"/>
          <w:numId w:val="5"/>
        </w:numPr>
        <w:shd w:val="clear" w:color="auto" w:fill="FFFFFF"/>
        <w:spacing w:before="100" w:beforeAutospacing="1" w:after="100" w:afterAutospacing="1"/>
        <w:rPr>
          <w:rFonts w:ascii="Arial" w:eastAsia="Times New Roman" w:hAnsi="Arial" w:cs="Arial" w:hint="eastAsia"/>
          <w:color w:val="111111"/>
        </w:rPr>
      </w:pPr>
      <w:r w:rsidRPr="00FA51A2">
        <w:rPr>
          <w:rFonts w:ascii="Arial" w:eastAsia="Times New Roman" w:hAnsi="Arial" w:cs="Arial"/>
          <w:color w:val="111111"/>
        </w:rPr>
        <w:t>Test result by using the dataset</w:t>
      </w:r>
    </w:p>
    <w:p w14:paraId="269A12F3" w14:textId="77777777" w:rsidR="00461DAA" w:rsidRDefault="00461DAA" w:rsidP="00461DAA">
      <w:pPr>
        <w:pStyle w:val="ListParagraph"/>
        <w:shd w:val="clear" w:color="auto" w:fill="FFFFFF"/>
        <w:spacing w:before="100" w:beforeAutospacing="1" w:after="100" w:afterAutospacing="1"/>
        <w:rPr>
          <w:rFonts w:ascii="Arial" w:eastAsia="Times New Roman" w:hAnsi="Arial" w:cs="Arial" w:hint="eastAsia"/>
          <w:color w:val="111111"/>
        </w:rPr>
      </w:pPr>
    </w:p>
    <w:p w14:paraId="56203080" w14:textId="7C3BD6E3" w:rsidR="00461DAA" w:rsidRDefault="00461DAA" w:rsidP="00461DAA">
      <w:pPr>
        <w:pStyle w:val="HTMLPreformatted"/>
        <w:shd w:val="clear" w:color="auto" w:fill="FFFFFF"/>
        <w:rPr>
          <w:rFonts w:ascii="Menlo" w:hAnsi="Menlo" w:cs="Menlo"/>
          <w:color w:val="000000"/>
          <w:sz w:val="18"/>
          <w:szCs w:val="18"/>
        </w:rPr>
      </w:pPr>
      <w:r>
        <w:rPr>
          <w:rFonts w:ascii="Menlo" w:hAnsi="Menlo" w:cs="Menlo"/>
          <w:color w:val="000000"/>
          <w:sz w:val="18"/>
          <w:szCs w:val="18"/>
        </w:rPr>
        <w:t>2-1 4-1</w:t>
      </w:r>
      <w:r>
        <w:rPr>
          <w:rFonts w:ascii="Menlo" w:hAnsi="Menlo" w:cs="Menlo"/>
          <w:color w:val="000000"/>
          <w:sz w:val="18"/>
          <w:szCs w:val="18"/>
        </w:rPr>
        <w:br/>
        <w:t>2-1 6-1</w:t>
      </w:r>
      <w:r>
        <w:rPr>
          <w:rFonts w:ascii="Menlo" w:hAnsi="Menlo" w:cs="Menlo"/>
          <w:color w:val="000000"/>
          <w:sz w:val="18"/>
          <w:szCs w:val="18"/>
        </w:rPr>
        <w:br/>
        <w:t>3-1 4-1</w:t>
      </w:r>
      <w:r>
        <w:rPr>
          <w:rFonts w:ascii="Menlo" w:hAnsi="Menlo" w:cs="Menlo"/>
          <w:color w:val="000000"/>
          <w:sz w:val="18"/>
          <w:szCs w:val="18"/>
        </w:rPr>
        <w:br/>
        <w:t>3-1 5-1</w:t>
      </w:r>
      <w:r>
        <w:rPr>
          <w:rFonts w:ascii="Menlo" w:hAnsi="Menlo" w:cs="Menlo"/>
          <w:color w:val="000000"/>
          <w:sz w:val="18"/>
          <w:szCs w:val="18"/>
        </w:rPr>
        <w:br/>
      </w:r>
      <w:r>
        <w:rPr>
          <w:rFonts w:ascii="Menlo" w:hAnsi="Menlo" w:cs="Menlo"/>
          <w:color w:val="000000"/>
          <w:sz w:val="18"/>
          <w:szCs w:val="18"/>
        </w:rPr>
        <w:t>3-1 7-1</w:t>
      </w:r>
      <w:r>
        <w:rPr>
          <w:rFonts w:ascii="Menlo" w:hAnsi="Menlo" w:cs="Menlo"/>
          <w:color w:val="000000"/>
          <w:sz w:val="18"/>
          <w:szCs w:val="18"/>
        </w:rPr>
        <w:br/>
        <w:t>3-1 9-1</w:t>
      </w:r>
      <w:r>
        <w:rPr>
          <w:rFonts w:ascii="Menlo" w:hAnsi="Menlo" w:cs="Menlo"/>
          <w:color w:val="000000"/>
          <w:sz w:val="18"/>
          <w:szCs w:val="18"/>
        </w:rPr>
        <w:br/>
        <w:t>4-3 5-3</w:t>
      </w:r>
      <w:r>
        <w:rPr>
          <w:rFonts w:ascii="Menlo" w:hAnsi="Menlo" w:cs="Menlo"/>
          <w:color w:val="000000"/>
          <w:sz w:val="18"/>
          <w:szCs w:val="18"/>
        </w:rPr>
        <w:br/>
        <w:t>4-1 5-1</w:t>
      </w:r>
      <w:r>
        <w:rPr>
          <w:rFonts w:ascii="Menlo" w:hAnsi="Menlo" w:cs="Menlo"/>
          <w:color w:val="000000"/>
          <w:sz w:val="18"/>
          <w:szCs w:val="18"/>
        </w:rPr>
        <w:br/>
        <w:t>4-1 8-1</w:t>
      </w:r>
      <w:r>
        <w:rPr>
          <w:rFonts w:ascii="Menlo" w:hAnsi="Menlo" w:cs="Menlo"/>
          <w:color w:val="000000"/>
          <w:sz w:val="18"/>
          <w:szCs w:val="18"/>
        </w:rPr>
        <w:br/>
        <w:t>4-3 35346-3</w:t>
      </w:r>
      <w:r>
        <w:rPr>
          <w:rFonts w:ascii="Menlo" w:hAnsi="Menlo" w:cs="Menlo"/>
          <w:color w:val="000000"/>
          <w:sz w:val="18"/>
          <w:szCs w:val="18"/>
        </w:rPr>
        <w:br/>
        <w:t>4-3 140284-3</w:t>
      </w:r>
      <w:r>
        <w:rPr>
          <w:rFonts w:ascii="Menlo" w:hAnsi="Menlo" w:cs="Menlo"/>
          <w:color w:val="000000"/>
          <w:sz w:val="18"/>
          <w:szCs w:val="18"/>
        </w:rPr>
        <w:br/>
        <w:t>4-2 155439-2</w:t>
      </w:r>
      <w:r>
        <w:rPr>
          <w:rFonts w:ascii="Menlo" w:hAnsi="Menlo" w:cs="Menlo"/>
          <w:color w:val="000000"/>
          <w:sz w:val="18"/>
          <w:szCs w:val="18"/>
        </w:rPr>
        <w:br/>
        <w:t>5-1 8-1</w:t>
      </w:r>
      <w:r>
        <w:rPr>
          <w:rFonts w:ascii="Menlo" w:hAnsi="Menlo" w:cs="Menlo"/>
          <w:color w:val="000000"/>
          <w:sz w:val="18"/>
          <w:szCs w:val="18"/>
        </w:rPr>
        <w:br/>
        <w:t>5-4 35346-4</w:t>
      </w:r>
      <w:r>
        <w:rPr>
          <w:rFonts w:ascii="Menlo" w:hAnsi="Menlo" w:cs="Menlo"/>
          <w:color w:val="000000"/>
          <w:sz w:val="18"/>
          <w:szCs w:val="18"/>
        </w:rPr>
        <w:br/>
        <w:t>5-3 64326-3</w:t>
      </w:r>
      <w:r>
        <w:rPr>
          <w:rFonts w:ascii="Menlo" w:hAnsi="Menlo" w:cs="Menlo"/>
          <w:color w:val="000000"/>
          <w:sz w:val="18"/>
          <w:szCs w:val="18"/>
        </w:rPr>
        <w:br/>
        <w:t>5-3 94142-3</w:t>
      </w:r>
      <w:r>
        <w:rPr>
          <w:rFonts w:ascii="Menlo" w:hAnsi="Menlo" w:cs="Menlo"/>
          <w:color w:val="000000"/>
          <w:sz w:val="18"/>
          <w:szCs w:val="18"/>
        </w:rPr>
        <w:br/>
        <w:t>6-4 155439-4</w:t>
      </w:r>
      <w:r>
        <w:rPr>
          <w:rFonts w:ascii="Menlo" w:hAnsi="Menlo" w:cs="Menlo"/>
          <w:color w:val="000000"/>
          <w:sz w:val="18"/>
          <w:szCs w:val="18"/>
        </w:rPr>
        <w:br/>
        <w:t>12-11 13-11</w:t>
      </w:r>
      <w:r>
        <w:rPr>
          <w:rFonts w:ascii="Menlo" w:hAnsi="Menlo" w:cs="Menlo"/>
          <w:color w:val="000000"/>
          <w:sz w:val="18"/>
          <w:szCs w:val="18"/>
        </w:rPr>
        <w:br/>
        <w:t>12-10 14-10</w:t>
      </w:r>
      <w:r>
        <w:rPr>
          <w:rFonts w:ascii="Menlo" w:hAnsi="Menlo" w:cs="Menlo"/>
          <w:color w:val="000000"/>
          <w:sz w:val="18"/>
          <w:szCs w:val="18"/>
        </w:rPr>
        <w:br/>
        <w:t>12-10 16-10</w:t>
      </w:r>
      <w:r>
        <w:rPr>
          <w:rFonts w:ascii="Menlo" w:hAnsi="Menlo" w:cs="Menlo"/>
          <w:color w:val="000000"/>
          <w:sz w:val="18"/>
          <w:szCs w:val="18"/>
        </w:rPr>
        <w:br/>
        <w:t>13-12 14-12</w:t>
      </w:r>
      <w:r>
        <w:rPr>
          <w:rFonts w:ascii="Menlo" w:hAnsi="Menlo" w:cs="Menlo"/>
          <w:color w:val="000000"/>
          <w:sz w:val="18"/>
          <w:szCs w:val="18"/>
        </w:rPr>
        <w:br/>
        <w:t>13-12 17-12</w:t>
      </w:r>
      <w:r>
        <w:rPr>
          <w:rFonts w:ascii="Menlo" w:hAnsi="Menlo" w:cs="Menlo"/>
          <w:color w:val="000000"/>
          <w:sz w:val="18"/>
          <w:szCs w:val="18"/>
        </w:rPr>
        <w:br/>
        <w:t>13-11 17-11</w:t>
      </w:r>
      <w:r>
        <w:rPr>
          <w:rFonts w:ascii="Menlo" w:hAnsi="Menlo" w:cs="Menlo"/>
          <w:color w:val="000000"/>
          <w:sz w:val="18"/>
          <w:szCs w:val="18"/>
        </w:rPr>
        <w:br/>
        <w:t>17-13 19-13</w:t>
      </w:r>
      <w:bookmarkStart w:id="0" w:name="_GoBack"/>
      <w:bookmarkEnd w:id="0"/>
      <w:r>
        <w:rPr>
          <w:rFonts w:ascii="Menlo" w:hAnsi="Menlo" w:cs="Menlo"/>
          <w:color w:val="000000"/>
          <w:sz w:val="18"/>
          <w:szCs w:val="18"/>
        </w:rPr>
        <w:br/>
        <w:t>17-16 19-16</w:t>
      </w:r>
      <w:r>
        <w:rPr>
          <w:rFonts w:ascii="Menlo" w:hAnsi="Menlo" w:cs="Menlo"/>
          <w:color w:val="000000"/>
          <w:sz w:val="18"/>
          <w:szCs w:val="18"/>
        </w:rPr>
        <w:br/>
        <w:t>19-17 276469-17</w:t>
      </w:r>
      <w:r>
        <w:rPr>
          <w:rFonts w:ascii="Menlo" w:hAnsi="Menlo" w:cs="Menlo"/>
          <w:color w:val="000000"/>
          <w:sz w:val="18"/>
          <w:szCs w:val="18"/>
        </w:rPr>
        <w:br/>
      </w:r>
      <w:r>
        <w:rPr>
          <w:rFonts w:ascii="Menlo" w:hAnsi="Menlo" w:cs="Menlo"/>
          <w:color w:val="000000"/>
          <w:sz w:val="18"/>
          <w:szCs w:val="18"/>
        </w:rPr>
        <w:lastRenderedPageBreak/>
        <w:t>29-27 30-27</w:t>
      </w:r>
      <w:r>
        <w:rPr>
          <w:rFonts w:ascii="Menlo" w:hAnsi="Menlo" w:cs="Menlo"/>
          <w:color w:val="000000"/>
          <w:sz w:val="18"/>
          <w:szCs w:val="18"/>
        </w:rPr>
        <w:br/>
        <w:t>30-28 278180-28</w:t>
      </w:r>
      <w:r>
        <w:rPr>
          <w:rFonts w:ascii="Menlo" w:hAnsi="Menlo" w:cs="Menlo"/>
          <w:color w:val="000000"/>
          <w:sz w:val="18"/>
          <w:szCs w:val="18"/>
        </w:rPr>
        <w:br/>
        <w:t>30-29 278181-29</w:t>
      </w:r>
      <w:r>
        <w:rPr>
          <w:rFonts w:ascii="Menlo" w:hAnsi="Menlo" w:cs="Menlo"/>
          <w:color w:val="000000"/>
          <w:sz w:val="18"/>
          <w:szCs w:val="18"/>
        </w:rPr>
        <w:br/>
        <w:t>31-30 278180-30</w:t>
      </w:r>
      <w:r>
        <w:rPr>
          <w:rFonts w:ascii="Menlo" w:hAnsi="Menlo" w:cs="Menlo"/>
          <w:color w:val="000000"/>
          <w:sz w:val="18"/>
          <w:szCs w:val="18"/>
        </w:rPr>
        <w:br/>
        <w:t>53-51 191285-51</w:t>
      </w:r>
      <w:r>
        <w:rPr>
          <w:rFonts w:ascii="Menlo" w:hAnsi="Menlo" w:cs="Menlo"/>
          <w:color w:val="000000"/>
          <w:sz w:val="18"/>
          <w:szCs w:val="18"/>
        </w:rPr>
        <w:br/>
        <w:t>53-51 191286-51</w:t>
      </w:r>
      <w:r>
        <w:rPr>
          <w:rFonts w:ascii="Menlo" w:hAnsi="Menlo" w:cs="Menlo"/>
          <w:color w:val="000000"/>
          <w:sz w:val="18"/>
          <w:szCs w:val="18"/>
        </w:rPr>
        <w:br/>
        <w:t>53-51 191286-51</w:t>
      </w:r>
      <w:r>
        <w:rPr>
          <w:rFonts w:ascii="Menlo" w:hAnsi="Menlo" w:cs="Menlo"/>
          <w:color w:val="000000"/>
          <w:sz w:val="18"/>
          <w:szCs w:val="18"/>
        </w:rPr>
        <w:br/>
        <w:t>53-51 191289-51</w:t>
      </w:r>
    </w:p>
    <w:p w14:paraId="7FD5CA84" w14:textId="77777777" w:rsidR="00461DAA" w:rsidRDefault="00461DAA" w:rsidP="00461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hint="eastAsia"/>
          <w:color w:val="000000"/>
          <w:sz w:val="18"/>
          <w:szCs w:val="18"/>
        </w:rPr>
      </w:pPr>
    </w:p>
    <w:p w14:paraId="1F0F3CBE" w14:textId="77777777" w:rsidR="00461DAA" w:rsidRPr="00461DAA" w:rsidRDefault="00461DAA" w:rsidP="00461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61DAA">
        <w:rPr>
          <w:rFonts w:ascii="Menlo" w:hAnsi="Menlo" w:cs="Menlo"/>
          <w:color w:val="000000"/>
          <w:sz w:val="18"/>
          <w:szCs w:val="18"/>
        </w:rPr>
        <w:t>triangle estimate 147001404.639</w:t>
      </w:r>
      <w:r w:rsidRPr="00461DAA">
        <w:rPr>
          <w:rFonts w:ascii="Menlo" w:hAnsi="Menlo" w:cs="Menlo"/>
          <w:color w:val="000000"/>
          <w:sz w:val="18"/>
          <w:szCs w:val="18"/>
        </w:rPr>
        <w:br/>
        <w:t>[5]</w:t>
      </w:r>
    </w:p>
    <w:p w14:paraId="02040E99" w14:textId="77777777" w:rsidR="00351EBE" w:rsidRPr="00FA51A2" w:rsidRDefault="00351EBE" w:rsidP="00351EBE">
      <w:pPr>
        <w:pStyle w:val="ListParagraph"/>
        <w:shd w:val="clear" w:color="auto" w:fill="FFFFFF"/>
        <w:spacing w:before="100" w:beforeAutospacing="1" w:after="100" w:afterAutospacing="1"/>
        <w:rPr>
          <w:rFonts w:ascii="Arial" w:eastAsia="Times New Roman" w:hAnsi="Arial" w:cs="Arial"/>
          <w:color w:val="111111"/>
        </w:rPr>
      </w:pPr>
    </w:p>
    <w:p w14:paraId="08A6B6E8" w14:textId="77777777" w:rsidR="00BD6AC2" w:rsidRPr="00FA51A2" w:rsidRDefault="00BD6AC2" w:rsidP="00BD6AC2">
      <w:pPr>
        <w:numPr>
          <w:ilvl w:val="0"/>
          <w:numId w:val="1"/>
        </w:numPr>
        <w:shd w:val="clear" w:color="auto" w:fill="FFFFFF"/>
        <w:spacing w:before="100" w:beforeAutospacing="1" w:after="100" w:afterAutospacing="1"/>
        <w:ind w:left="0"/>
        <w:rPr>
          <w:rFonts w:ascii="Arial" w:eastAsia="Times New Roman" w:hAnsi="Arial" w:cs="Arial"/>
          <w:color w:val="111111"/>
        </w:rPr>
      </w:pPr>
      <w:r w:rsidRPr="00FA51A2">
        <w:rPr>
          <w:rFonts w:ascii="Arial" w:eastAsia="Times New Roman" w:hAnsi="Arial" w:cs="Arial"/>
          <w:color w:val="111111"/>
        </w:rPr>
        <w:t>Bonus</w:t>
      </w:r>
    </w:p>
    <w:p w14:paraId="7EC3A437" w14:textId="77777777" w:rsidR="00BD6AC2" w:rsidRPr="00FA51A2" w:rsidRDefault="00BD6AC2" w:rsidP="00BD6AC2">
      <w:pPr>
        <w:numPr>
          <w:ilvl w:val="0"/>
          <w:numId w:val="8"/>
        </w:numPr>
        <w:shd w:val="clear" w:color="auto" w:fill="FFFFFF"/>
        <w:spacing w:before="100" w:beforeAutospacing="1" w:after="100" w:afterAutospacing="1"/>
        <w:rPr>
          <w:rFonts w:ascii="Arial" w:eastAsia="Times New Roman" w:hAnsi="Arial" w:cs="Arial"/>
          <w:color w:val="111111"/>
        </w:rPr>
      </w:pPr>
      <w:r w:rsidRPr="00BD6AC2">
        <w:rPr>
          <w:rFonts w:ascii="Arial" w:eastAsia="Times New Roman" w:hAnsi="Arial" w:cs="Arial"/>
          <w:color w:val="111111"/>
        </w:rPr>
        <w:t>What were the challenges you have faced when implementing the algorithm?</w:t>
      </w:r>
    </w:p>
    <w:p w14:paraId="327FCC31" w14:textId="77777777" w:rsidR="00BD6AC2" w:rsidRPr="00BD6AC2" w:rsidRDefault="00BD6AC2" w:rsidP="00BD6AC2">
      <w:pPr>
        <w:shd w:val="clear" w:color="auto" w:fill="FFFFFF"/>
        <w:spacing w:before="100" w:beforeAutospacing="1" w:after="100" w:afterAutospacing="1"/>
        <w:ind w:left="720"/>
        <w:rPr>
          <w:rFonts w:ascii="Arial" w:eastAsia="Times New Roman" w:hAnsi="Arial" w:cs="Arial"/>
          <w:color w:val="111111"/>
        </w:rPr>
      </w:pPr>
      <w:r w:rsidRPr="00FA51A2">
        <w:rPr>
          <w:rFonts w:ascii="Arial" w:eastAsia="Times New Roman" w:hAnsi="Arial" w:cs="Arial"/>
          <w:color w:val="111111"/>
        </w:rPr>
        <w:t>The most challenges for use is to understand the whole process of the algorithm</w:t>
      </w:r>
      <w:r w:rsidR="00FA51A2" w:rsidRPr="00FA51A2">
        <w:rPr>
          <w:rFonts w:ascii="Arial" w:eastAsia="Times New Roman" w:hAnsi="Arial" w:cs="Arial"/>
          <w:color w:val="111111"/>
        </w:rPr>
        <w:t>.</w:t>
      </w:r>
    </w:p>
    <w:p w14:paraId="6BC9312A" w14:textId="77777777" w:rsidR="00BD6AC2" w:rsidRDefault="00BD6AC2" w:rsidP="00BD6AC2">
      <w:pPr>
        <w:numPr>
          <w:ilvl w:val="0"/>
          <w:numId w:val="8"/>
        </w:numPr>
        <w:shd w:val="clear" w:color="auto" w:fill="FFFFFF"/>
        <w:spacing w:before="100" w:beforeAutospacing="1" w:after="100" w:afterAutospacing="1"/>
        <w:rPr>
          <w:rFonts w:ascii="Arial" w:eastAsia="Times New Roman" w:hAnsi="Arial" w:cs="Arial"/>
          <w:color w:val="111111"/>
        </w:rPr>
      </w:pPr>
      <w:r w:rsidRPr="00BD6AC2">
        <w:rPr>
          <w:rFonts w:ascii="Arial" w:eastAsia="Times New Roman" w:hAnsi="Arial" w:cs="Arial"/>
          <w:color w:val="111111"/>
        </w:rPr>
        <w:t>Can the algorithm be easily parallelized? If yes, how? If not, why? Explain.</w:t>
      </w:r>
    </w:p>
    <w:p w14:paraId="20700F65" w14:textId="77777777" w:rsidR="00FA51A2" w:rsidRPr="00BD6AC2" w:rsidRDefault="00FA51A2" w:rsidP="00041356">
      <w:pPr>
        <w:shd w:val="clear" w:color="auto" w:fill="FFFFFF"/>
        <w:spacing w:before="100" w:beforeAutospacing="1" w:after="100" w:afterAutospacing="1"/>
        <w:ind w:left="720"/>
        <w:rPr>
          <w:rFonts w:ascii="Arial" w:eastAsia="Times New Roman" w:hAnsi="Arial" w:cs="Arial"/>
          <w:color w:val="111111"/>
        </w:rPr>
      </w:pPr>
      <w:r>
        <w:rPr>
          <w:rFonts w:ascii="Arial" w:eastAsia="Times New Roman" w:hAnsi="Arial" w:cs="Arial"/>
          <w:color w:val="111111"/>
        </w:rPr>
        <w:t>The algorithm can be parallelized</w:t>
      </w:r>
      <w:r w:rsidR="00041356">
        <w:rPr>
          <w:rFonts w:ascii="Arial" w:eastAsia="Times New Roman" w:hAnsi="Arial" w:cs="Arial"/>
          <w:color w:val="111111"/>
        </w:rPr>
        <w:t xml:space="preserve"> because only minority of the new edges will be inserted to the </w:t>
      </w:r>
      <w:r w:rsidR="00041356" w:rsidRPr="00041356">
        <w:rPr>
          <w:rFonts w:ascii="Arial" w:eastAsia="Times New Roman" w:hAnsi="Arial" w:cs="Arial"/>
          <w:color w:val="111111"/>
        </w:rPr>
        <w:t>array of</w:t>
      </w:r>
      <w:r w:rsidR="00041356">
        <w:rPr>
          <w:rFonts w:ascii="Arial" w:eastAsia="Times New Roman" w:hAnsi="Arial" w:cs="Arial"/>
          <w:color w:val="111111"/>
        </w:rPr>
        <w:t xml:space="preserve"> reservoir edges, so we can use parallelized algorithm to filter the edges which can not be inserted to the array of reservoir edges but only one thread can update the array of reservoir at a certain time.</w:t>
      </w:r>
      <w:r w:rsidR="00041356" w:rsidRPr="00041356">
        <w:rPr>
          <w:rFonts w:ascii="Arial" w:eastAsia="Times New Roman" w:hAnsi="Arial" w:cs="Arial"/>
          <w:i/>
          <w:iCs/>
          <w:color w:val="111111"/>
        </w:rPr>
        <w:t xml:space="preserve"> </w:t>
      </w:r>
    </w:p>
    <w:p w14:paraId="060B6857" w14:textId="77777777" w:rsidR="00BD6AC2" w:rsidRDefault="00BD6AC2" w:rsidP="00BD6AC2">
      <w:pPr>
        <w:numPr>
          <w:ilvl w:val="0"/>
          <w:numId w:val="8"/>
        </w:numPr>
        <w:shd w:val="clear" w:color="auto" w:fill="FFFFFF"/>
        <w:spacing w:before="100" w:beforeAutospacing="1" w:after="100" w:afterAutospacing="1"/>
        <w:rPr>
          <w:rFonts w:ascii="Arial" w:eastAsia="Times New Roman" w:hAnsi="Arial" w:cs="Arial"/>
          <w:color w:val="111111"/>
        </w:rPr>
      </w:pPr>
      <w:r w:rsidRPr="00BD6AC2">
        <w:rPr>
          <w:rFonts w:ascii="Arial" w:eastAsia="Times New Roman" w:hAnsi="Arial" w:cs="Arial"/>
          <w:color w:val="111111"/>
        </w:rPr>
        <w:t>Does the algorithm work for unbounded graph streams? Explain.</w:t>
      </w:r>
    </w:p>
    <w:p w14:paraId="7EAE927D" w14:textId="6E9DB26E" w:rsidR="00041356" w:rsidRPr="00BD6AC2" w:rsidRDefault="00041356" w:rsidP="00156DE6">
      <w:pPr>
        <w:shd w:val="clear" w:color="auto" w:fill="FFFFFF"/>
        <w:spacing w:before="100" w:beforeAutospacing="1" w:after="100" w:afterAutospacing="1"/>
        <w:ind w:left="720"/>
        <w:rPr>
          <w:rFonts w:ascii="Arial" w:eastAsia="Times New Roman" w:hAnsi="Arial" w:cs="Arial" w:hint="eastAsia"/>
          <w:color w:val="111111"/>
        </w:rPr>
      </w:pPr>
      <w:r>
        <w:rPr>
          <w:rFonts w:ascii="Arial" w:eastAsia="Times New Roman" w:hAnsi="Arial" w:cs="Arial"/>
          <w:color w:val="111111"/>
        </w:rPr>
        <w:t>Yes.</w:t>
      </w:r>
      <w:r w:rsidR="00156DE6">
        <w:rPr>
          <w:rFonts w:ascii="Arial" w:eastAsia="Times New Roman" w:hAnsi="Arial" w:cs="Arial" w:hint="eastAsia"/>
          <w:color w:val="111111"/>
        </w:rPr>
        <w:t xml:space="preserve"> Because in this algorithm, we do not need to care about the total length of the graph streams, we just need to keep the sample with the fixed size and </w:t>
      </w:r>
      <w:r w:rsidR="00156DE6" w:rsidRPr="00156DE6">
        <w:rPr>
          <w:rFonts w:ascii="Arial" w:eastAsia="Times New Roman" w:hAnsi="Arial" w:cs="Arial"/>
          <w:color w:val="111111"/>
        </w:rPr>
        <w:t>the sample contains each element seen so far with</w:t>
      </w:r>
      <w:r w:rsidR="00156DE6">
        <w:rPr>
          <w:rFonts w:ascii="Arial" w:eastAsia="Times New Roman" w:hAnsi="Arial" w:cs="Arial" w:hint="eastAsia"/>
          <w:color w:val="111111"/>
        </w:rPr>
        <w:t xml:space="preserve"> </w:t>
      </w:r>
      <w:r w:rsidR="00156DE6" w:rsidRPr="00156DE6">
        <w:rPr>
          <w:rFonts w:ascii="Arial" w:eastAsia="Times New Roman" w:hAnsi="Arial" w:cs="Arial"/>
          <w:color w:val="111111"/>
        </w:rPr>
        <w:t>probability s/n</w:t>
      </w:r>
    </w:p>
    <w:p w14:paraId="0A36D128" w14:textId="77777777" w:rsidR="00BD6AC2" w:rsidRDefault="00BD6AC2" w:rsidP="00BD6AC2">
      <w:pPr>
        <w:numPr>
          <w:ilvl w:val="0"/>
          <w:numId w:val="8"/>
        </w:numPr>
        <w:shd w:val="clear" w:color="auto" w:fill="FFFFFF"/>
        <w:spacing w:before="100" w:beforeAutospacing="1" w:after="100" w:afterAutospacing="1"/>
        <w:rPr>
          <w:rFonts w:ascii="Arial" w:eastAsia="Times New Roman" w:hAnsi="Arial" w:cs="Arial"/>
          <w:color w:val="111111"/>
        </w:rPr>
      </w:pPr>
      <w:r w:rsidRPr="00BD6AC2">
        <w:rPr>
          <w:rFonts w:ascii="Arial" w:eastAsia="Times New Roman" w:hAnsi="Arial" w:cs="Arial"/>
          <w:color w:val="111111"/>
        </w:rPr>
        <w:t>Does the algorithm support edge deletions? If not, what modification would it need? Explain.</w:t>
      </w:r>
    </w:p>
    <w:p w14:paraId="740295DD" w14:textId="64883585" w:rsidR="00041356" w:rsidRPr="00BD6AC2" w:rsidRDefault="00041356" w:rsidP="00041356">
      <w:pPr>
        <w:shd w:val="clear" w:color="auto" w:fill="FFFFFF"/>
        <w:spacing w:before="100" w:beforeAutospacing="1" w:after="100" w:afterAutospacing="1"/>
        <w:ind w:left="720"/>
        <w:rPr>
          <w:rFonts w:ascii="Arial" w:eastAsia="Times New Roman" w:hAnsi="Arial" w:cs="Arial" w:hint="eastAsia"/>
          <w:color w:val="111111"/>
        </w:rPr>
      </w:pPr>
      <w:r>
        <w:rPr>
          <w:rFonts w:ascii="Arial" w:eastAsia="Times New Roman" w:hAnsi="Arial" w:cs="Arial"/>
          <w:color w:val="111111"/>
        </w:rPr>
        <w:t>No, our algorithm does not support edge deletions.</w:t>
      </w:r>
      <w:r w:rsidR="002A27DD">
        <w:rPr>
          <w:rFonts w:ascii="Arial" w:eastAsia="Times New Roman" w:hAnsi="Arial" w:cs="Arial" w:hint="eastAsia"/>
          <w:color w:val="111111"/>
        </w:rPr>
        <w:t xml:space="preserve"> </w:t>
      </w:r>
      <w:r w:rsidR="002A27DD">
        <w:rPr>
          <w:rFonts w:ascii="Arial" w:eastAsia="Times New Roman" w:hAnsi="Arial" w:cs="Arial"/>
          <w:color w:val="111111"/>
        </w:rPr>
        <w:t>I</w:t>
      </w:r>
      <w:r w:rsidR="002A27DD">
        <w:rPr>
          <w:rFonts w:ascii="Arial" w:eastAsia="Times New Roman" w:hAnsi="Arial" w:cs="Arial" w:hint="eastAsia"/>
          <w:color w:val="111111"/>
        </w:rPr>
        <w:t xml:space="preserve">f </w:t>
      </w:r>
      <w:r w:rsidR="002A27DD">
        <w:rPr>
          <w:rFonts w:ascii="Arial" w:eastAsia="Times New Roman" w:hAnsi="Arial" w:cs="Arial"/>
          <w:color w:val="111111"/>
        </w:rPr>
        <w:t>the</w:t>
      </w:r>
      <w:r w:rsidR="002A27DD">
        <w:rPr>
          <w:rFonts w:ascii="Arial" w:eastAsia="Times New Roman" w:hAnsi="Arial" w:cs="Arial" w:hint="eastAsia"/>
          <w:color w:val="111111"/>
        </w:rPr>
        <w:t xml:space="preserve"> algorithm would support edge deletions, it could record the previous edges which were replaced by the new edges and these </w:t>
      </w:r>
      <w:r w:rsidR="002A27DD">
        <w:rPr>
          <w:rFonts w:ascii="Arial" w:eastAsia="Times New Roman" w:hAnsi="Arial" w:cs="Arial" w:hint="eastAsia"/>
          <w:color w:val="111111"/>
        </w:rPr>
        <w:t>previous</w:t>
      </w:r>
      <w:r w:rsidR="002A27DD">
        <w:rPr>
          <w:rFonts w:ascii="Arial" w:eastAsia="Times New Roman" w:hAnsi="Arial" w:cs="Arial" w:hint="eastAsia"/>
          <w:color w:val="111111"/>
        </w:rPr>
        <w:t xml:space="preserve"> edges can replace those deleted edges so that the sample can keep the fixed size all the time. </w:t>
      </w:r>
    </w:p>
    <w:p w14:paraId="223C312E" w14:textId="77777777" w:rsidR="00BD6AC2" w:rsidRPr="00FA51A2" w:rsidRDefault="00BD6AC2" w:rsidP="00BD6AC2">
      <w:pPr>
        <w:shd w:val="clear" w:color="auto" w:fill="FFFFFF"/>
        <w:spacing w:before="100" w:beforeAutospacing="1" w:after="100" w:afterAutospacing="1"/>
        <w:rPr>
          <w:rFonts w:ascii="Arial" w:eastAsia="Times New Roman" w:hAnsi="Arial" w:cs="Arial"/>
          <w:color w:val="111111"/>
        </w:rPr>
      </w:pPr>
    </w:p>
    <w:p w14:paraId="7A3768C8" w14:textId="77777777" w:rsidR="00BD6AC2" w:rsidRPr="00FA51A2" w:rsidRDefault="00BD6AC2" w:rsidP="00BD6AC2">
      <w:pPr>
        <w:numPr>
          <w:ilvl w:val="0"/>
          <w:numId w:val="1"/>
        </w:numPr>
        <w:shd w:val="clear" w:color="auto" w:fill="FFFFFF"/>
        <w:spacing w:before="100" w:beforeAutospacing="1" w:after="100" w:afterAutospacing="1"/>
        <w:ind w:left="0"/>
        <w:rPr>
          <w:rFonts w:ascii="Arial" w:eastAsia="Times New Roman" w:hAnsi="Arial" w:cs="Arial"/>
          <w:color w:val="111111"/>
        </w:rPr>
      </w:pPr>
      <w:r w:rsidRPr="00FA51A2">
        <w:rPr>
          <w:rFonts w:ascii="Arial" w:eastAsia="Times New Roman" w:hAnsi="Arial" w:cs="Arial"/>
          <w:color w:val="111111"/>
        </w:rPr>
        <w:t>Instruction for running</w:t>
      </w:r>
    </w:p>
    <w:p w14:paraId="3ABBADE7" w14:textId="77777777" w:rsidR="00BD6AC2" w:rsidRPr="00FA51A2" w:rsidRDefault="00BD6AC2" w:rsidP="00BD6AC2">
      <w:pPr>
        <w:pStyle w:val="ListParagraph"/>
        <w:numPr>
          <w:ilvl w:val="0"/>
          <w:numId w:val="6"/>
        </w:numPr>
        <w:shd w:val="clear" w:color="auto" w:fill="FFFFFF"/>
        <w:spacing w:before="100" w:beforeAutospacing="1" w:after="100" w:afterAutospacing="1"/>
        <w:rPr>
          <w:rFonts w:ascii="Arial" w:eastAsia="Times New Roman" w:hAnsi="Arial" w:cs="Arial"/>
          <w:color w:val="111111"/>
        </w:rPr>
      </w:pPr>
      <w:r w:rsidRPr="00FA51A2">
        <w:rPr>
          <w:rFonts w:ascii="Arial" w:eastAsia="Times New Roman" w:hAnsi="Arial" w:cs="Arial"/>
          <w:color w:val="111111"/>
        </w:rPr>
        <w:t>Go to command line</w:t>
      </w:r>
    </w:p>
    <w:p w14:paraId="4D0B4A76" w14:textId="77777777" w:rsidR="00BD6AC2" w:rsidRPr="00FA51A2" w:rsidRDefault="00BD6AC2" w:rsidP="00BD6AC2">
      <w:pPr>
        <w:pStyle w:val="ListParagraph"/>
        <w:numPr>
          <w:ilvl w:val="0"/>
          <w:numId w:val="6"/>
        </w:numPr>
        <w:shd w:val="clear" w:color="auto" w:fill="FFFFFF"/>
        <w:spacing w:before="100" w:beforeAutospacing="1" w:after="100" w:afterAutospacing="1"/>
        <w:rPr>
          <w:rFonts w:ascii="Arial" w:eastAsia="Times New Roman" w:hAnsi="Arial" w:cs="Arial"/>
          <w:color w:val="111111"/>
        </w:rPr>
      </w:pPr>
      <w:r w:rsidRPr="00FA51A2">
        <w:rPr>
          <w:rFonts w:ascii="Arial" w:eastAsia="Times New Roman" w:hAnsi="Arial" w:cs="Arial"/>
          <w:color w:val="111111"/>
        </w:rPr>
        <w:t>Run: python lab3.py</w:t>
      </w:r>
    </w:p>
    <w:sectPr w:rsidR="00BD6AC2" w:rsidRPr="00FA51A2" w:rsidSect="002E24E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F636C"/>
    <w:multiLevelType w:val="hybridMultilevel"/>
    <w:tmpl w:val="C6A8D5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20C1A"/>
    <w:multiLevelType w:val="hybridMultilevel"/>
    <w:tmpl w:val="DE96A9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46E79"/>
    <w:multiLevelType w:val="hybridMultilevel"/>
    <w:tmpl w:val="F01E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D7E53"/>
    <w:multiLevelType w:val="multilevel"/>
    <w:tmpl w:val="1080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876CEA"/>
    <w:multiLevelType w:val="multilevel"/>
    <w:tmpl w:val="F9F609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811354"/>
    <w:multiLevelType w:val="hybridMultilevel"/>
    <w:tmpl w:val="59F688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C1EC4"/>
    <w:multiLevelType w:val="hybridMultilevel"/>
    <w:tmpl w:val="DCA422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822459"/>
    <w:multiLevelType w:val="hybridMultilevel"/>
    <w:tmpl w:val="6A628E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C2"/>
    <w:rsid w:val="00041356"/>
    <w:rsid w:val="00156DE6"/>
    <w:rsid w:val="002A27DD"/>
    <w:rsid w:val="002E24E0"/>
    <w:rsid w:val="00351EBE"/>
    <w:rsid w:val="00372202"/>
    <w:rsid w:val="00461DAA"/>
    <w:rsid w:val="00BD6AC2"/>
    <w:rsid w:val="00C477F2"/>
    <w:rsid w:val="00FA5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CCC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AC2"/>
    <w:rPr>
      <w:color w:val="0563C1" w:themeColor="hyperlink"/>
      <w:u w:val="single"/>
    </w:rPr>
  </w:style>
  <w:style w:type="character" w:customStyle="1" w:styleId="apple-converted-space">
    <w:name w:val="apple-converted-space"/>
    <w:basedOn w:val="DefaultParagraphFont"/>
    <w:rsid w:val="00BD6AC2"/>
  </w:style>
  <w:style w:type="character" w:styleId="FollowedHyperlink">
    <w:name w:val="FollowedHyperlink"/>
    <w:basedOn w:val="DefaultParagraphFont"/>
    <w:uiPriority w:val="99"/>
    <w:semiHidden/>
    <w:unhideWhenUsed/>
    <w:rsid w:val="00BD6AC2"/>
    <w:rPr>
      <w:color w:val="954F72" w:themeColor="followedHyperlink"/>
      <w:u w:val="single"/>
    </w:rPr>
  </w:style>
  <w:style w:type="paragraph" w:styleId="ListParagraph">
    <w:name w:val="List Paragraph"/>
    <w:basedOn w:val="Normal"/>
    <w:uiPriority w:val="34"/>
    <w:qFormat/>
    <w:rsid w:val="00BD6AC2"/>
    <w:pPr>
      <w:ind w:left="720"/>
      <w:contextualSpacing/>
    </w:pPr>
  </w:style>
  <w:style w:type="paragraph" w:styleId="HTMLPreformatted">
    <w:name w:val="HTML Preformatted"/>
    <w:basedOn w:val="Normal"/>
    <w:link w:val="HTMLPreformattedChar"/>
    <w:uiPriority w:val="99"/>
    <w:semiHidden/>
    <w:unhideWhenUsed/>
    <w:rsid w:val="0046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1DA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7611">
      <w:bodyDiv w:val="1"/>
      <w:marLeft w:val="0"/>
      <w:marRight w:val="0"/>
      <w:marTop w:val="0"/>
      <w:marBottom w:val="0"/>
      <w:divBdr>
        <w:top w:val="none" w:sz="0" w:space="0" w:color="auto"/>
        <w:left w:val="none" w:sz="0" w:space="0" w:color="auto"/>
        <w:bottom w:val="none" w:sz="0" w:space="0" w:color="auto"/>
        <w:right w:val="none" w:sz="0" w:space="0" w:color="auto"/>
      </w:divBdr>
    </w:div>
    <w:div w:id="38476378">
      <w:bodyDiv w:val="1"/>
      <w:marLeft w:val="0"/>
      <w:marRight w:val="0"/>
      <w:marTop w:val="0"/>
      <w:marBottom w:val="0"/>
      <w:divBdr>
        <w:top w:val="none" w:sz="0" w:space="0" w:color="auto"/>
        <w:left w:val="none" w:sz="0" w:space="0" w:color="auto"/>
        <w:bottom w:val="none" w:sz="0" w:space="0" w:color="auto"/>
        <w:right w:val="none" w:sz="0" w:space="0" w:color="auto"/>
      </w:divBdr>
    </w:div>
    <w:div w:id="90123979">
      <w:bodyDiv w:val="1"/>
      <w:marLeft w:val="0"/>
      <w:marRight w:val="0"/>
      <w:marTop w:val="0"/>
      <w:marBottom w:val="0"/>
      <w:divBdr>
        <w:top w:val="none" w:sz="0" w:space="0" w:color="auto"/>
        <w:left w:val="none" w:sz="0" w:space="0" w:color="auto"/>
        <w:bottom w:val="none" w:sz="0" w:space="0" w:color="auto"/>
        <w:right w:val="none" w:sz="0" w:space="0" w:color="auto"/>
      </w:divBdr>
    </w:div>
    <w:div w:id="149374835">
      <w:bodyDiv w:val="1"/>
      <w:marLeft w:val="0"/>
      <w:marRight w:val="0"/>
      <w:marTop w:val="0"/>
      <w:marBottom w:val="0"/>
      <w:divBdr>
        <w:top w:val="none" w:sz="0" w:space="0" w:color="auto"/>
        <w:left w:val="none" w:sz="0" w:space="0" w:color="auto"/>
        <w:bottom w:val="none" w:sz="0" w:space="0" w:color="auto"/>
        <w:right w:val="none" w:sz="0" w:space="0" w:color="auto"/>
      </w:divBdr>
    </w:div>
    <w:div w:id="181552372">
      <w:bodyDiv w:val="1"/>
      <w:marLeft w:val="0"/>
      <w:marRight w:val="0"/>
      <w:marTop w:val="0"/>
      <w:marBottom w:val="0"/>
      <w:divBdr>
        <w:top w:val="none" w:sz="0" w:space="0" w:color="auto"/>
        <w:left w:val="none" w:sz="0" w:space="0" w:color="auto"/>
        <w:bottom w:val="none" w:sz="0" w:space="0" w:color="auto"/>
        <w:right w:val="none" w:sz="0" w:space="0" w:color="auto"/>
      </w:divBdr>
    </w:div>
    <w:div w:id="547960657">
      <w:bodyDiv w:val="1"/>
      <w:marLeft w:val="0"/>
      <w:marRight w:val="0"/>
      <w:marTop w:val="0"/>
      <w:marBottom w:val="0"/>
      <w:divBdr>
        <w:top w:val="none" w:sz="0" w:space="0" w:color="auto"/>
        <w:left w:val="none" w:sz="0" w:space="0" w:color="auto"/>
        <w:bottom w:val="none" w:sz="0" w:space="0" w:color="auto"/>
        <w:right w:val="none" w:sz="0" w:space="0" w:color="auto"/>
      </w:divBdr>
    </w:div>
    <w:div w:id="724455219">
      <w:bodyDiv w:val="1"/>
      <w:marLeft w:val="0"/>
      <w:marRight w:val="0"/>
      <w:marTop w:val="0"/>
      <w:marBottom w:val="0"/>
      <w:divBdr>
        <w:top w:val="none" w:sz="0" w:space="0" w:color="auto"/>
        <w:left w:val="none" w:sz="0" w:space="0" w:color="auto"/>
        <w:bottom w:val="none" w:sz="0" w:space="0" w:color="auto"/>
        <w:right w:val="none" w:sz="0" w:space="0" w:color="auto"/>
      </w:divBdr>
    </w:div>
    <w:div w:id="950748124">
      <w:bodyDiv w:val="1"/>
      <w:marLeft w:val="0"/>
      <w:marRight w:val="0"/>
      <w:marTop w:val="0"/>
      <w:marBottom w:val="0"/>
      <w:divBdr>
        <w:top w:val="none" w:sz="0" w:space="0" w:color="auto"/>
        <w:left w:val="none" w:sz="0" w:space="0" w:color="auto"/>
        <w:bottom w:val="none" w:sz="0" w:space="0" w:color="auto"/>
        <w:right w:val="none" w:sz="0" w:space="0" w:color="auto"/>
      </w:divBdr>
    </w:div>
    <w:div w:id="1253390355">
      <w:bodyDiv w:val="1"/>
      <w:marLeft w:val="0"/>
      <w:marRight w:val="0"/>
      <w:marTop w:val="0"/>
      <w:marBottom w:val="0"/>
      <w:divBdr>
        <w:top w:val="none" w:sz="0" w:space="0" w:color="auto"/>
        <w:left w:val="none" w:sz="0" w:space="0" w:color="auto"/>
        <w:bottom w:val="none" w:sz="0" w:space="0" w:color="auto"/>
        <w:right w:val="none" w:sz="0" w:space="0" w:color="auto"/>
      </w:divBdr>
    </w:div>
    <w:div w:id="1331716781">
      <w:bodyDiv w:val="1"/>
      <w:marLeft w:val="0"/>
      <w:marRight w:val="0"/>
      <w:marTop w:val="0"/>
      <w:marBottom w:val="0"/>
      <w:divBdr>
        <w:top w:val="none" w:sz="0" w:space="0" w:color="auto"/>
        <w:left w:val="none" w:sz="0" w:space="0" w:color="auto"/>
        <w:bottom w:val="none" w:sz="0" w:space="0" w:color="auto"/>
        <w:right w:val="none" w:sz="0" w:space="0" w:color="auto"/>
      </w:divBdr>
    </w:div>
    <w:div w:id="1573930606">
      <w:bodyDiv w:val="1"/>
      <w:marLeft w:val="0"/>
      <w:marRight w:val="0"/>
      <w:marTop w:val="0"/>
      <w:marBottom w:val="0"/>
      <w:divBdr>
        <w:top w:val="none" w:sz="0" w:space="0" w:color="auto"/>
        <w:left w:val="none" w:sz="0" w:space="0" w:color="auto"/>
        <w:bottom w:val="none" w:sz="0" w:space="0" w:color="auto"/>
        <w:right w:val="none" w:sz="0" w:space="0" w:color="auto"/>
      </w:divBdr>
    </w:div>
    <w:div w:id="1647658895">
      <w:bodyDiv w:val="1"/>
      <w:marLeft w:val="0"/>
      <w:marRight w:val="0"/>
      <w:marTop w:val="0"/>
      <w:marBottom w:val="0"/>
      <w:divBdr>
        <w:top w:val="none" w:sz="0" w:space="0" w:color="auto"/>
        <w:left w:val="none" w:sz="0" w:space="0" w:color="auto"/>
        <w:bottom w:val="none" w:sz="0" w:space="0" w:color="auto"/>
        <w:right w:val="none" w:sz="0" w:space="0" w:color="auto"/>
      </w:divBdr>
    </w:div>
    <w:div w:id="1848210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ianlong@kth.se)" TargetMode="External"/><Relationship Id="rId6" Type="http://schemas.openxmlformats.org/officeDocument/2006/relationships/hyperlink" Target="https://arxiv.org/pdf/1212.2264.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337</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2016-12-04T22:50:00Z</cp:lastPrinted>
  <dcterms:created xsi:type="dcterms:W3CDTF">2016-12-04T22:01:00Z</dcterms:created>
  <dcterms:modified xsi:type="dcterms:W3CDTF">2016-12-08T17:27:00Z</dcterms:modified>
</cp:coreProperties>
</file>