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Студента   </w:t>
        <w:tab/>
      </w:r>
      <w:r w:rsidDel="00000000" w:rsidR="00000000" w:rsidRPr="00000000">
        <w:rPr>
          <w:u w:val="single"/>
          <w:rtl w:val="0"/>
        </w:rPr>
        <w:tab/>
        <w:tab/>
        <w:t xml:space="preserve">Родионова Родиона Николаевича</w:t>
        <w:tab/>
        <w:tab/>
        <w:tab/>
        <w:tab/>
        <w:tab/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Руководитель</w:t>
        <w:tab/>
      </w:r>
      <w:r w:rsidDel="00000000" w:rsidR="00000000" w:rsidRPr="00000000">
        <w:rPr>
          <w:u w:val="single"/>
          <w:rtl w:val="0"/>
        </w:rPr>
        <w:t xml:space="preserve">Власов Дмитрий Викторович, кандидат физико-математический наук, доцент кафедры ИТЭО</w:t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 0104-1367/03-ПР 12 ноября 2024 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декабря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Разворачивание wiki.js (Для документации Ximper Linux)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Настроить работу антиспам защиты для телеграм чата сообщества EPM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Развернуть netdata в k8s кластере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26.12.2024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</w:t>
      </w:r>
      <w:r w:rsidDel="00000000" w:rsidR="00000000" w:rsidRPr="00000000">
        <w:rPr>
          <w:sz w:val="20"/>
          <w:szCs w:val="20"/>
          <w:rtl w:val="0"/>
        </w:rPr>
        <w:t xml:space="preserve">27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ноября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2024  г.  _____________________ </w:t>
      </w:r>
      <w:r w:rsidDel="00000000" w:rsidR="00000000" w:rsidRPr="00000000">
        <w:rPr>
          <w:sz w:val="20"/>
          <w:szCs w:val="20"/>
          <w:rtl w:val="0"/>
        </w:rPr>
        <w:t xml:space="preserve">/ Родионов Р.Н.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Обычный1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d">
    <w:name w:val="List Paragraph"/>
    <w:basedOn w:val="a"/>
    <w:uiPriority w:val="34"/>
    <w:qFormat w:val="1"/>
    <w:rsid w:val="001F24FE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ae">
    <w:name w:val="Normal (Web)"/>
    <w:basedOn w:val="a"/>
    <w:uiPriority w:val="99"/>
    <w:semiHidden w:val="1"/>
    <w:unhideWhenUsed w:val="1"/>
    <w:rsid w:val="00205FA0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T9uNwC5SR+5jiNDDjsPVB88GvQ==">CgMxLjAyCWguMzBqMHpsbDgAciExR1JSeGZreXpPOURzWWNkQzBHemVfOXFFa1pKcTFTVFE=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2023-11-23T05:28:00Z</dcterms:created>
  <dc:creator>User</dc:creator>
</cp:coreProperties>
</file>