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BD7B" w14:textId="787A8847" w:rsidR="00AF0F8A" w:rsidRDefault="00AF0F8A" w:rsidP="00AF0F8A">
      <w:pPr>
        <w:pStyle w:val="Title"/>
      </w:pPr>
      <w:r>
        <w:t>Final Report</w:t>
      </w:r>
    </w:p>
    <w:p w14:paraId="491B89A2" w14:textId="77777777" w:rsidR="0077438A" w:rsidRDefault="0077438A" w:rsidP="0077438A"/>
    <w:p w14:paraId="69E00339" w14:textId="1848FC04" w:rsidR="0077438A" w:rsidRPr="001918DD" w:rsidRDefault="00DF5D48" w:rsidP="001918DD">
      <w:pPr>
        <w:pStyle w:val="Heading1"/>
      </w:pPr>
      <w:r w:rsidRPr="001918DD">
        <w:t>Table 1: Variable Descriptions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474"/>
        <w:gridCol w:w="4315"/>
        <w:gridCol w:w="2381"/>
        <w:gridCol w:w="1417"/>
      </w:tblGrid>
      <w:tr w:rsidR="00E4094F" w14:paraId="3D9B2A7F" w14:textId="77777777" w:rsidTr="00E4094F">
        <w:tc>
          <w:tcPr>
            <w:tcW w:w="1474" w:type="dxa"/>
            <w:vAlign w:val="center"/>
          </w:tcPr>
          <w:p w14:paraId="0C22EF7C" w14:textId="28DCDDF1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Variable</w:t>
            </w:r>
          </w:p>
        </w:tc>
        <w:tc>
          <w:tcPr>
            <w:tcW w:w="4315" w:type="dxa"/>
            <w:vAlign w:val="center"/>
          </w:tcPr>
          <w:p w14:paraId="334A11DC" w14:textId="14CD613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Description</w:t>
            </w:r>
          </w:p>
        </w:tc>
        <w:tc>
          <w:tcPr>
            <w:tcW w:w="2381" w:type="dxa"/>
            <w:vAlign w:val="center"/>
          </w:tcPr>
          <w:p w14:paraId="3B9BE609" w14:textId="7E37335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Units</w:t>
            </w:r>
          </w:p>
        </w:tc>
        <w:tc>
          <w:tcPr>
            <w:tcW w:w="1417" w:type="dxa"/>
            <w:vAlign w:val="center"/>
          </w:tcPr>
          <w:p w14:paraId="66D4BB30" w14:textId="524080F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Source</w:t>
            </w:r>
          </w:p>
        </w:tc>
      </w:tr>
      <w:tr w:rsidR="00E4094F" w14:paraId="0D1F56E6" w14:textId="77777777" w:rsidTr="00E4094F">
        <w:tc>
          <w:tcPr>
            <w:tcW w:w="1474" w:type="dxa"/>
            <w:vAlign w:val="center"/>
          </w:tcPr>
          <w:p w14:paraId="04BA2122" w14:textId="6CA1C279" w:rsidR="00B93678" w:rsidRDefault="008A654F" w:rsidP="00E4094F">
            <w:r>
              <w:t>rgdpo.pop</w:t>
            </w:r>
          </w:p>
        </w:tc>
        <w:tc>
          <w:tcPr>
            <w:tcW w:w="4315" w:type="dxa"/>
            <w:vAlign w:val="center"/>
          </w:tcPr>
          <w:p w14:paraId="7395C467" w14:textId="3FBA9A6D" w:rsidR="00B93678" w:rsidRPr="004D1B1D" w:rsidRDefault="00777920" w:rsidP="00E4094F">
            <w:r w:rsidRPr="004D1B1D">
              <w:t>Real GDP Output per Capit</w:t>
            </w:r>
            <w:r w:rsidR="00D078FE" w:rsidRPr="004D1B1D">
              <w:t>a</w:t>
            </w:r>
          </w:p>
        </w:tc>
        <w:tc>
          <w:tcPr>
            <w:tcW w:w="2381" w:type="dxa"/>
            <w:vAlign w:val="center"/>
          </w:tcPr>
          <w:p w14:paraId="539CA651" w14:textId="53B20CB9" w:rsidR="00B93678" w:rsidRPr="004D1B1D" w:rsidRDefault="00906884" w:rsidP="00E4094F">
            <w:r w:rsidRPr="00906884">
              <w:t xml:space="preserve">2017 </w:t>
            </w:r>
            <w:r w:rsidR="00140BEF" w:rsidRPr="00906884">
              <w:t>US$</w:t>
            </w:r>
          </w:p>
        </w:tc>
        <w:tc>
          <w:tcPr>
            <w:tcW w:w="1417" w:type="dxa"/>
            <w:vAlign w:val="center"/>
          </w:tcPr>
          <w:p w14:paraId="69BBB452" w14:textId="77777777" w:rsidR="00E4094F" w:rsidRDefault="007E24AC" w:rsidP="00E4094F">
            <w:r w:rsidRPr="004D1B1D">
              <w:t>Penn World</w:t>
            </w:r>
          </w:p>
          <w:p w14:paraId="3BA557DA" w14:textId="0A7C9DBB" w:rsidR="00B93678" w:rsidRPr="004D1B1D" w:rsidRDefault="007E24AC" w:rsidP="00E4094F">
            <w:r w:rsidRPr="004D1B1D">
              <w:t>Tables 10.01</w:t>
            </w:r>
          </w:p>
        </w:tc>
      </w:tr>
      <w:tr w:rsidR="00E4094F" w14:paraId="4C1B483A" w14:textId="77777777" w:rsidTr="00E4094F">
        <w:tc>
          <w:tcPr>
            <w:tcW w:w="1474" w:type="dxa"/>
            <w:vAlign w:val="center"/>
          </w:tcPr>
          <w:p w14:paraId="065575FF" w14:textId="1A3A0ABC" w:rsidR="00B93678" w:rsidRDefault="00D078FE" w:rsidP="00E4094F">
            <w:r>
              <w:t>log.rgdpo.pop</w:t>
            </w:r>
          </w:p>
        </w:tc>
        <w:tc>
          <w:tcPr>
            <w:tcW w:w="4315" w:type="dxa"/>
            <w:vAlign w:val="center"/>
          </w:tcPr>
          <w:p w14:paraId="179C7335" w14:textId="728DD1D2" w:rsidR="00B93678" w:rsidRPr="004D1B1D" w:rsidRDefault="00D078FE" w:rsidP="00E4094F">
            <w:r w:rsidRPr="004D1B1D">
              <w:t xml:space="preserve">Natural </w:t>
            </w:r>
            <w:r w:rsidR="0021046D" w:rsidRPr="004D1B1D">
              <w:t>l</w:t>
            </w:r>
            <w:r w:rsidRPr="004D1B1D">
              <w:t>og of</w:t>
            </w:r>
            <w:r w:rsidR="0021046D" w:rsidRPr="004D1B1D">
              <w:t xml:space="preserve"> r</w:t>
            </w:r>
            <w:r w:rsidR="009854CC" w:rsidRPr="004D1B1D">
              <w:t>eal GDP</w:t>
            </w:r>
            <w:r w:rsidR="0021046D" w:rsidRPr="004D1B1D">
              <w:t xml:space="preserve"> o</w:t>
            </w:r>
            <w:r w:rsidR="009854CC" w:rsidRPr="004D1B1D">
              <w:t>utput per</w:t>
            </w:r>
            <w:r w:rsidR="0021046D" w:rsidRPr="004D1B1D">
              <w:t xml:space="preserve"> c</w:t>
            </w:r>
            <w:r w:rsidR="009854CC" w:rsidRPr="004D1B1D">
              <w:t>apita</w:t>
            </w:r>
          </w:p>
        </w:tc>
        <w:tc>
          <w:tcPr>
            <w:tcW w:w="2381" w:type="dxa"/>
            <w:vAlign w:val="center"/>
          </w:tcPr>
          <w:p w14:paraId="67FC7B3D" w14:textId="756A872B" w:rsidR="00B93678" w:rsidRPr="004D1B1D" w:rsidRDefault="00906884" w:rsidP="00E4094F">
            <w:r>
              <w:t xml:space="preserve">2017 </w:t>
            </w:r>
            <w:r w:rsidR="00140BEF" w:rsidRPr="004D1B1D">
              <w:t>US$</w:t>
            </w:r>
          </w:p>
        </w:tc>
        <w:tc>
          <w:tcPr>
            <w:tcW w:w="1417" w:type="dxa"/>
            <w:vAlign w:val="center"/>
          </w:tcPr>
          <w:p w14:paraId="533A2988" w14:textId="77777777" w:rsidR="00E4094F" w:rsidRDefault="007E24AC" w:rsidP="00E4094F">
            <w:r w:rsidRPr="004D1B1D">
              <w:t>Penn World</w:t>
            </w:r>
          </w:p>
          <w:p w14:paraId="5C10BBD5" w14:textId="1668F2E0" w:rsidR="00B93678" w:rsidRPr="004D1B1D" w:rsidRDefault="007E24AC" w:rsidP="00E4094F">
            <w:r w:rsidRPr="004D1B1D">
              <w:t>Tables 10.01</w:t>
            </w:r>
          </w:p>
        </w:tc>
      </w:tr>
      <w:tr w:rsidR="00E4094F" w14:paraId="635C2D43" w14:textId="77777777" w:rsidTr="00E4094F">
        <w:tc>
          <w:tcPr>
            <w:tcW w:w="1474" w:type="dxa"/>
            <w:vAlign w:val="center"/>
          </w:tcPr>
          <w:p w14:paraId="4DAEA4BF" w14:textId="775D060F" w:rsidR="00B93678" w:rsidRDefault="00F80DB9" w:rsidP="00E4094F">
            <w:r>
              <w:t>year_orig</w:t>
            </w:r>
          </w:p>
        </w:tc>
        <w:tc>
          <w:tcPr>
            <w:tcW w:w="4315" w:type="dxa"/>
            <w:vAlign w:val="center"/>
          </w:tcPr>
          <w:p w14:paraId="3FF31EC2" w14:textId="3A2E8E45" w:rsidR="00B93678" w:rsidRDefault="00F80DB9" w:rsidP="00E4094F">
            <w:r>
              <w:t xml:space="preserve">Years </w:t>
            </w:r>
            <w:r w:rsidR="00AA68D3">
              <w:t>since 1970</w:t>
            </w:r>
          </w:p>
        </w:tc>
        <w:tc>
          <w:tcPr>
            <w:tcW w:w="2381" w:type="dxa"/>
            <w:vAlign w:val="center"/>
          </w:tcPr>
          <w:p w14:paraId="6CEFDD7A" w14:textId="68A79E4A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566E379C" w14:textId="77777777" w:rsidR="00E4094F" w:rsidRDefault="00AA68D3" w:rsidP="00E4094F">
            <w:r>
              <w:t>Penn World</w:t>
            </w:r>
          </w:p>
          <w:p w14:paraId="49108BD4" w14:textId="4438E9CD" w:rsidR="00B93678" w:rsidRDefault="00AA68D3" w:rsidP="00E4094F">
            <w:r>
              <w:t>Tables 10.01</w:t>
            </w:r>
          </w:p>
        </w:tc>
      </w:tr>
      <w:tr w:rsidR="00E4094F" w14:paraId="3F0A0A2C" w14:textId="77777777" w:rsidTr="00E4094F">
        <w:tc>
          <w:tcPr>
            <w:tcW w:w="1474" w:type="dxa"/>
            <w:vAlign w:val="center"/>
          </w:tcPr>
          <w:p w14:paraId="62415DB2" w14:textId="02C5A908" w:rsidR="00B93678" w:rsidRDefault="00241E57" w:rsidP="00E4094F">
            <w:r>
              <w:t>y</w:t>
            </w:r>
            <w:r w:rsidR="00174A8C">
              <w:t>rs</w:t>
            </w:r>
            <w:r>
              <w:t>_sch</w:t>
            </w:r>
          </w:p>
        </w:tc>
        <w:tc>
          <w:tcPr>
            <w:tcW w:w="4315" w:type="dxa"/>
            <w:vAlign w:val="center"/>
          </w:tcPr>
          <w:p w14:paraId="00B46742" w14:textId="533305FE" w:rsidR="00B93678" w:rsidRDefault="00174A8C" w:rsidP="00E4094F">
            <w:r>
              <w:t>Average number of years of education</w:t>
            </w:r>
          </w:p>
        </w:tc>
        <w:tc>
          <w:tcPr>
            <w:tcW w:w="2381" w:type="dxa"/>
            <w:vAlign w:val="center"/>
          </w:tcPr>
          <w:p w14:paraId="23EA108A" w14:textId="526CFBA3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65895580" w14:textId="7D90E6C1" w:rsidR="00B93678" w:rsidRDefault="00F441B6" w:rsidP="00E4094F">
            <w:r>
              <w:t xml:space="preserve">Barro </w:t>
            </w:r>
            <w:r w:rsidR="009137CB">
              <w:t xml:space="preserve">&amp; </w:t>
            </w:r>
            <w:r>
              <w:t>Lee</w:t>
            </w:r>
          </w:p>
        </w:tc>
      </w:tr>
      <w:tr w:rsidR="00961882" w14:paraId="25AA1E8C" w14:textId="77777777" w:rsidTr="00E4094F">
        <w:tc>
          <w:tcPr>
            <w:tcW w:w="1474" w:type="dxa"/>
            <w:vAlign w:val="center"/>
          </w:tcPr>
          <w:p w14:paraId="6086C50A" w14:textId="352C2722" w:rsidR="00961882" w:rsidRDefault="00B10D03" w:rsidP="00E4094F">
            <w:r>
              <w:t>voc</w:t>
            </w:r>
          </w:p>
        </w:tc>
        <w:tc>
          <w:tcPr>
            <w:tcW w:w="4315" w:type="dxa"/>
            <w:vAlign w:val="center"/>
          </w:tcPr>
          <w:p w14:paraId="2D420A78" w14:textId="44FBE95A" w:rsidR="00961882" w:rsidRDefault="00512C5A" w:rsidP="00E4094F">
            <w:r w:rsidRPr="00512C5A">
              <w:t>Share of all students in secondary education enrolled in vocational programmes</w:t>
            </w:r>
            <w:r w:rsidR="0062135C">
              <w:t xml:space="preserve"> </w:t>
            </w:r>
            <w:r w:rsidR="0064424C">
              <w:t xml:space="preserve">(binary: </w:t>
            </w:r>
            <w:r w:rsidR="0062135C">
              <w:t>above EU average</w:t>
            </w:r>
            <w:r w:rsidR="0064424C">
              <w:t xml:space="preserve"> 0/1)</w:t>
            </w:r>
          </w:p>
        </w:tc>
        <w:tc>
          <w:tcPr>
            <w:tcW w:w="2381" w:type="dxa"/>
            <w:vAlign w:val="center"/>
          </w:tcPr>
          <w:p w14:paraId="59985E68" w14:textId="6A5FF198" w:rsidR="00961882" w:rsidRDefault="00233BED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456A9A31" w14:textId="5BB09196" w:rsidR="00961882" w:rsidRDefault="00424FDA" w:rsidP="00E4094F">
            <w:r>
              <w:t>World Bank</w:t>
            </w:r>
          </w:p>
        </w:tc>
      </w:tr>
      <w:tr w:rsidR="00961882" w14:paraId="5804CB6D" w14:textId="77777777" w:rsidTr="00E4094F">
        <w:tc>
          <w:tcPr>
            <w:tcW w:w="1474" w:type="dxa"/>
            <w:vAlign w:val="center"/>
          </w:tcPr>
          <w:p w14:paraId="50599E32" w14:textId="772C65EF" w:rsidR="00961882" w:rsidRPr="0062135C" w:rsidRDefault="005C6CB9" w:rsidP="00E4094F">
            <w:pPr>
              <w:rPr>
                <w:color w:val="FF0000"/>
              </w:rPr>
            </w:pPr>
            <w:r w:rsidRPr="00B62277">
              <w:t>gen</w:t>
            </w:r>
          </w:p>
        </w:tc>
        <w:tc>
          <w:tcPr>
            <w:tcW w:w="4315" w:type="dxa"/>
            <w:vAlign w:val="center"/>
          </w:tcPr>
          <w:p w14:paraId="1916B8C3" w14:textId="7AA8D4FE" w:rsidR="00961882" w:rsidRDefault="002779EC" w:rsidP="00E4094F">
            <w:r>
              <w:t>Gender ratio for average years of schoolin</w:t>
            </w:r>
            <w:r w:rsidR="0064424C">
              <w:t>g (binary: above European average 0/1)</w:t>
            </w:r>
          </w:p>
        </w:tc>
        <w:tc>
          <w:tcPr>
            <w:tcW w:w="2381" w:type="dxa"/>
            <w:vAlign w:val="center"/>
          </w:tcPr>
          <w:p w14:paraId="17BAC717" w14:textId="643522FC" w:rsidR="00961882" w:rsidRDefault="0064424C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7374844F" w14:textId="43B56630" w:rsidR="00961882" w:rsidRDefault="009137CB" w:rsidP="00E4094F">
            <w:r>
              <w:t>Barro &amp; Lee</w:t>
            </w:r>
          </w:p>
        </w:tc>
      </w:tr>
      <w:tr w:rsidR="00E4094F" w14:paraId="4A45C0DF" w14:textId="77777777" w:rsidTr="00E4094F">
        <w:tc>
          <w:tcPr>
            <w:tcW w:w="1474" w:type="dxa"/>
            <w:vAlign w:val="center"/>
          </w:tcPr>
          <w:p w14:paraId="7F3512EC" w14:textId="714C4899" w:rsidR="00B93678" w:rsidRDefault="002B0F1F" w:rsidP="00E4094F">
            <w:r>
              <w:t>avh</w:t>
            </w:r>
          </w:p>
        </w:tc>
        <w:tc>
          <w:tcPr>
            <w:tcW w:w="4315" w:type="dxa"/>
            <w:vAlign w:val="center"/>
          </w:tcPr>
          <w:p w14:paraId="3223D8E1" w14:textId="0413696C" w:rsidR="00B93678" w:rsidRDefault="002B0F1F" w:rsidP="00E4094F">
            <w:r>
              <w:t xml:space="preserve">Average </w:t>
            </w:r>
            <w:r w:rsidR="005F7F59">
              <w:t>annual hours worked by persons engaged</w:t>
            </w:r>
            <w:r w:rsidR="006C2A28">
              <w:t xml:space="preserve"> (employed)</w:t>
            </w:r>
          </w:p>
        </w:tc>
        <w:tc>
          <w:tcPr>
            <w:tcW w:w="2381" w:type="dxa"/>
            <w:vAlign w:val="center"/>
          </w:tcPr>
          <w:p w14:paraId="2443EE01" w14:textId="406D3E92" w:rsidR="00B93678" w:rsidRDefault="00E17B97" w:rsidP="00E4094F">
            <w:r>
              <w:t>Hours</w:t>
            </w:r>
          </w:p>
        </w:tc>
        <w:tc>
          <w:tcPr>
            <w:tcW w:w="1417" w:type="dxa"/>
            <w:vAlign w:val="center"/>
          </w:tcPr>
          <w:p w14:paraId="05AC10FA" w14:textId="77777777" w:rsidR="00E4094F" w:rsidRDefault="005F7F59" w:rsidP="00E4094F">
            <w:r>
              <w:t>Penn World</w:t>
            </w:r>
          </w:p>
          <w:p w14:paraId="5D0E7407" w14:textId="1EFDB240" w:rsidR="00B93678" w:rsidRDefault="005F7F59" w:rsidP="00E4094F">
            <w:r>
              <w:t>Tables 10.01</w:t>
            </w:r>
          </w:p>
        </w:tc>
      </w:tr>
      <w:tr w:rsidR="00E4094F" w14:paraId="3E4EDD28" w14:textId="77777777" w:rsidTr="00E4094F">
        <w:tc>
          <w:tcPr>
            <w:tcW w:w="1474" w:type="dxa"/>
            <w:vAlign w:val="center"/>
          </w:tcPr>
          <w:p w14:paraId="710514BC" w14:textId="3CC4BDCB" w:rsidR="00B93678" w:rsidRPr="004D1B1D" w:rsidRDefault="00C4733F" w:rsidP="00E4094F">
            <w:r w:rsidRPr="004D1B1D">
              <w:t>csh_x</w:t>
            </w:r>
          </w:p>
        </w:tc>
        <w:tc>
          <w:tcPr>
            <w:tcW w:w="4315" w:type="dxa"/>
            <w:vAlign w:val="center"/>
          </w:tcPr>
          <w:p w14:paraId="6AF95573" w14:textId="66C18D3A" w:rsidR="00B93678" w:rsidRPr="004D1B1D" w:rsidRDefault="00E7004B" w:rsidP="00E4094F">
            <w:r w:rsidRPr="004D1B1D">
              <w:t>Share of merchandise exports</w:t>
            </w:r>
            <w:r w:rsidR="0021046D" w:rsidRPr="004D1B1D">
              <w:t xml:space="preserve"> at current PPPs</w:t>
            </w:r>
          </w:p>
        </w:tc>
        <w:tc>
          <w:tcPr>
            <w:tcW w:w="2381" w:type="dxa"/>
            <w:vAlign w:val="center"/>
          </w:tcPr>
          <w:p w14:paraId="7A4FFF01" w14:textId="21C20E83" w:rsidR="00B93678" w:rsidRPr="004D1B1D" w:rsidRDefault="00492925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126A6FAE" w14:textId="77777777" w:rsidR="00E4094F" w:rsidRDefault="007815C2" w:rsidP="00E4094F">
            <w:r w:rsidRPr="004D1B1D">
              <w:t>Penn World</w:t>
            </w:r>
          </w:p>
          <w:p w14:paraId="69F6CEA9" w14:textId="5BFCF5B1" w:rsidR="00B93678" w:rsidRPr="004D1B1D" w:rsidRDefault="007815C2" w:rsidP="00E4094F">
            <w:r w:rsidRPr="004D1B1D">
              <w:t>Tables 10.01</w:t>
            </w:r>
          </w:p>
        </w:tc>
      </w:tr>
      <w:tr w:rsidR="00E4094F" w14:paraId="2CB70456" w14:textId="77777777" w:rsidTr="00E4094F">
        <w:tc>
          <w:tcPr>
            <w:tcW w:w="1474" w:type="dxa"/>
            <w:vAlign w:val="center"/>
          </w:tcPr>
          <w:p w14:paraId="56E61C11" w14:textId="3B5B9346" w:rsidR="00E17070" w:rsidRPr="004D1B1D" w:rsidRDefault="004D1B1D" w:rsidP="00E4094F">
            <w:r w:rsidRPr="004D1B1D">
              <w:t>fdi</w:t>
            </w:r>
          </w:p>
        </w:tc>
        <w:tc>
          <w:tcPr>
            <w:tcW w:w="4315" w:type="dxa"/>
            <w:vAlign w:val="center"/>
          </w:tcPr>
          <w:p w14:paraId="54CFA92B" w14:textId="2FDDC20B" w:rsidR="00E17070" w:rsidRPr="004D1B1D" w:rsidRDefault="00834FD2" w:rsidP="00E4094F">
            <w:r w:rsidRPr="004D1B1D">
              <w:t>Foreign Direct Investment (FDI)</w:t>
            </w:r>
            <w:r w:rsidR="007677EE" w:rsidRPr="004D1B1D">
              <w:t>, net inflows as a share of GDP</w:t>
            </w:r>
          </w:p>
        </w:tc>
        <w:tc>
          <w:tcPr>
            <w:tcW w:w="2381" w:type="dxa"/>
            <w:vAlign w:val="center"/>
          </w:tcPr>
          <w:p w14:paraId="3D99AD2A" w14:textId="16322764" w:rsidR="00E17070" w:rsidRPr="004D1B1D" w:rsidRDefault="001A6435" w:rsidP="00E4094F">
            <w:r w:rsidRPr="004D1B1D">
              <w:t>% of GDP</w:t>
            </w:r>
          </w:p>
        </w:tc>
        <w:tc>
          <w:tcPr>
            <w:tcW w:w="1417" w:type="dxa"/>
            <w:vAlign w:val="center"/>
          </w:tcPr>
          <w:p w14:paraId="4B94F63B" w14:textId="3F888F5C" w:rsidR="00E17070" w:rsidRPr="004D1B1D" w:rsidRDefault="00877DB7" w:rsidP="00E4094F">
            <w:r w:rsidRPr="004D1B1D">
              <w:t>World Bank</w:t>
            </w:r>
          </w:p>
        </w:tc>
      </w:tr>
      <w:tr w:rsidR="00E4094F" w14:paraId="04864243" w14:textId="77777777" w:rsidTr="00E4094F">
        <w:tc>
          <w:tcPr>
            <w:tcW w:w="1474" w:type="dxa"/>
            <w:vAlign w:val="center"/>
          </w:tcPr>
          <w:p w14:paraId="0F541837" w14:textId="2D783985" w:rsidR="00E17070" w:rsidRPr="004D1B1D" w:rsidRDefault="00695B01" w:rsidP="00E4094F">
            <w:r w:rsidRPr="004D1B1D">
              <w:t>ctfp</w:t>
            </w:r>
          </w:p>
        </w:tc>
        <w:tc>
          <w:tcPr>
            <w:tcW w:w="4315" w:type="dxa"/>
            <w:vAlign w:val="center"/>
          </w:tcPr>
          <w:p w14:paraId="2831A350" w14:textId="456F6A79" w:rsidR="00E17070" w:rsidRPr="004D1B1D" w:rsidRDefault="00001BA6" w:rsidP="00E4094F">
            <w:r w:rsidRPr="004D1B1D">
              <w:t>TFP level at current PPPs (USA=1)</w:t>
            </w:r>
          </w:p>
        </w:tc>
        <w:tc>
          <w:tcPr>
            <w:tcW w:w="2381" w:type="dxa"/>
            <w:vAlign w:val="center"/>
          </w:tcPr>
          <w:p w14:paraId="135309C9" w14:textId="3CA6F93C" w:rsidR="00E17070" w:rsidRPr="004D1B1D" w:rsidRDefault="00001BA6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0EA608A5" w14:textId="77777777" w:rsidR="00E4094F" w:rsidRDefault="00011F04" w:rsidP="00E4094F">
            <w:r w:rsidRPr="004D1B1D">
              <w:t>Penn World</w:t>
            </w:r>
          </w:p>
          <w:p w14:paraId="73AB0FB3" w14:textId="144AA4EE" w:rsidR="00E17070" w:rsidRPr="004D1B1D" w:rsidRDefault="00011F04" w:rsidP="00E4094F">
            <w:r w:rsidRPr="004D1B1D">
              <w:t>Tables 10.01</w:t>
            </w:r>
          </w:p>
        </w:tc>
      </w:tr>
    </w:tbl>
    <w:p w14:paraId="44C50FD8" w14:textId="77777777" w:rsidR="00F731FA" w:rsidRDefault="00F731FA" w:rsidP="0077438A"/>
    <w:p w14:paraId="1842A8A0" w14:textId="7B3E86F1" w:rsidR="00B0268E" w:rsidRPr="00F4754F" w:rsidRDefault="00B0268E" w:rsidP="001918DD">
      <w:pPr>
        <w:pStyle w:val="Heading1"/>
      </w:pPr>
      <w:r w:rsidRPr="00F4754F">
        <w:t>Table 2: Model Descriptions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8"/>
        <w:gridCol w:w="3005"/>
        <w:gridCol w:w="4220"/>
      </w:tblGrid>
      <w:tr w:rsidR="00B0268E" w14:paraId="2BCE87DD" w14:textId="77777777" w:rsidTr="00932B78">
        <w:trPr>
          <w:trHeight w:val="340"/>
        </w:trPr>
        <w:tc>
          <w:tcPr>
            <w:tcW w:w="2268" w:type="dxa"/>
            <w:vAlign w:val="center"/>
          </w:tcPr>
          <w:p w14:paraId="22063D2B" w14:textId="3A8370BD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Name</w:t>
            </w:r>
          </w:p>
        </w:tc>
        <w:tc>
          <w:tcPr>
            <w:tcW w:w="3005" w:type="dxa"/>
            <w:vAlign w:val="center"/>
          </w:tcPr>
          <w:p w14:paraId="64654F38" w14:textId="539BDF5A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Description</w:t>
            </w:r>
          </w:p>
        </w:tc>
        <w:tc>
          <w:tcPr>
            <w:tcW w:w="4220" w:type="dxa"/>
            <w:vAlign w:val="center"/>
          </w:tcPr>
          <w:p w14:paraId="1D9D04D1" w14:textId="13BE21CF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Formula</w:t>
            </w:r>
          </w:p>
        </w:tc>
      </w:tr>
      <w:tr w:rsidR="00B0268E" w14:paraId="7E603B00" w14:textId="77777777" w:rsidTr="00932B78">
        <w:trPr>
          <w:trHeight w:val="340"/>
        </w:trPr>
        <w:tc>
          <w:tcPr>
            <w:tcW w:w="2268" w:type="dxa"/>
            <w:vAlign w:val="center"/>
          </w:tcPr>
          <w:p w14:paraId="2D3EFD22" w14:textId="25A33E7A" w:rsidR="00B0268E" w:rsidRDefault="00AD2A74" w:rsidP="00AD2A74">
            <w:r>
              <w:t>Pooled OLS Model</w:t>
            </w:r>
          </w:p>
        </w:tc>
        <w:tc>
          <w:tcPr>
            <w:tcW w:w="3005" w:type="dxa"/>
            <w:vAlign w:val="center"/>
          </w:tcPr>
          <w:p w14:paraId="6481BEA4" w14:textId="469FD6F5" w:rsidR="00B0268E" w:rsidRDefault="001C04CD" w:rsidP="00AD2A74">
            <w:r>
              <w:t>A simple pooled OLS regression model</w:t>
            </w:r>
          </w:p>
        </w:tc>
        <w:tc>
          <w:tcPr>
            <w:tcW w:w="4220" w:type="dxa"/>
            <w:vAlign w:val="center"/>
          </w:tcPr>
          <w:p w14:paraId="607B89BE" w14:textId="02584E68" w:rsidR="00B0268E" w:rsidRDefault="0095428A" w:rsidP="00AD2A74">
            <w:r>
              <w:t xml:space="preserve">rgdpo.pop = </w:t>
            </w:r>
            <w:r w:rsidR="00961882">
              <w:t>year_orig + yrs</w:t>
            </w:r>
            <w:r w:rsidR="00932B78">
              <w:t>_sch</w:t>
            </w:r>
            <w:r w:rsidR="00961882">
              <w:t xml:space="preserve"> +</w:t>
            </w:r>
            <w:r w:rsidR="005C6CB9">
              <w:t xml:space="preserve"> voc + gen</w:t>
            </w:r>
          </w:p>
        </w:tc>
      </w:tr>
      <w:tr w:rsidR="00B0268E" w14:paraId="2B72AF13" w14:textId="77777777" w:rsidTr="00932B78">
        <w:trPr>
          <w:trHeight w:val="340"/>
        </w:trPr>
        <w:tc>
          <w:tcPr>
            <w:tcW w:w="2268" w:type="dxa"/>
            <w:vAlign w:val="center"/>
          </w:tcPr>
          <w:p w14:paraId="4CC46E4D" w14:textId="47495919" w:rsidR="00B0268E" w:rsidRDefault="00AD2A74" w:rsidP="00AD2A74">
            <w:r>
              <w:t>Random Effects Model</w:t>
            </w:r>
          </w:p>
        </w:tc>
        <w:tc>
          <w:tcPr>
            <w:tcW w:w="3005" w:type="dxa"/>
            <w:vAlign w:val="center"/>
          </w:tcPr>
          <w:p w14:paraId="26C87131" w14:textId="77777777" w:rsidR="00B0268E" w:rsidRDefault="00B0268E" w:rsidP="00AD2A74"/>
        </w:tc>
        <w:tc>
          <w:tcPr>
            <w:tcW w:w="4220" w:type="dxa"/>
            <w:vAlign w:val="center"/>
          </w:tcPr>
          <w:p w14:paraId="72AB29E2" w14:textId="77777777" w:rsidR="00B0268E" w:rsidRDefault="00B0268E" w:rsidP="00AD2A74"/>
        </w:tc>
      </w:tr>
    </w:tbl>
    <w:p w14:paraId="2E882607" w14:textId="77777777" w:rsidR="00B0268E" w:rsidRDefault="00B0268E" w:rsidP="0077438A"/>
    <w:p w14:paraId="7439F217" w14:textId="57B0878B" w:rsidR="001C04CD" w:rsidRDefault="00BE06AA" w:rsidP="001918DD">
      <w:pPr>
        <w:pStyle w:val="Heading1"/>
      </w:pPr>
      <w:r w:rsidRPr="00F4754F">
        <w:t>Table 3:</w:t>
      </w:r>
      <w:r w:rsidR="00EB7CEC" w:rsidRPr="00F4754F">
        <w:t xml:space="preserve"> Summary Statistics</w:t>
      </w:r>
    </w:p>
    <w:tbl>
      <w:tblPr>
        <w:tblW w:w="10305" w:type="dxa"/>
        <w:tblLook w:val="04A0" w:firstRow="1" w:lastRow="0" w:firstColumn="1" w:lastColumn="0" w:noHBand="0" w:noVBand="1"/>
      </w:tblPr>
      <w:tblGrid>
        <w:gridCol w:w="1472"/>
        <w:gridCol w:w="1111"/>
        <w:gridCol w:w="1053"/>
        <w:gridCol w:w="1120"/>
        <w:gridCol w:w="1120"/>
        <w:gridCol w:w="1240"/>
        <w:gridCol w:w="1148"/>
        <w:gridCol w:w="2041"/>
      </w:tblGrid>
      <w:tr w:rsidR="00D53E50" w:rsidRPr="00B144C0" w14:paraId="0D7E6F66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F37E5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04BA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2D1BB" w14:textId="3993B8A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1st Q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4D62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7E96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336AB" w14:textId="74BB9EC6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3rd 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Q.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14F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Maximum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20F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Standard Deviation</w:t>
            </w:r>
          </w:p>
        </w:tc>
      </w:tr>
      <w:tr w:rsidR="00D53E50" w:rsidRPr="00B144C0" w14:paraId="50E98783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5B4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31C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577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15534.00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391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23531.00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09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25538.00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95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33447.00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41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82382.00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937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14031.57</w:t>
            </w:r>
          </w:p>
        </w:tc>
      </w:tr>
      <w:tr w:rsidR="00D53E50" w:rsidRPr="00B144C0" w14:paraId="3A02990D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7E6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log.rgdpo.pop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697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0CF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463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0BC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0DA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D8D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11.32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8E6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0.60</w:t>
            </w:r>
          </w:p>
        </w:tc>
      </w:tr>
      <w:tr w:rsidR="00D53E50" w:rsidRPr="00B144C0" w14:paraId="62A4EA0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51F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year_orig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BDE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6DA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79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E88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AAC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6F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1E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14.40</w:t>
            </w:r>
          </w:p>
        </w:tc>
      </w:tr>
      <w:tr w:rsidR="00D53E50" w:rsidRPr="00B144C0" w14:paraId="33DFAAA5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551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yrs_sch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AD9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8B3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CB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930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99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10.93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517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13.57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9D8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1.84</w:t>
            </w:r>
          </w:p>
        </w:tc>
      </w:tr>
      <w:tr w:rsidR="00D53E50" w:rsidRPr="00B144C0" w14:paraId="311D182F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3FAE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voc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C87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017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B9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CF60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6C1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975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83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62DBF9A7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962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DA5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487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E9E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D88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8C0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ED3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77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1ABDE9E2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6A0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CA7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FFF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1627.00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4EB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1766.00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EEE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32C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1903.00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8C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2334.00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ADC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207.67</w:t>
            </w:r>
          </w:p>
        </w:tc>
      </w:tr>
      <w:tr w:rsidR="00D53E50" w:rsidRPr="00B144C0" w14:paraId="3027AF4E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4711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csh_x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00F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AB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F01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F70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A7D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ECE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34E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</w:t>
            </w:r>
          </w:p>
        </w:tc>
      </w:tr>
      <w:tr w:rsidR="00D53E50" w:rsidRPr="00B144C0" w14:paraId="671FE320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0319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fdi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C6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-15.71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BC6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AE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4A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705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5.39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BE6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340.26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8A1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31.16</w:t>
            </w:r>
          </w:p>
        </w:tc>
      </w:tr>
      <w:tr w:rsidR="00D53E50" w:rsidRPr="00B144C0" w14:paraId="5B1E381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35DD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ctfp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470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FA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F6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9F0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2C5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5E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894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</w:tr>
    </w:tbl>
    <w:p w14:paraId="3046BB3A" w14:textId="77777777" w:rsidR="00B144C0" w:rsidRPr="00B144C0" w:rsidRDefault="00B144C0" w:rsidP="00B144C0"/>
    <w:p w14:paraId="107CC989" w14:textId="055FE5C0" w:rsidR="00914C8F" w:rsidRPr="00F4754F" w:rsidRDefault="00914C8F" w:rsidP="001918DD">
      <w:pPr>
        <w:pStyle w:val="Heading1"/>
      </w:pPr>
      <w:r w:rsidRPr="00F4754F">
        <w:t>Model 1: Pooled OLS Model</w:t>
      </w:r>
    </w:p>
    <w:p w14:paraId="384810F8" w14:textId="3006BD51" w:rsidR="00F4754F" w:rsidRPr="0077438A" w:rsidRDefault="00EE6B06" w:rsidP="00EE6B06">
      <w:r>
        <w:t>rgdpo.pop = year_orig + yrs</w:t>
      </w:r>
      <w:r w:rsidR="00932B78">
        <w:t>_sch</w:t>
      </w:r>
      <w:r>
        <w:t xml:space="preserve"> + voc + gen</w:t>
      </w:r>
    </w:p>
    <w:sectPr w:rsidR="00F4754F" w:rsidRPr="0077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314C" w14:textId="77777777" w:rsidR="00A5423E" w:rsidRDefault="00A5423E" w:rsidP="00AF0F8A">
      <w:pPr>
        <w:spacing w:after="0" w:line="240" w:lineRule="auto"/>
      </w:pPr>
      <w:r>
        <w:separator/>
      </w:r>
    </w:p>
  </w:endnote>
  <w:endnote w:type="continuationSeparator" w:id="0">
    <w:p w14:paraId="5BA567F2" w14:textId="77777777" w:rsidR="00A5423E" w:rsidRDefault="00A5423E" w:rsidP="00A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77CA" w14:textId="77777777" w:rsidR="00A5423E" w:rsidRDefault="00A5423E" w:rsidP="00AF0F8A">
      <w:pPr>
        <w:spacing w:after="0" w:line="240" w:lineRule="auto"/>
      </w:pPr>
      <w:r>
        <w:separator/>
      </w:r>
    </w:p>
  </w:footnote>
  <w:footnote w:type="continuationSeparator" w:id="0">
    <w:p w14:paraId="517E6CF6" w14:textId="77777777" w:rsidR="00A5423E" w:rsidRDefault="00A5423E" w:rsidP="00AF0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8A"/>
    <w:rsid w:val="00001BA6"/>
    <w:rsid w:val="00011F04"/>
    <w:rsid w:val="000C047C"/>
    <w:rsid w:val="00117F7B"/>
    <w:rsid w:val="00140BEF"/>
    <w:rsid w:val="00174A8C"/>
    <w:rsid w:val="001918DD"/>
    <w:rsid w:val="00197595"/>
    <w:rsid w:val="001A0EA5"/>
    <w:rsid w:val="001A6435"/>
    <w:rsid w:val="001C04CD"/>
    <w:rsid w:val="0021046D"/>
    <w:rsid w:val="002227A8"/>
    <w:rsid w:val="00233BED"/>
    <w:rsid w:val="00241E57"/>
    <w:rsid w:val="0027717F"/>
    <w:rsid w:val="002779EC"/>
    <w:rsid w:val="002B07A6"/>
    <w:rsid w:val="002B0F1F"/>
    <w:rsid w:val="002D11E6"/>
    <w:rsid w:val="002E5A50"/>
    <w:rsid w:val="00305673"/>
    <w:rsid w:val="00376572"/>
    <w:rsid w:val="00424FDA"/>
    <w:rsid w:val="00492925"/>
    <w:rsid w:val="004C285C"/>
    <w:rsid w:val="004C760A"/>
    <w:rsid w:val="004D1B1D"/>
    <w:rsid w:val="00512C5A"/>
    <w:rsid w:val="00556C17"/>
    <w:rsid w:val="005A5B7A"/>
    <w:rsid w:val="005C6CB9"/>
    <w:rsid w:val="005F7F59"/>
    <w:rsid w:val="0062135C"/>
    <w:rsid w:val="0064424C"/>
    <w:rsid w:val="00695B01"/>
    <w:rsid w:val="006973FA"/>
    <w:rsid w:val="006C0A0B"/>
    <w:rsid w:val="006C2A28"/>
    <w:rsid w:val="00752EB2"/>
    <w:rsid w:val="007677EE"/>
    <w:rsid w:val="0077438A"/>
    <w:rsid w:val="00777920"/>
    <w:rsid w:val="007815C2"/>
    <w:rsid w:val="007E24AC"/>
    <w:rsid w:val="008035F3"/>
    <w:rsid w:val="0082317D"/>
    <w:rsid w:val="00834FD2"/>
    <w:rsid w:val="00877DB7"/>
    <w:rsid w:val="00884EB4"/>
    <w:rsid w:val="00885FB9"/>
    <w:rsid w:val="008A654F"/>
    <w:rsid w:val="00906884"/>
    <w:rsid w:val="009137CB"/>
    <w:rsid w:val="00914C8F"/>
    <w:rsid w:val="00932B78"/>
    <w:rsid w:val="0095428A"/>
    <w:rsid w:val="00961882"/>
    <w:rsid w:val="009854CC"/>
    <w:rsid w:val="009B2657"/>
    <w:rsid w:val="009E21A0"/>
    <w:rsid w:val="00A41AD9"/>
    <w:rsid w:val="00A5423E"/>
    <w:rsid w:val="00A67CDB"/>
    <w:rsid w:val="00AA68D3"/>
    <w:rsid w:val="00AD2A74"/>
    <w:rsid w:val="00AF0F8A"/>
    <w:rsid w:val="00B0268E"/>
    <w:rsid w:val="00B10D03"/>
    <w:rsid w:val="00B144C0"/>
    <w:rsid w:val="00B5302A"/>
    <w:rsid w:val="00B62277"/>
    <w:rsid w:val="00B93678"/>
    <w:rsid w:val="00BE06AA"/>
    <w:rsid w:val="00C14E02"/>
    <w:rsid w:val="00C4733F"/>
    <w:rsid w:val="00CB1932"/>
    <w:rsid w:val="00D078FE"/>
    <w:rsid w:val="00D24B4D"/>
    <w:rsid w:val="00D53E50"/>
    <w:rsid w:val="00DA3DEE"/>
    <w:rsid w:val="00DD3A00"/>
    <w:rsid w:val="00DF5D48"/>
    <w:rsid w:val="00E17070"/>
    <w:rsid w:val="00E17B97"/>
    <w:rsid w:val="00E220C9"/>
    <w:rsid w:val="00E328A1"/>
    <w:rsid w:val="00E4094F"/>
    <w:rsid w:val="00E7004B"/>
    <w:rsid w:val="00EB7CEC"/>
    <w:rsid w:val="00EE3611"/>
    <w:rsid w:val="00EE6B06"/>
    <w:rsid w:val="00EE708D"/>
    <w:rsid w:val="00F16C00"/>
    <w:rsid w:val="00F441B6"/>
    <w:rsid w:val="00F4754F"/>
    <w:rsid w:val="00F731FA"/>
    <w:rsid w:val="00F80DB9"/>
    <w:rsid w:val="00FE0A04"/>
    <w:rsid w:val="00F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A63C7"/>
  <w15:chartTrackingRefBased/>
  <w15:docId w15:val="{402725D3-36C5-4F93-BCED-5621F1A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Jack (SIG - Business Growth)</dc:creator>
  <cp:keywords/>
  <dc:description/>
  <cp:lastModifiedBy>Jack O'Callaghan</cp:lastModifiedBy>
  <cp:revision>103</cp:revision>
  <dcterms:created xsi:type="dcterms:W3CDTF">2023-09-30T09:16:00Z</dcterms:created>
  <dcterms:modified xsi:type="dcterms:W3CDTF">2023-10-11T06:48:00Z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2023-09-30T09:16:28Z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e64a3dfc-3979-4830-a922-63483cc9f354</vt:lpwstr>
  </property>
  <property fmtid="{D5CDD505-2E9C-101B-9397-08002B2CF9AE}" pid="8" name="MSIP_Label_ba62f585-b40f-4ab9-bafe-39150f03d124_ContentBits">
    <vt:lpwstr>0</vt:lpwstr>
  </property>
</Properties>
</file>