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038C9" w14:textId="77777777" w:rsidR="009F5114" w:rsidRDefault="009F5114" w:rsidP="009F5114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32"/>
          <w:szCs w:val="26"/>
        </w:rPr>
      </w:pPr>
    </w:p>
    <w:p w14:paraId="28D21CD0" w14:textId="3375EBD3" w:rsidR="006F7378" w:rsidRDefault="008131E7" w:rsidP="00E77051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40"/>
          <w:szCs w:val="26"/>
        </w:rPr>
      </w:pPr>
      <w:r>
        <w:rPr>
          <w:rFonts w:asciiTheme="minorHAnsi" w:hAnsiTheme="minorHAnsi" w:cs="Arial,Bold"/>
          <w:b/>
          <w:bCs/>
          <w:color w:val="C90F96"/>
          <w:sz w:val="40"/>
          <w:szCs w:val="26"/>
        </w:rPr>
        <w:t xml:space="preserve">Strategic </w:t>
      </w:r>
      <w:r w:rsidR="00FE6066">
        <w:rPr>
          <w:rFonts w:asciiTheme="minorHAnsi" w:hAnsiTheme="minorHAnsi" w:cs="Arial,Bold"/>
          <w:b/>
          <w:bCs/>
          <w:color w:val="C90F96"/>
          <w:sz w:val="40"/>
          <w:szCs w:val="26"/>
        </w:rPr>
        <w:t xml:space="preserve">Leadership </w:t>
      </w:r>
      <w:r>
        <w:rPr>
          <w:rFonts w:asciiTheme="minorHAnsi" w:hAnsiTheme="minorHAnsi" w:cs="Arial,Bold"/>
          <w:b/>
          <w:bCs/>
          <w:color w:val="C90F96"/>
          <w:sz w:val="40"/>
          <w:szCs w:val="26"/>
        </w:rPr>
        <w:t xml:space="preserve">Alignment - </w:t>
      </w:r>
      <w:r w:rsidR="00FE6066">
        <w:rPr>
          <w:rFonts w:asciiTheme="minorHAnsi" w:hAnsiTheme="minorHAnsi" w:cs="Arial,Bold"/>
          <w:b/>
          <w:bCs/>
          <w:color w:val="C90F96"/>
          <w:sz w:val="40"/>
          <w:szCs w:val="26"/>
        </w:rPr>
        <w:t>Workshop</w:t>
      </w:r>
    </w:p>
    <w:p w14:paraId="7F8BCA6E" w14:textId="3C773664" w:rsidR="00AA6F8F" w:rsidRDefault="00FE6066" w:rsidP="00AA6F8F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40"/>
          <w:szCs w:val="26"/>
        </w:rPr>
      </w:pPr>
      <w:r>
        <w:rPr>
          <w:rFonts w:asciiTheme="minorHAnsi" w:hAnsiTheme="minorHAnsi" w:cs="Arial,Bold"/>
          <w:b/>
          <w:bCs/>
          <w:color w:val="C90F96"/>
          <w:sz w:val="24"/>
          <w:szCs w:val="26"/>
        </w:rPr>
        <w:t xml:space="preserve">High </w:t>
      </w:r>
      <w:r w:rsidR="00947620">
        <w:rPr>
          <w:rFonts w:asciiTheme="minorHAnsi" w:hAnsiTheme="minorHAnsi" w:cs="Arial,Bold"/>
          <w:b/>
          <w:bCs/>
          <w:color w:val="C90F96"/>
          <w:sz w:val="24"/>
          <w:szCs w:val="26"/>
        </w:rPr>
        <w:t>p</w:t>
      </w:r>
      <w:r>
        <w:rPr>
          <w:rFonts w:asciiTheme="minorHAnsi" w:hAnsiTheme="minorHAnsi" w:cs="Arial,Bold"/>
          <w:b/>
          <w:bCs/>
          <w:color w:val="C90F96"/>
          <w:sz w:val="24"/>
          <w:szCs w:val="26"/>
        </w:rPr>
        <w:t>erformance Management Team c</w:t>
      </w:r>
      <w:r w:rsidR="00AA6F8F" w:rsidRPr="00AA6F8F">
        <w:rPr>
          <w:rFonts w:asciiTheme="minorHAnsi" w:hAnsiTheme="minorHAnsi" w:cs="Arial,Bold"/>
          <w:b/>
          <w:bCs/>
          <w:color w:val="C90F96"/>
          <w:sz w:val="24"/>
          <w:szCs w:val="26"/>
        </w:rPr>
        <w:t xml:space="preserve">reating a unified company </w:t>
      </w:r>
      <w:r>
        <w:rPr>
          <w:rFonts w:asciiTheme="minorHAnsi" w:hAnsiTheme="minorHAnsi" w:cs="Arial,Bold"/>
          <w:b/>
          <w:bCs/>
          <w:color w:val="C90F96"/>
          <w:sz w:val="24"/>
          <w:szCs w:val="26"/>
        </w:rPr>
        <w:t>and</w:t>
      </w:r>
      <w:r w:rsidR="00AA6F8F">
        <w:rPr>
          <w:rFonts w:asciiTheme="minorHAnsi" w:hAnsiTheme="minorHAnsi" w:cs="Arial,Bold"/>
          <w:b/>
          <w:bCs/>
          <w:color w:val="C90F96"/>
          <w:sz w:val="24"/>
          <w:szCs w:val="26"/>
        </w:rPr>
        <w:t xml:space="preserve"> driv</w:t>
      </w:r>
      <w:r>
        <w:rPr>
          <w:rFonts w:asciiTheme="minorHAnsi" w:hAnsiTheme="minorHAnsi" w:cs="Arial,Bold"/>
          <w:b/>
          <w:bCs/>
          <w:color w:val="C90F96"/>
          <w:sz w:val="24"/>
          <w:szCs w:val="26"/>
        </w:rPr>
        <w:t>ing</w:t>
      </w:r>
      <w:r w:rsidR="00AA6F8F">
        <w:rPr>
          <w:rFonts w:asciiTheme="minorHAnsi" w:hAnsiTheme="minorHAnsi" w:cs="Arial,Bold"/>
          <w:b/>
          <w:bCs/>
          <w:color w:val="C90F96"/>
          <w:sz w:val="24"/>
          <w:szCs w:val="26"/>
        </w:rPr>
        <w:t xml:space="preserve"> sales excellence</w:t>
      </w:r>
    </w:p>
    <w:p w14:paraId="2C5F6816" w14:textId="05BE84DE" w:rsidR="005D5D58" w:rsidRDefault="005D5D58" w:rsidP="00AA6F8F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40"/>
          <w:szCs w:val="26"/>
        </w:rPr>
      </w:pPr>
    </w:p>
    <w:p w14:paraId="78FBDE8F" w14:textId="77777777" w:rsidR="00A67D8B" w:rsidRPr="00AA6F8F" w:rsidRDefault="00A67D8B" w:rsidP="00AA6F8F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40"/>
          <w:szCs w:val="26"/>
        </w:rPr>
      </w:pPr>
    </w:p>
    <w:tbl>
      <w:tblPr>
        <w:tblStyle w:val="Tabellenraster"/>
        <w:tblW w:w="9747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7"/>
        <w:gridCol w:w="8080"/>
      </w:tblGrid>
      <w:tr w:rsidR="002A6AC5" w:rsidRPr="00EA111F" w14:paraId="18A7A085" w14:textId="77777777" w:rsidTr="00060D3F">
        <w:tc>
          <w:tcPr>
            <w:tcW w:w="1667" w:type="dxa"/>
          </w:tcPr>
          <w:p w14:paraId="6328F193" w14:textId="7CFBEEE2" w:rsidR="005C4B66" w:rsidRPr="00915B4A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</w:pPr>
            <w:r w:rsidRPr="00915B4A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t>Objective</w:t>
            </w:r>
            <w:r w:rsidR="004318F9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t>s</w:t>
            </w:r>
            <w:r w:rsidRPr="00915B4A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t xml:space="preserve"> </w:t>
            </w:r>
            <w:r w:rsidR="00C848B8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br/>
              <w:t>&amp; Benefits</w:t>
            </w:r>
          </w:p>
        </w:tc>
        <w:tc>
          <w:tcPr>
            <w:tcW w:w="8080" w:type="dxa"/>
          </w:tcPr>
          <w:p w14:paraId="6EB46BA9" w14:textId="61390702" w:rsidR="00AA6F8F" w:rsidRPr="00C848B8" w:rsidRDefault="00AA6F8F" w:rsidP="00C848B8">
            <w:pPr>
              <w:autoSpaceDE w:val="0"/>
              <w:autoSpaceDN w:val="0"/>
              <w:adjustRightInd w:val="0"/>
              <w:rPr>
                <w:rFonts w:asciiTheme="minorHAnsi" w:eastAsia="Calibri" w:hAnsiTheme="minorHAnsi" w:cs="~FP7494"/>
                <w:color w:val="404040" w:themeColor="text1" w:themeTint="BF"/>
                <w:sz w:val="22"/>
                <w:szCs w:val="22"/>
              </w:rPr>
            </w:pPr>
            <w:r w:rsidRPr="00C848B8">
              <w:rPr>
                <w:rFonts w:asciiTheme="minorHAnsi" w:eastAsia="Calibri" w:hAnsiTheme="minorHAnsi" w:cs="~FP7494"/>
                <w:color w:val="404040" w:themeColor="text1" w:themeTint="BF"/>
                <w:sz w:val="22"/>
                <w:szCs w:val="22"/>
              </w:rPr>
              <w:t>Empowerment of your team</w:t>
            </w:r>
            <w:r w:rsidR="00FE6066" w:rsidRPr="00C848B8">
              <w:rPr>
                <w:rFonts w:asciiTheme="minorHAnsi" w:eastAsia="Calibri" w:hAnsiTheme="minorHAnsi" w:cs="~FP7494"/>
                <w:color w:val="404040" w:themeColor="text1" w:themeTint="BF"/>
                <w:sz w:val="22"/>
                <w:szCs w:val="22"/>
              </w:rPr>
              <w:t>s</w:t>
            </w:r>
            <w:r w:rsidR="00122736" w:rsidRPr="00C848B8">
              <w:rPr>
                <w:rFonts w:asciiTheme="minorHAnsi" w:eastAsia="Calibri" w:hAnsiTheme="minorHAnsi" w:cs="~FP7494"/>
                <w:color w:val="404040" w:themeColor="text1" w:themeTint="BF"/>
                <w:sz w:val="22"/>
                <w:szCs w:val="22"/>
              </w:rPr>
              <w:t xml:space="preserve"> in engineering</w:t>
            </w:r>
            <w:r w:rsidR="009134F2">
              <w:rPr>
                <w:rFonts w:asciiTheme="minorHAnsi" w:eastAsia="Calibri" w:hAnsiTheme="minorHAnsi" w:cs="~FP7494"/>
                <w:color w:val="404040" w:themeColor="text1" w:themeTint="BF"/>
                <w:sz w:val="22"/>
                <w:szCs w:val="22"/>
              </w:rPr>
              <w:t xml:space="preserve">, </w:t>
            </w:r>
            <w:r w:rsidR="00122736" w:rsidRPr="00C848B8">
              <w:rPr>
                <w:rFonts w:asciiTheme="minorHAnsi" w:eastAsia="Calibri" w:hAnsiTheme="minorHAnsi" w:cs="~FP7494"/>
                <w:color w:val="404040" w:themeColor="text1" w:themeTint="BF"/>
                <w:sz w:val="22"/>
                <w:szCs w:val="22"/>
              </w:rPr>
              <w:t xml:space="preserve">sales </w:t>
            </w:r>
            <w:r w:rsidR="009134F2">
              <w:rPr>
                <w:rFonts w:asciiTheme="minorHAnsi" w:eastAsia="Calibri" w:hAnsiTheme="minorHAnsi" w:cs="~FP7494"/>
                <w:color w:val="404040" w:themeColor="text1" w:themeTint="BF"/>
                <w:sz w:val="22"/>
                <w:szCs w:val="22"/>
              </w:rPr>
              <w:t xml:space="preserve">or elsewhere </w:t>
            </w:r>
            <w:r w:rsidR="00122736" w:rsidRPr="00C848B8">
              <w:rPr>
                <w:rFonts w:asciiTheme="minorHAnsi" w:eastAsia="Calibri" w:hAnsiTheme="minorHAnsi" w:cs="~FP7494"/>
                <w:color w:val="404040" w:themeColor="text1" w:themeTint="BF"/>
                <w:sz w:val="22"/>
                <w:szCs w:val="22"/>
              </w:rPr>
              <w:t>needs</w:t>
            </w:r>
            <w:r w:rsidRPr="00C848B8">
              <w:rPr>
                <w:rFonts w:asciiTheme="minorHAnsi" w:eastAsia="Calibri" w:hAnsiTheme="minorHAnsi" w:cs="~FP7494"/>
                <w:color w:val="404040" w:themeColor="text1" w:themeTint="BF"/>
                <w:sz w:val="22"/>
                <w:szCs w:val="22"/>
              </w:rPr>
              <w:t xml:space="preserve"> to be combined with direction</w:t>
            </w:r>
            <w:r w:rsidR="00FE6066" w:rsidRPr="00C848B8">
              <w:rPr>
                <w:rFonts w:asciiTheme="minorHAnsi" w:eastAsia="Calibri" w:hAnsiTheme="minorHAnsi" w:cs="~FP7494"/>
                <w:color w:val="404040" w:themeColor="text1" w:themeTint="BF"/>
                <w:sz w:val="22"/>
                <w:szCs w:val="22"/>
              </w:rPr>
              <w:t xml:space="preserve"> and engagement</w:t>
            </w:r>
            <w:r w:rsidR="00C848B8">
              <w:rPr>
                <w:rFonts w:asciiTheme="minorHAnsi" w:eastAsia="Calibri" w:hAnsiTheme="minorHAnsi" w:cs="~FP7494"/>
                <w:color w:val="404040" w:themeColor="text1" w:themeTint="BF"/>
                <w:sz w:val="22"/>
                <w:szCs w:val="22"/>
              </w:rPr>
              <w:t>:</w:t>
            </w:r>
            <w:r w:rsidR="00CF11E3">
              <w:rPr>
                <w:rFonts w:asciiTheme="minorHAnsi" w:eastAsia="Calibri" w:hAnsiTheme="minorHAnsi" w:cs="~FP7494"/>
                <w:color w:val="404040" w:themeColor="text1" w:themeTint="BF"/>
                <w:sz w:val="22"/>
                <w:szCs w:val="22"/>
              </w:rPr>
              <w:br/>
            </w:r>
          </w:p>
          <w:p w14:paraId="4FC5B4C3" w14:textId="67E8CEF0" w:rsidR="00AA6F8F" w:rsidRDefault="00122736" w:rsidP="00C848B8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Creating a strong </w:t>
            </w:r>
            <w:r w:rsidR="00C848B8">
              <w:rPr>
                <w:rFonts w:asciiTheme="minorHAnsi" w:hAnsiTheme="minorHAnsi" w:cs="~FP7494"/>
                <w:color w:val="404040" w:themeColor="text1" w:themeTint="BF"/>
              </w:rPr>
              <w:t xml:space="preserve">and shared 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>corporate</w:t>
            </w:r>
            <w:r w:rsidR="00C848B8">
              <w:rPr>
                <w:rFonts w:asciiTheme="minorHAnsi" w:hAnsiTheme="minorHAnsi" w:cs="~FP7494"/>
                <w:color w:val="404040" w:themeColor="text1" w:themeTint="BF"/>
              </w:rPr>
              <w:t xml:space="preserve"> / group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 </w:t>
            </w:r>
            <w:r w:rsidR="00C848B8">
              <w:rPr>
                <w:rFonts w:asciiTheme="minorHAnsi" w:hAnsiTheme="minorHAnsi" w:cs="~FP7494"/>
                <w:color w:val="404040" w:themeColor="text1" w:themeTint="BF"/>
              </w:rPr>
              <w:t xml:space="preserve">/ team </w:t>
            </w:r>
            <w:r w:rsidR="00C848B8" w:rsidRPr="00C848B8">
              <w:rPr>
                <w:rFonts w:asciiTheme="minorHAnsi" w:hAnsiTheme="minorHAnsi" w:cs="~FP7494"/>
                <w:i/>
                <w:iCs/>
                <w:color w:val="404040" w:themeColor="text1" w:themeTint="BF"/>
              </w:rPr>
              <w:t>Vision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: how does </w:t>
            </w:r>
            <w:r w:rsidR="00060D3F">
              <w:rPr>
                <w:rFonts w:asciiTheme="minorHAnsi" w:hAnsiTheme="minorHAnsi" w:cs="~FP7494"/>
                <w:color w:val="404040" w:themeColor="text1" w:themeTint="BF"/>
              </w:rPr>
              <w:t>“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>great</w:t>
            </w:r>
            <w:r w:rsidR="00060D3F">
              <w:rPr>
                <w:rFonts w:asciiTheme="minorHAnsi" w:hAnsiTheme="minorHAnsi" w:cs="~FP7494"/>
                <w:color w:val="404040" w:themeColor="text1" w:themeTint="BF"/>
              </w:rPr>
              <w:t>”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 look like</w:t>
            </w:r>
          </w:p>
          <w:p w14:paraId="3B6951B5" w14:textId="44E786EA" w:rsidR="00AA6F8F" w:rsidRPr="00AA6F8F" w:rsidRDefault="00122736" w:rsidP="00C848B8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 w:rsidRPr="00122736">
              <w:rPr>
                <w:rFonts w:asciiTheme="minorHAnsi" w:hAnsiTheme="minorHAnsi" w:cs="~FP7494"/>
                <w:color w:val="404040" w:themeColor="text1" w:themeTint="BF"/>
              </w:rPr>
              <w:t xml:space="preserve">Understanding the </w:t>
            </w:r>
            <w:r w:rsidR="00C848B8" w:rsidRPr="00C848B8">
              <w:rPr>
                <w:rFonts w:asciiTheme="minorHAnsi" w:hAnsiTheme="minorHAnsi" w:cs="~FP7494"/>
                <w:i/>
                <w:iCs/>
                <w:color w:val="404040" w:themeColor="text1" w:themeTint="BF"/>
              </w:rPr>
              <w:t>Purpose</w:t>
            </w:r>
            <w:r w:rsidR="00422085">
              <w:rPr>
                <w:rFonts w:asciiTheme="minorHAnsi" w:hAnsiTheme="minorHAnsi" w:cs="~FP7494"/>
                <w:color w:val="404040" w:themeColor="text1" w:themeTint="BF"/>
              </w:rPr>
              <w:t xml:space="preserve"> of</w:t>
            </w:r>
            <w:r w:rsidRPr="00122736">
              <w:rPr>
                <w:rFonts w:asciiTheme="minorHAnsi" w:hAnsiTheme="minorHAnsi" w:cs="~FP7494"/>
                <w:color w:val="404040" w:themeColor="text1" w:themeTint="BF"/>
              </w:rPr>
              <w:t xml:space="preserve"> </w:t>
            </w:r>
            <w:r w:rsidR="00422085">
              <w:rPr>
                <w:rFonts w:asciiTheme="minorHAnsi" w:hAnsiTheme="minorHAnsi" w:cs="~FP7494"/>
                <w:color w:val="404040" w:themeColor="text1" w:themeTint="BF"/>
              </w:rPr>
              <w:t xml:space="preserve">the </w:t>
            </w:r>
            <w:r w:rsidR="00C848B8">
              <w:rPr>
                <w:rFonts w:asciiTheme="minorHAnsi" w:hAnsiTheme="minorHAnsi" w:cs="~FP7494"/>
                <w:color w:val="404040" w:themeColor="text1" w:themeTint="BF"/>
              </w:rPr>
              <w:t>L</w:t>
            </w:r>
            <w:r w:rsidR="00422085">
              <w:rPr>
                <w:rFonts w:asciiTheme="minorHAnsi" w:hAnsiTheme="minorHAnsi" w:cs="~FP7494"/>
                <w:color w:val="404040" w:themeColor="text1" w:themeTint="BF"/>
              </w:rPr>
              <w:t xml:space="preserve">eadership </w:t>
            </w:r>
            <w:r w:rsidR="00C848B8">
              <w:rPr>
                <w:rFonts w:asciiTheme="minorHAnsi" w:hAnsiTheme="minorHAnsi" w:cs="~FP7494"/>
                <w:color w:val="404040" w:themeColor="text1" w:themeTint="BF"/>
              </w:rPr>
              <w:t>T</w:t>
            </w:r>
            <w:r w:rsidR="00422085">
              <w:rPr>
                <w:rFonts w:asciiTheme="minorHAnsi" w:hAnsiTheme="minorHAnsi" w:cs="~FP7494"/>
                <w:color w:val="404040" w:themeColor="text1" w:themeTint="BF"/>
              </w:rPr>
              <w:t>eam:</w:t>
            </w:r>
            <w:r w:rsidR="00AA6F8F" w:rsidRPr="00AA6F8F">
              <w:rPr>
                <w:rFonts w:asciiTheme="minorHAnsi" w:hAnsiTheme="minorHAnsi" w:cs="~FP7494"/>
                <w:color w:val="404040" w:themeColor="text1" w:themeTint="BF"/>
              </w:rPr>
              <w:t xml:space="preserve"> contribution and focus in making th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>e</w:t>
            </w:r>
            <w:r w:rsidR="00AA6F8F" w:rsidRPr="00AA6F8F">
              <w:rPr>
                <w:rFonts w:asciiTheme="minorHAnsi" w:hAnsiTheme="minorHAnsi" w:cs="~FP7494"/>
                <w:color w:val="404040" w:themeColor="text1" w:themeTint="BF"/>
              </w:rPr>
              <w:t xml:space="preserve"> vision become true</w:t>
            </w:r>
          </w:p>
          <w:p w14:paraId="4F2DDFC4" w14:textId="6349459C" w:rsidR="00AA6F8F" w:rsidRPr="00AA6F8F" w:rsidRDefault="00C848B8" w:rsidP="00C848B8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Defining </w:t>
            </w:r>
            <w:r w:rsidR="00AA6F8F" w:rsidRPr="00AA6F8F">
              <w:rPr>
                <w:rFonts w:asciiTheme="minorHAnsi" w:hAnsiTheme="minorHAnsi" w:cs="~FP7494"/>
                <w:i/>
                <w:iCs/>
                <w:color w:val="404040" w:themeColor="text1" w:themeTint="BF"/>
              </w:rPr>
              <w:t>Strategy</w:t>
            </w:r>
            <w:r w:rsidR="00AA6F8F" w:rsidRPr="00AA6F8F">
              <w:rPr>
                <w:rFonts w:asciiTheme="minorHAnsi" w:hAnsiTheme="minorHAnsi" w:cs="~FP7494"/>
                <w:color w:val="404040" w:themeColor="text1" w:themeTint="BF"/>
              </w:rPr>
              <w:t xml:space="preserve"> and “</w:t>
            </w:r>
            <w:r w:rsidR="00AA6F8F" w:rsidRPr="00AA6F8F">
              <w:rPr>
                <w:rFonts w:asciiTheme="minorHAnsi" w:hAnsiTheme="minorHAnsi" w:cs="~FP7494"/>
                <w:i/>
                <w:iCs/>
                <w:color w:val="404040" w:themeColor="text1" w:themeTint="BF"/>
              </w:rPr>
              <w:t>Must-Win-Battles</w:t>
            </w:r>
            <w:r w:rsidR="00AA6F8F" w:rsidRPr="00AA6F8F">
              <w:rPr>
                <w:rFonts w:asciiTheme="minorHAnsi" w:hAnsiTheme="minorHAnsi" w:cs="~FP7494"/>
                <w:color w:val="404040" w:themeColor="text1" w:themeTint="BF"/>
              </w:rPr>
              <w:t xml:space="preserve">”: </w:t>
            </w:r>
            <w:r w:rsidR="00422085" w:rsidRPr="00422085">
              <w:rPr>
                <w:rFonts w:asciiTheme="minorHAnsi" w:hAnsiTheme="minorHAnsi" w:cs="~FP7494"/>
                <w:color w:val="404040" w:themeColor="text1" w:themeTint="BF"/>
              </w:rPr>
              <w:t>p</w:t>
            </w:r>
            <w:r w:rsidR="00AA6F8F" w:rsidRPr="00AA6F8F">
              <w:rPr>
                <w:rFonts w:asciiTheme="minorHAnsi" w:hAnsiTheme="minorHAnsi" w:cs="~FP7494"/>
                <w:color w:val="404040" w:themeColor="text1" w:themeTint="BF"/>
              </w:rPr>
              <w:t xml:space="preserve">lan and focus on </w:t>
            </w:r>
            <w:r w:rsidR="00AA6F8F" w:rsidRPr="00AA6F8F">
              <w:rPr>
                <w:rFonts w:asciiTheme="minorHAnsi" w:hAnsiTheme="minorHAnsi" w:cs="~FP7494"/>
                <w:i/>
                <w:iCs/>
                <w:color w:val="404040" w:themeColor="text1" w:themeTint="BF"/>
              </w:rPr>
              <w:t>What</w:t>
            </w:r>
            <w:r w:rsidR="00AA6F8F" w:rsidRPr="00AA6F8F">
              <w:rPr>
                <w:rFonts w:asciiTheme="minorHAnsi" w:hAnsiTheme="minorHAnsi" w:cs="~FP7494"/>
                <w:color w:val="404040" w:themeColor="text1" w:themeTint="BF"/>
              </w:rPr>
              <w:t xml:space="preserve"> need</w:t>
            </w:r>
            <w:r w:rsidR="00422085">
              <w:rPr>
                <w:rFonts w:asciiTheme="minorHAnsi" w:hAnsiTheme="minorHAnsi" w:cs="~FP7494"/>
                <w:color w:val="404040" w:themeColor="text1" w:themeTint="BF"/>
              </w:rPr>
              <w:t>s</w:t>
            </w:r>
            <w:r w:rsidR="00AA6F8F" w:rsidRPr="00AA6F8F">
              <w:rPr>
                <w:rFonts w:asciiTheme="minorHAnsi" w:hAnsiTheme="minorHAnsi" w:cs="~FP7494"/>
                <w:color w:val="404040" w:themeColor="text1" w:themeTint="BF"/>
              </w:rPr>
              <w:t xml:space="preserve"> to get done</w:t>
            </w:r>
          </w:p>
          <w:p w14:paraId="3AD84199" w14:textId="57F740F9" w:rsidR="00AA6F8F" w:rsidRPr="00AA6F8F" w:rsidRDefault="00C848B8" w:rsidP="00C848B8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Agreeing on </w:t>
            </w:r>
            <w:r w:rsidR="00AA6F8F" w:rsidRPr="00AA6F8F">
              <w:rPr>
                <w:rFonts w:asciiTheme="minorHAnsi" w:hAnsiTheme="minorHAnsi" w:cs="~FP7494"/>
                <w:i/>
                <w:iCs/>
                <w:color w:val="404040" w:themeColor="text1" w:themeTint="BF"/>
              </w:rPr>
              <w:t>Values</w:t>
            </w:r>
            <w:r w:rsidR="00AA6F8F" w:rsidRPr="00AA6F8F">
              <w:rPr>
                <w:rFonts w:asciiTheme="minorHAnsi" w:hAnsiTheme="minorHAnsi" w:cs="~FP7494"/>
                <w:color w:val="404040" w:themeColor="text1" w:themeTint="BF"/>
              </w:rPr>
              <w:t xml:space="preserve"> and </w:t>
            </w:r>
            <w:r w:rsidR="00AA6F8F" w:rsidRPr="00AA6F8F">
              <w:rPr>
                <w:rFonts w:asciiTheme="minorHAnsi" w:hAnsiTheme="minorHAnsi" w:cs="~FP7494"/>
                <w:i/>
                <w:iCs/>
                <w:color w:val="404040" w:themeColor="text1" w:themeTint="BF"/>
              </w:rPr>
              <w:t>Leadership</w:t>
            </w:r>
            <w:r w:rsidR="0024153D">
              <w:rPr>
                <w:rFonts w:asciiTheme="minorHAnsi" w:hAnsiTheme="minorHAnsi" w:cs="~FP7494"/>
                <w:i/>
                <w:iCs/>
                <w:color w:val="404040" w:themeColor="text1" w:themeTint="BF"/>
              </w:rPr>
              <w:t xml:space="preserve"> </w:t>
            </w:r>
            <w:r w:rsidR="00AA6F8F" w:rsidRPr="00AA6F8F">
              <w:rPr>
                <w:rFonts w:asciiTheme="minorHAnsi" w:hAnsiTheme="minorHAnsi" w:cs="~FP7494"/>
                <w:i/>
                <w:iCs/>
                <w:color w:val="404040" w:themeColor="text1" w:themeTint="BF"/>
              </w:rPr>
              <w:t>Principles</w:t>
            </w:r>
            <w:r w:rsidR="00AA6F8F" w:rsidRPr="00AA6F8F">
              <w:rPr>
                <w:rFonts w:asciiTheme="minorHAnsi" w:hAnsiTheme="minorHAnsi" w:cs="~FP7494"/>
                <w:color w:val="404040" w:themeColor="text1" w:themeTint="BF"/>
              </w:rPr>
              <w:t xml:space="preserve">: </w:t>
            </w:r>
            <w:r w:rsidR="00AA6F8F" w:rsidRPr="00AA6F8F">
              <w:rPr>
                <w:rFonts w:asciiTheme="minorHAnsi" w:hAnsiTheme="minorHAnsi" w:cs="~FP7494"/>
                <w:i/>
                <w:iCs/>
                <w:color w:val="404040" w:themeColor="text1" w:themeTint="BF"/>
              </w:rPr>
              <w:t>How</w:t>
            </w:r>
            <w:r w:rsidR="00AA6F8F" w:rsidRPr="00AA6F8F">
              <w:rPr>
                <w:rFonts w:asciiTheme="minorHAnsi" w:hAnsiTheme="minorHAnsi" w:cs="~FP7494"/>
                <w:color w:val="404040" w:themeColor="text1" w:themeTint="BF"/>
              </w:rPr>
              <w:t xml:space="preserve"> we get it done</w:t>
            </w:r>
          </w:p>
          <w:p w14:paraId="6407B312" w14:textId="63CEBC34" w:rsidR="00AA6F8F" w:rsidRDefault="0024153D" w:rsidP="00C848B8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Setting up an </w:t>
            </w:r>
            <w:r w:rsidR="00AA6F8F" w:rsidRPr="00AA6F8F">
              <w:rPr>
                <w:rFonts w:asciiTheme="minorHAnsi" w:hAnsiTheme="minorHAnsi" w:cs="~FP7494"/>
                <w:i/>
                <w:iCs/>
                <w:color w:val="404040" w:themeColor="text1" w:themeTint="BF"/>
              </w:rPr>
              <w:t xml:space="preserve">Action </w:t>
            </w:r>
            <w:r w:rsidRPr="0024153D">
              <w:rPr>
                <w:rFonts w:asciiTheme="minorHAnsi" w:hAnsiTheme="minorHAnsi" w:cs="~FP7494"/>
                <w:i/>
                <w:iCs/>
                <w:color w:val="404040" w:themeColor="text1" w:themeTint="BF"/>
              </w:rPr>
              <w:t>P</w:t>
            </w:r>
            <w:r w:rsidR="00AA6F8F" w:rsidRPr="00AA6F8F">
              <w:rPr>
                <w:rFonts w:asciiTheme="minorHAnsi" w:hAnsiTheme="minorHAnsi" w:cs="~FP7494"/>
                <w:i/>
                <w:iCs/>
                <w:color w:val="404040" w:themeColor="text1" w:themeTint="BF"/>
              </w:rPr>
              <w:t>lan</w:t>
            </w:r>
            <w:r w:rsidR="00AA6F8F" w:rsidRPr="00AA6F8F">
              <w:rPr>
                <w:rFonts w:asciiTheme="minorHAnsi" w:hAnsiTheme="minorHAnsi" w:cs="~FP7494"/>
                <w:color w:val="404040" w:themeColor="text1" w:themeTint="BF"/>
              </w:rPr>
              <w:t>: next steps</w:t>
            </w:r>
            <w:r w:rsidR="00422085">
              <w:rPr>
                <w:rFonts w:asciiTheme="minorHAnsi" w:hAnsiTheme="minorHAnsi" w:cs="~FP7494"/>
                <w:color w:val="404040" w:themeColor="text1" w:themeTint="BF"/>
              </w:rPr>
              <w:t xml:space="preserve"> and </w:t>
            </w:r>
            <w:r w:rsidR="009134F2">
              <w:rPr>
                <w:rFonts w:asciiTheme="minorHAnsi" w:hAnsiTheme="minorHAnsi" w:cs="~FP7494"/>
                <w:color w:val="404040" w:themeColor="text1" w:themeTint="BF"/>
              </w:rPr>
              <w:t>control points</w:t>
            </w:r>
            <w:r w:rsidR="00CF11E3">
              <w:rPr>
                <w:rFonts w:asciiTheme="minorHAnsi" w:hAnsiTheme="minorHAnsi" w:cs="~FP7494"/>
                <w:color w:val="404040" w:themeColor="text1" w:themeTint="BF"/>
              </w:rPr>
              <w:br/>
            </w:r>
          </w:p>
          <w:p w14:paraId="74F93D0A" w14:textId="5A3F658C" w:rsidR="00420E53" w:rsidRPr="00915B4A" w:rsidRDefault="009134F2" w:rsidP="00CF11E3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 w:val="22"/>
                <w:szCs w:val="22"/>
              </w:rPr>
            </w:pPr>
            <w:r w:rsidRPr="009134F2">
              <w:rPr>
                <w:rFonts w:asciiTheme="minorHAnsi" w:eastAsia="Calibri" w:hAnsiTheme="minorHAnsi" w:cs="~FP7494"/>
                <w:color w:val="404040" w:themeColor="text1" w:themeTint="BF"/>
                <w:sz w:val="22"/>
                <w:szCs w:val="22"/>
              </w:rPr>
              <w:t>This</w:t>
            </w:r>
            <w:r>
              <w:rPr>
                <w:rFonts w:asciiTheme="minorHAnsi" w:eastAsia="Calibri" w:hAnsiTheme="minorHAnsi" w:cs="~FP7494"/>
                <w:color w:val="404040" w:themeColor="text1" w:themeTint="BF"/>
                <w:sz w:val="22"/>
                <w:szCs w:val="22"/>
              </w:rPr>
              <w:t xml:space="preserve"> common understanding of the Leadership Team </w:t>
            </w:r>
            <w:r w:rsidR="00CF11E3">
              <w:rPr>
                <w:rFonts w:asciiTheme="minorHAnsi" w:eastAsia="Calibri" w:hAnsiTheme="minorHAnsi" w:cs="~FP7494"/>
                <w:color w:val="404040" w:themeColor="text1" w:themeTint="BF"/>
                <w:sz w:val="22"/>
                <w:szCs w:val="22"/>
              </w:rPr>
              <w:t>establishes</w:t>
            </w:r>
            <w:r>
              <w:rPr>
                <w:rFonts w:asciiTheme="minorHAnsi" w:eastAsia="Calibri" w:hAnsiTheme="minorHAnsi" w:cs="~FP7494"/>
                <w:color w:val="404040" w:themeColor="text1" w:themeTint="BF"/>
                <w:sz w:val="22"/>
                <w:szCs w:val="22"/>
              </w:rPr>
              <w:t xml:space="preserve"> the basis for further mobilization campaigns, especially in global sales and marketing to drive revenue</w:t>
            </w:r>
          </w:p>
        </w:tc>
      </w:tr>
      <w:tr w:rsidR="00CF11E3" w:rsidRPr="00EA111F" w14:paraId="3914FCE9" w14:textId="77777777" w:rsidTr="00060D3F">
        <w:trPr>
          <w:gridAfter w:val="1"/>
          <w:wAfter w:w="8080" w:type="dxa"/>
        </w:trPr>
        <w:tc>
          <w:tcPr>
            <w:tcW w:w="1667" w:type="dxa"/>
          </w:tcPr>
          <w:p w14:paraId="4E403108" w14:textId="77777777" w:rsidR="00CF11E3" w:rsidRPr="00915B4A" w:rsidRDefault="00CF11E3" w:rsidP="00CF11E3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</w:pPr>
          </w:p>
        </w:tc>
      </w:tr>
      <w:tr w:rsidR="002A6AC5" w:rsidRPr="00EA111F" w14:paraId="595E3092" w14:textId="77777777" w:rsidTr="00060D3F">
        <w:tc>
          <w:tcPr>
            <w:tcW w:w="1667" w:type="dxa"/>
          </w:tcPr>
          <w:p w14:paraId="15922D63" w14:textId="3806DF60" w:rsidR="005C4B66" w:rsidRDefault="00ED386F" w:rsidP="005D033D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t>Pre-</w:t>
            </w:r>
            <w:r w:rsidR="00CF11E3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t>Workshop</w:t>
            </w:r>
          </w:p>
          <w:p w14:paraId="6490884E" w14:textId="41801636" w:rsidR="00CF11E3" w:rsidRPr="00915B4A" w:rsidRDefault="00ED386F" w:rsidP="005D033D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t>Activities</w:t>
            </w:r>
          </w:p>
        </w:tc>
        <w:tc>
          <w:tcPr>
            <w:tcW w:w="8080" w:type="dxa"/>
          </w:tcPr>
          <w:p w14:paraId="6137C29F" w14:textId="3233B862" w:rsidR="00CF11E3" w:rsidRDefault="00432E37" w:rsidP="005D033D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>Clearly communicated commitment and endorsement of the planned Leadership Workshop by the responsible executive member</w:t>
            </w:r>
          </w:p>
          <w:p w14:paraId="30BC13DA" w14:textId="3CE50D6B" w:rsidR="00CF11E3" w:rsidRDefault="00CF11E3" w:rsidP="005D033D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 w:rsidRPr="00CF11E3">
              <w:rPr>
                <w:rFonts w:asciiTheme="minorHAnsi" w:hAnsiTheme="minorHAnsi" w:cs="~FP7494"/>
                <w:color w:val="404040" w:themeColor="text1" w:themeTint="BF"/>
              </w:rPr>
              <w:t xml:space="preserve">Interviews of 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selected leaders of the company to </w:t>
            </w:r>
            <w:r w:rsidR="00F03CB7">
              <w:rPr>
                <w:rFonts w:asciiTheme="minorHAnsi" w:hAnsiTheme="minorHAnsi" w:cs="~FP7494"/>
                <w:color w:val="404040" w:themeColor="text1" w:themeTint="BF"/>
              </w:rPr>
              <w:t>support the necessary buy-in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 </w:t>
            </w:r>
            <w:r w:rsidR="00F03CB7">
              <w:rPr>
                <w:rFonts w:asciiTheme="minorHAnsi" w:hAnsiTheme="minorHAnsi" w:cs="~FP7494"/>
                <w:color w:val="404040" w:themeColor="text1" w:themeTint="BF"/>
              </w:rPr>
              <w:t>and to calibrate the content of the Leadership Workshop</w:t>
            </w:r>
          </w:p>
          <w:p w14:paraId="6E4FE3F1" w14:textId="407A6F4E" w:rsidR="00CF11E3" w:rsidRDefault="00CF11E3" w:rsidP="005D033D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Survey </w:t>
            </w:r>
            <w:r w:rsidR="00F03CB7">
              <w:rPr>
                <w:rFonts w:asciiTheme="minorHAnsi" w:hAnsiTheme="minorHAnsi" w:cs="~FP7494"/>
                <w:color w:val="404040" w:themeColor="text1" w:themeTint="BF"/>
              </w:rPr>
              <w:t>among significant representatives of the company’s functions, businesses, hierarchy levels and regions (in English and local language)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 </w:t>
            </w:r>
          </w:p>
          <w:p w14:paraId="6ED76C2F" w14:textId="613843E5" w:rsidR="00420E53" w:rsidRPr="00915B4A" w:rsidRDefault="00ED386F" w:rsidP="00ED386F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>Final alignment of the Leadership Workshop concept with the One-Company core team</w:t>
            </w:r>
          </w:p>
        </w:tc>
      </w:tr>
      <w:tr w:rsidR="002A6AC5" w:rsidRPr="00EA111F" w14:paraId="1E34E516" w14:textId="77777777" w:rsidTr="00060D3F">
        <w:tc>
          <w:tcPr>
            <w:tcW w:w="1667" w:type="dxa"/>
          </w:tcPr>
          <w:p w14:paraId="271B99C0" w14:textId="77777777" w:rsidR="005C4B66" w:rsidRPr="00915B4A" w:rsidRDefault="005C4B66" w:rsidP="00ED386F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</w:pPr>
          </w:p>
        </w:tc>
        <w:tc>
          <w:tcPr>
            <w:tcW w:w="8080" w:type="dxa"/>
          </w:tcPr>
          <w:p w14:paraId="60FB27DB" w14:textId="43CD82A5" w:rsidR="00420E53" w:rsidRPr="00ED386F" w:rsidRDefault="00420E53" w:rsidP="00ED386F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</w:rPr>
            </w:pPr>
          </w:p>
        </w:tc>
      </w:tr>
      <w:tr w:rsidR="002A6AC5" w:rsidRPr="00EA111F" w14:paraId="65A2B092" w14:textId="77777777" w:rsidTr="00060D3F">
        <w:tc>
          <w:tcPr>
            <w:tcW w:w="1667" w:type="dxa"/>
          </w:tcPr>
          <w:p w14:paraId="37E33346" w14:textId="250BB3DE" w:rsidR="005C4B66" w:rsidRDefault="00ED386F" w:rsidP="005D1960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t>Post</w:t>
            </w:r>
            <w:r w:rsidR="00A67D8B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t>-</w:t>
            </w:r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t xml:space="preserve">Workshop </w:t>
            </w:r>
          </w:p>
          <w:p w14:paraId="719D4387" w14:textId="47D0B115" w:rsidR="00ED386F" w:rsidRPr="00915B4A" w:rsidRDefault="00ED386F" w:rsidP="005D1960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t>Activities</w:t>
            </w:r>
          </w:p>
        </w:tc>
        <w:tc>
          <w:tcPr>
            <w:tcW w:w="8080" w:type="dxa"/>
          </w:tcPr>
          <w:p w14:paraId="033E65B4" w14:textId="374FFB8A" w:rsidR="00580D61" w:rsidRDefault="00ED386F" w:rsidP="00420E53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>Documentation and summary of the results</w:t>
            </w:r>
          </w:p>
          <w:p w14:paraId="1271A704" w14:textId="4266F990" w:rsidR="00ED386F" w:rsidRPr="00915B4A" w:rsidRDefault="00ED386F" w:rsidP="00420E53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>Presentation of the results to the Leadership Team</w:t>
            </w:r>
          </w:p>
          <w:p w14:paraId="1DA1DCDC" w14:textId="754F4ABB" w:rsidR="00420E53" w:rsidRPr="00915B4A" w:rsidRDefault="00420E53" w:rsidP="00420E53">
            <w:pPr>
              <w:pStyle w:val="Listenabsatz"/>
              <w:autoSpaceDE w:val="0"/>
              <w:autoSpaceDN w:val="0"/>
              <w:adjustRightInd w:val="0"/>
              <w:ind w:left="317"/>
              <w:rPr>
                <w:rFonts w:asciiTheme="minorHAnsi" w:hAnsiTheme="minorHAnsi" w:cs="~FP7494"/>
                <w:color w:val="404040" w:themeColor="text1" w:themeTint="BF"/>
              </w:rPr>
            </w:pPr>
          </w:p>
        </w:tc>
      </w:tr>
      <w:tr w:rsidR="002A6AC5" w:rsidRPr="00EA111F" w14:paraId="2EF0E51B" w14:textId="77777777" w:rsidTr="00060D3F">
        <w:tc>
          <w:tcPr>
            <w:tcW w:w="1667" w:type="dxa"/>
          </w:tcPr>
          <w:p w14:paraId="55AFFBFF" w14:textId="77777777" w:rsidR="00DC7A9E" w:rsidRDefault="00ED386F" w:rsidP="005D1960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t>Track Record</w:t>
            </w:r>
          </w:p>
          <w:p w14:paraId="5BC8B539" w14:textId="766A8243" w:rsidR="005C4B66" w:rsidRPr="00915B4A" w:rsidRDefault="00A60E0E" w:rsidP="005D1960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br/>
            </w:r>
          </w:p>
        </w:tc>
        <w:tc>
          <w:tcPr>
            <w:tcW w:w="8080" w:type="dxa"/>
          </w:tcPr>
          <w:p w14:paraId="5A58F072" w14:textId="6487E92B" w:rsidR="00A60E0E" w:rsidRDefault="00DC7A9E" w:rsidP="00C56FFC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>NXP</w:t>
            </w:r>
          </w:p>
          <w:p w14:paraId="4D08F69B" w14:textId="7362FA01" w:rsidR="00DC7A9E" w:rsidRDefault="00DC7A9E" w:rsidP="00C56FFC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proofErr w:type="spellStart"/>
            <w:r>
              <w:rPr>
                <w:rFonts w:asciiTheme="minorHAnsi" w:hAnsiTheme="minorHAnsi" w:cs="~FP7494"/>
                <w:color w:val="404040" w:themeColor="text1" w:themeTint="BF"/>
              </w:rPr>
              <w:t>Diamos</w:t>
            </w:r>
            <w:proofErr w:type="spellEnd"/>
          </w:p>
          <w:p w14:paraId="371DF592" w14:textId="30E5BC7E" w:rsidR="00DC7A9E" w:rsidRDefault="00DC7A9E" w:rsidP="00C56FFC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>ams-Osram</w:t>
            </w:r>
          </w:p>
          <w:p w14:paraId="6F4B8B58" w14:textId="6C58CA6E" w:rsidR="00DC7A9E" w:rsidRDefault="00DC7A9E" w:rsidP="00C56FFC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Huber &amp; </w:t>
            </w:r>
            <w:proofErr w:type="spellStart"/>
            <w:r>
              <w:rPr>
                <w:rFonts w:asciiTheme="minorHAnsi" w:hAnsiTheme="minorHAnsi" w:cs="~FP7494"/>
                <w:color w:val="404040" w:themeColor="text1" w:themeTint="BF"/>
              </w:rPr>
              <w:t>Suhner</w:t>
            </w:r>
            <w:proofErr w:type="spellEnd"/>
          </w:p>
          <w:p w14:paraId="255AD71F" w14:textId="752DBAF7" w:rsidR="00DC7A9E" w:rsidRPr="00915B4A" w:rsidRDefault="00DC7A9E" w:rsidP="00C56FFC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>Several SME in Europe and Asia</w:t>
            </w:r>
          </w:p>
          <w:p w14:paraId="2F9CD700" w14:textId="51370ECF" w:rsidR="00420E53" w:rsidRPr="00915B4A" w:rsidRDefault="00420E53" w:rsidP="00420E53">
            <w:pPr>
              <w:pStyle w:val="Listenabsatz"/>
              <w:autoSpaceDE w:val="0"/>
              <w:autoSpaceDN w:val="0"/>
              <w:adjustRightInd w:val="0"/>
              <w:ind w:left="317"/>
              <w:rPr>
                <w:rFonts w:asciiTheme="minorHAnsi" w:hAnsiTheme="minorHAnsi" w:cs="~FP7494"/>
                <w:color w:val="404040" w:themeColor="text1" w:themeTint="BF"/>
              </w:rPr>
            </w:pPr>
          </w:p>
        </w:tc>
      </w:tr>
      <w:tr w:rsidR="00686AD0" w:rsidRPr="00EA111F" w14:paraId="6E28221B" w14:textId="77777777" w:rsidTr="00060D3F">
        <w:tc>
          <w:tcPr>
            <w:tcW w:w="1667" w:type="dxa"/>
          </w:tcPr>
          <w:p w14:paraId="451801A4" w14:textId="77777777" w:rsidR="00C55B00" w:rsidRDefault="00686AD0" w:rsidP="00406BFE">
            <w:pP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</w:pPr>
            <w:r w:rsidRPr="00915B4A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t>Duration</w:t>
            </w:r>
            <w:r w:rsidR="00C55B00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t xml:space="preserve"> and </w:t>
            </w:r>
          </w:p>
          <w:p w14:paraId="09F83B84" w14:textId="00A27327" w:rsidR="00686AD0" w:rsidRPr="00915B4A" w:rsidRDefault="00C55B00" w:rsidP="00406BFE">
            <w:pPr>
              <w:rPr>
                <w:rFonts w:asciiTheme="minorHAnsi" w:hAnsiTheme="minorHAnsi" w:cs="Eurostile,Bold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t>Participants</w:t>
            </w:r>
            <w:r w:rsidR="00A60E0E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t xml:space="preserve"> </w:t>
            </w:r>
          </w:p>
          <w:p w14:paraId="130FFBD1" w14:textId="77777777" w:rsidR="00686AD0" w:rsidRPr="00915B4A" w:rsidRDefault="00686AD0" w:rsidP="00406BFE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</w:pPr>
          </w:p>
        </w:tc>
        <w:tc>
          <w:tcPr>
            <w:tcW w:w="8080" w:type="dxa"/>
          </w:tcPr>
          <w:p w14:paraId="096442AC" w14:textId="75865880" w:rsidR="00A60E0E" w:rsidRDefault="00DC7A9E" w:rsidP="00A60E0E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Typically, such a Leadership Workshop last 2 days in a face-to-face </w:t>
            </w:r>
            <w:r w:rsidR="00C55B00">
              <w:rPr>
                <w:rFonts w:asciiTheme="minorHAnsi" w:hAnsiTheme="minorHAnsi" w:cs="~FP7494"/>
                <w:color w:val="404040" w:themeColor="text1" w:themeTint="BF"/>
              </w:rPr>
              <w:t>environment</w:t>
            </w:r>
          </w:p>
          <w:p w14:paraId="00449EDF" w14:textId="04A68197" w:rsidR="00DC7A9E" w:rsidRDefault="00DC7A9E" w:rsidP="00A60E0E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>In a virtual meeting set-up</w:t>
            </w:r>
            <w:r w:rsidR="00C55B00">
              <w:rPr>
                <w:rFonts w:asciiTheme="minorHAnsi" w:hAnsiTheme="minorHAnsi" w:cs="~FP7494"/>
                <w:color w:val="404040" w:themeColor="text1" w:themeTint="BF"/>
              </w:rPr>
              <w:t>, it needs to be split into 2 – 4 virtual sessions</w:t>
            </w:r>
          </w:p>
          <w:p w14:paraId="673C31A1" w14:textId="55EC40A8" w:rsidR="00686AD0" w:rsidRDefault="00C55B00" w:rsidP="00406BFE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>8 - 1</w:t>
            </w:r>
            <w:r w:rsidR="00060D3F">
              <w:rPr>
                <w:rFonts w:asciiTheme="minorHAnsi" w:hAnsiTheme="minorHAnsi" w:cs="~FP7494"/>
                <w:color w:val="404040" w:themeColor="text1" w:themeTint="BF"/>
              </w:rPr>
              <w:t>2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 participants</w:t>
            </w:r>
          </w:p>
          <w:p w14:paraId="02756ECB" w14:textId="4ACB37D3" w:rsidR="006B05DE" w:rsidRPr="004318F9" w:rsidRDefault="006B05DE" w:rsidP="004318F9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</w:rPr>
            </w:pPr>
          </w:p>
        </w:tc>
      </w:tr>
    </w:tbl>
    <w:p w14:paraId="34924931" w14:textId="418D4B6A" w:rsidR="004B5DA8" w:rsidRPr="00EA111F" w:rsidRDefault="004B5DA8" w:rsidP="004318F9">
      <w:pPr>
        <w:rPr>
          <w:rFonts w:asciiTheme="minorHAnsi" w:hAnsiTheme="minorHAnsi" w:cs="~FP7494"/>
          <w:color w:val="404040" w:themeColor="text1" w:themeTint="BF"/>
          <w:sz w:val="12"/>
          <w:szCs w:val="24"/>
        </w:rPr>
      </w:pPr>
    </w:p>
    <w:sectPr w:rsidR="004B5DA8" w:rsidRPr="00EA111F" w:rsidSect="007767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9" w:right="851" w:bottom="1134" w:left="289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88014" w14:textId="77777777" w:rsidR="004531BA" w:rsidRDefault="004531BA">
      <w:r>
        <w:separator/>
      </w:r>
    </w:p>
  </w:endnote>
  <w:endnote w:type="continuationSeparator" w:id="0">
    <w:p w14:paraId="58AD6471" w14:textId="77777777" w:rsidR="004531BA" w:rsidRDefault="00453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~FP7494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Eurostile,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C9CE" w14:textId="77777777" w:rsidR="003B5DC5" w:rsidRDefault="003B5DC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26351" w14:textId="77777777" w:rsidR="006F7378" w:rsidRPr="009E63F8" w:rsidRDefault="006F7378" w:rsidP="00FF124F">
    <w:pPr>
      <w:pStyle w:val="Fuzeile"/>
      <w:pBdr>
        <w:top w:val="single" w:sz="4" w:space="1" w:color="4B4B4B"/>
      </w:pBdr>
      <w:tabs>
        <w:tab w:val="clear" w:pos="4536"/>
        <w:tab w:val="left" w:pos="1620"/>
        <w:tab w:val="left" w:pos="1980"/>
        <w:tab w:val="left" w:pos="3544"/>
        <w:tab w:val="left" w:pos="3960"/>
        <w:tab w:val="left" w:pos="6120"/>
        <w:tab w:val="left" w:pos="7740"/>
      </w:tabs>
      <w:rPr>
        <w:rFonts w:ascii="Calibri" w:hAnsi="Calibri"/>
        <w:b/>
        <w:color w:val="437290"/>
        <w:sz w:val="16"/>
        <w:szCs w:val="16"/>
      </w:rPr>
    </w:pPr>
  </w:p>
  <w:p w14:paraId="53EEA992" w14:textId="77777777" w:rsidR="003B5DC5" w:rsidRPr="007767BE" w:rsidRDefault="003B5DC5" w:rsidP="003B5DC5">
    <w:pPr>
      <w:tabs>
        <w:tab w:val="left" w:pos="1985"/>
        <w:tab w:val="left" w:pos="5387"/>
        <w:tab w:val="left" w:pos="8505"/>
      </w:tabs>
      <w:autoSpaceDE w:val="0"/>
      <w:autoSpaceDN w:val="0"/>
      <w:adjustRightInd w:val="0"/>
      <w:ind w:left="1416" w:hanging="1132"/>
      <w:jc w:val="center"/>
      <w:rPr>
        <w:rFonts w:ascii="Calibri" w:hAnsi="Calibri"/>
        <w:color w:val="404040" w:themeColor="text1" w:themeTint="BF"/>
        <w:szCs w:val="16"/>
      </w:rPr>
    </w:pPr>
    <w:r w:rsidRPr="009F5114">
      <w:rPr>
        <w:rFonts w:ascii="Calibri" w:hAnsi="Calibri"/>
        <w:b/>
        <w:color w:val="C90F96"/>
        <w:szCs w:val="16"/>
        <w:lang w:eastAsia="de-DE"/>
      </w:rPr>
      <w:t>Contact</w:t>
    </w:r>
    <w:r w:rsidRPr="009E63F8">
      <w:rPr>
        <w:rFonts w:ascii="Calibri" w:hAnsi="Calibri"/>
        <w:color w:val="C90F96"/>
        <w:szCs w:val="16"/>
        <w:lang w:eastAsia="de-DE"/>
      </w:rPr>
      <w:t>:</w:t>
    </w:r>
    <w:r>
      <w:rPr>
        <w:rFonts w:ascii="Calibri" w:hAnsi="Calibri"/>
        <w:color w:val="808080" w:themeColor="background1" w:themeShade="80"/>
        <w:szCs w:val="16"/>
      </w:rPr>
      <w:t xml:space="preserve"> </w:t>
    </w:r>
    <w:r w:rsidRPr="007767BE">
      <w:rPr>
        <w:rFonts w:ascii="Calibri" w:hAnsi="Calibri"/>
        <w:color w:val="404040" w:themeColor="text1" w:themeTint="BF"/>
        <w:szCs w:val="16"/>
      </w:rPr>
      <w:t>applied</w:t>
    </w:r>
    <w:r>
      <w:rPr>
        <w:rFonts w:ascii="Calibri" w:hAnsi="Calibri"/>
        <w:color w:val="404040" w:themeColor="text1" w:themeTint="BF"/>
        <w:szCs w:val="16"/>
      </w:rPr>
      <w:t xml:space="preserve"> </w:t>
    </w:r>
    <w:r w:rsidRPr="007767BE">
      <w:rPr>
        <w:rFonts w:ascii="Calibri" w:hAnsi="Calibri"/>
        <w:color w:val="404040" w:themeColor="text1" w:themeTint="BF"/>
        <w:szCs w:val="16"/>
      </w:rPr>
      <w:t>business development</w:t>
    </w:r>
    <w:r>
      <w:rPr>
        <w:rFonts w:ascii="Calibri" w:hAnsi="Calibri"/>
        <w:color w:val="404040" w:themeColor="text1" w:themeTint="BF"/>
        <w:szCs w:val="16"/>
      </w:rPr>
      <w:t xml:space="preserve"> </w:t>
    </w:r>
    <w:r>
      <w:rPr>
        <w:rFonts w:ascii="Calibri" w:hAnsi="Calibri"/>
        <w:color w:val="404040" w:themeColor="text1" w:themeTint="BF"/>
        <w:szCs w:val="16"/>
      </w:rPr>
      <w:t xml:space="preserve">- </w:t>
    </w:r>
    <w:hyperlink r:id="rId1" w:history="1">
      <w:r w:rsidRPr="004C39CE">
        <w:rPr>
          <w:rStyle w:val="Hyperlink"/>
          <w:rFonts w:ascii="Calibri" w:hAnsi="Calibri"/>
          <w:szCs w:val="16"/>
        </w:rPr>
        <w:t>www.applied-bd.com</w:t>
      </w:r>
    </w:hyperlink>
    <w:r>
      <w:rPr>
        <w:rFonts w:ascii="Calibri" w:hAnsi="Calibri"/>
        <w:color w:val="404040" w:themeColor="text1" w:themeTint="BF"/>
        <w:szCs w:val="16"/>
      </w:rPr>
      <w:t xml:space="preserve"> - </w:t>
    </w:r>
    <w:hyperlink r:id="rId2" w:history="1">
      <w:r w:rsidRPr="007767BE">
        <w:rPr>
          <w:rFonts w:ascii="Calibri" w:hAnsi="Calibri"/>
          <w:color w:val="404040" w:themeColor="text1" w:themeTint="BF"/>
          <w:szCs w:val="16"/>
        </w:rPr>
        <w:t>info@applied-bd.com</w:t>
      </w:r>
    </w:hyperlink>
  </w:p>
  <w:p w14:paraId="30959C08" w14:textId="2B075904" w:rsidR="006F7378" w:rsidRPr="007767BE" w:rsidRDefault="006F7378" w:rsidP="003B5DC5">
    <w:pPr>
      <w:tabs>
        <w:tab w:val="left" w:pos="1985"/>
        <w:tab w:val="left" w:pos="5387"/>
        <w:tab w:val="left" w:pos="8505"/>
      </w:tabs>
      <w:autoSpaceDE w:val="0"/>
      <w:autoSpaceDN w:val="0"/>
      <w:adjustRightInd w:val="0"/>
      <w:ind w:left="1416" w:hanging="565"/>
      <w:jc w:val="both"/>
      <w:rPr>
        <w:rFonts w:ascii="Calibri" w:hAnsi="Calibri"/>
        <w:color w:val="404040" w:themeColor="text1" w:themeTint="BF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24615" w14:textId="77777777" w:rsidR="003B5DC5" w:rsidRDefault="003B5DC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B5B1C" w14:textId="77777777" w:rsidR="004531BA" w:rsidRDefault="004531BA">
      <w:r>
        <w:separator/>
      </w:r>
    </w:p>
  </w:footnote>
  <w:footnote w:type="continuationSeparator" w:id="0">
    <w:p w14:paraId="045BA821" w14:textId="77777777" w:rsidR="004531BA" w:rsidRDefault="00453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743FA" w14:textId="77777777" w:rsidR="003B5DC5" w:rsidRDefault="003B5DC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827C4" w14:textId="77777777" w:rsidR="006F7378" w:rsidRDefault="006F7378" w:rsidP="001E5E7C">
    <w:pPr>
      <w:pStyle w:val="Kopfzeile"/>
      <w:tabs>
        <w:tab w:val="clear" w:pos="4536"/>
        <w:tab w:val="clear" w:pos="9072"/>
      </w:tabs>
      <w:ind w:left="7080" w:right="-1417" w:firstLine="708"/>
      <w:jc w:val="center"/>
      <w:rPr>
        <w:noProof/>
      </w:rPr>
    </w:pPr>
    <w:r>
      <w:rPr>
        <w:noProof/>
        <w:lang w:val="de-DE" w:eastAsia="de-DE"/>
      </w:rPr>
      <w:drawing>
        <wp:inline distT="0" distB="0" distL="0" distR="0" wp14:anchorId="104E63BD" wp14:editId="2A54F08D">
          <wp:extent cx="1594714" cy="470118"/>
          <wp:effectExtent l="0" t="0" r="5715" b="6350"/>
          <wp:docPr id="11" name="Picture 11" descr="Logo_4c_400p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4c_400p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674" cy="472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br/>
    </w:r>
  </w:p>
  <w:p w14:paraId="39DA568E" w14:textId="77777777" w:rsidR="006F7378" w:rsidRDefault="006F7378" w:rsidP="00517E36">
    <w:pPr>
      <w:pStyle w:val="Kopfzeile"/>
      <w:tabs>
        <w:tab w:val="clear" w:pos="9072"/>
      </w:tabs>
      <w:ind w:right="-1417" w:hanging="1417"/>
      <w:jc w:val="center"/>
      <w:rPr>
        <w:noProof/>
      </w:rPr>
    </w:pPr>
    <w:r>
      <w:rPr>
        <w:rFonts w:asciiTheme="minorHAnsi" w:hAnsiTheme="minorHAnsi"/>
        <w:noProof/>
        <w:sz w:val="22"/>
        <w:lang w:val="de-DE" w:eastAsia="de-DE"/>
      </w:rPr>
      <w:drawing>
        <wp:inline distT="0" distB="0" distL="0" distR="0" wp14:anchorId="179D0F1E" wp14:editId="7F59A6B8">
          <wp:extent cx="8653502" cy="746150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g_home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07541" cy="7508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83762F3" w14:textId="77777777" w:rsidR="006F7378" w:rsidRDefault="006F7378" w:rsidP="00517E36">
    <w:pPr>
      <w:pStyle w:val="Kopfzeile"/>
      <w:tabs>
        <w:tab w:val="clear" w:pos="9072"/>
      </w:tabs>
      <w:ind w:right="-1417" w:hanging="1417"/>
      <w:jc w:val="both"/>
    </w:pPr>
    <w:r>
      <w:rPr>
        <w:noProof/>
      </w:rPr>
      <w:t xml:space="preserve">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8318D" w14:textId="77777777" w:rsidR="003B5DC5" w:rsidRDefault="003B5DC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FAF"/>
    <w:multiLevelType w:val="hybridMultilevel"/>
    <w:tmpl w:val="44D4CA3A"/>
    <w:lvl w:ilvl="0" w:tplc="3A3C865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237F7"/>
    <w:multiLevelType w:val="hybridMultilevel"/>
    <w:tmpl w:val="79A06CC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D16AA"/>
    <w:multiLevelType w:val="hybridMultilevel"/>
    <w:tmpl w:val="5D529BE8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A751E"/>
    <w:multiLevelType w:val="hybridMultilevel"/>
    <w:tmpl w:val="BF62859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51F29"/>
    <w:multiLevelType w:val="hybridMultilevel"/>
    <w:tmpl w:val="59B6253C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A399F"/>
    <w:multiLevelType w:val="hybridMultilevel"/>
    <w:tmpl w:val="87E86938"/>
    <w:lvl w:ilvl="0" w:tplc="6952E3D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C6736"/>
    <w:multiLevelType w:val="hybridMultilevel"/>
    <w:tmpl w:val="A0C88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31DC7"/>
    <w:multiLevelType w:val="hybridMultilevel"/>
    <w:tmpl w:val="36DA95F0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F4741A"/>
    <w:multiLevelType w:val="hybridMultilevel"/>
    <w:tmpl w:val="D5CA3E38"/>
    <w:lvl w:ilvl="0" w:tplc="599E67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085AE9"/>
    <w:multiLevelType w:val="hybridMultilevel"/>
    <w:tmpl w:val="DB003542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50E99"/>
    <w:multiLevelType w:val="hybridMultilevel"/>
    <w:tmpl w:val="77903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A232AB"/>
    <w:multiLevelType w:val="hybridMultilevel"/>
    <w:tmpl w:val="F40E5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E2196"/>
    <w:multiLevelType w:val="hybridMultilevel"/>
    <w:tmpl w:val="50AE8066"/>
    <w:lvl w:ilvl="0" w:tplc="9F061A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1AB0CD0"/>
    <w:multiLevelType w:val="hybridMultilevel"/>
    <w:tmpl w:val="852A0EB4"/>
    <w:lvl w:ilvl="0" w:tplc="A1F6E67E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46BB45A8"/>
    <w:multiLevelType w:val="hybridMultilevel"/>
    <w:tmpl w:val="F3382DB2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B111AC"/>
    <w:multiLevelType w:val="hybridMultilevel"/>
    <w:tmpl w:val="32EC100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E6379D"/>
    <w:multiLevelType w:val="hybridMultilevel"/>
    <w:tmpl w:val="6A56B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C638AC"/>
    <w:multiLevelType w:val="hybridMultilevel"/>
    <w:tmpl w:val="BEBA63C6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604C82"/>
    <w:multiLevelType w:val="hybridMultilevel"/>
    <w:tmpl w:val="3742320E"/>
    <w:lvl w:ilvl="0" w:tplc="2A382AB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7B4896"/>
    <w:multiLevelType w:val="hybridMultilevel"/>
    <w:tmpl w:val="42204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990438"/>
    <w:multiLevelType w:val="hybridMultilevel"/>
    <w:tmpl w:val="23E80514"/>
    <w:lvl w:ilvl="0" w:tplc="54F0D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11729A"/>
    <w:multiLevelType w:val="hybridMultilevel"/>
    <w:tmpl w:val="B54A69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49426A"/>
    <w:multiLevelType w:val="hybridMultilevel"/>
    <w:tmpl w:val="4E8E264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6B85222A"/>
    <w:multiLevelType w:val="hybridMultilevel"/>
    <w:tmpl w:val="A69A05E6"/>
    <w:lvl w:ilvl="0" w:tplc="9F061A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C030D2B"/>
    <w:multiLevelType w:val="hybridMultilevel"/>
    <w:tmpl w:val="B3BE0A90"/>
    <w:lvl w:ilvl="0" w:tplc="9F061A5E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6EE7708A"/>
    <w:multiLevelType w:val="hybridMultilevel"/>
    <w:tmpl w:val="686695DA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9E3E8F"/>
    <w:multiLevelType w:val="hybridMultilevel"/>
    <w:tmpl w:val="5C7A46CC"/>
    <w:lvl w:ilvl="0" w:tplc="6FC423B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F6AE34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13CAD8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CC8C8A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5CAC63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4A4490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7AEAE6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EDCE6A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43C0D4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892883042">
    <w:abstractNumId w:val="19"/>
  </w:num>
  <w:num w:numId="2" w16cid:durableId="851068105">
    <w:abstractNumId w:val="16"/>
  </w:num>
  <w:num w:numId="3" w16cid:durableId="1504322050">
    <w:abstractNumId w:val="10"/>
  </w:num>
  <w:num w:numId="4" w16cid:durableId="1659381207">
    <w:abstractNumId w:val="22"/>
  </w:num>
  <w:num w:numId="5" w16cid:durableId="1012613600">
    <w:abstractNumId w:val="10"/>
  </w:num>
  <w:num w:numId="6" w16cid:durableId="1436754873">
    <w:abstractNumId w:val="17"/>
  </w:num>
  <w:num w:numId="7" w16cid:durableId="1431583443">
    <w:abstractNumId w:val="12"/>
  </w:num>
  <w:num w:numId="8" w16cid:durableId="858397396">
    <w:abstractNumId w:val="7"/>
  </w:num>
  <w:num w:numId="9" w16cid:durableId="577176853">
    <w:abstractNumId w:val="24"/>
  </w:num>
  <w:num w:numId="10" w16cid:durableId="1843424568">
    <w:abstractNumId w:val="25"/>
  </w:num>
  <w:num w:numId="11" w16cid:durableId="2128968433">
    <w:abstractNumId w:val="23"/>
  </w:num>
  <w:num w:numId="12" w16cid:durableId="1753817328">
    <w:abstractNumId w:val="2"/>
  </w:num>
  <w:num w:numId="13" w16cid:durableId="1007561268">
    <w:abstractNumId w:val="3"/>
  </w:num>
  <w:num w:numId="14" w16cid:durableId="160705639">
    <w:abstractNumId w:val="9"/>
  </w:num>
  <w:num w:numId="15" w16cid:durableId="301616056">
    <w:abstractNumId w:val="13"/>
  </w:num>
  <w:num w:numId="16" w16cid:durableId="689255544">
    <w:abstractNumId w:val="18"/>
  </w:num>
  <w:num w:numId="17" w16cid:durableId="339354317">
    <w:abstractNumId w:val="6"/>
  </w:num>
  <w:num w:numId="18" w16cid:durableId="806626326">
    <w:abstractNumId w:val="8"/>
  </w:num>
  <w:num w:numId="19" w16cid:durableId="1474172545">
    <w:abstractNumId w:val="0"/>
  </w:num>
  <w:num w:numId="20" w16cid:durableId="1957634440">
    <w:abstractNumId w:val="5"/>
  </w:num>
  <w:num w:numId="21" w16cid:durableId="410350945">
    <w:abstractNumId w:val="20"/>
  </w:num>
  <w:num w:numId="22" w16cid:durableId="1639139475">
    <w:abstractNumId w:val="4"/>
  </w:num>
  <w:num w:numId="23" w16cid:durableId="1046222985">
    <w:abstractNumId w:val="1"/>
  </w:num>
  <w:num w:numId="24" w16cid:durableId="2140953153">
    <w:abstractNumId w:val="14"/>
  </w:num>
  <w:num w:numId="25" w16cid:durableId="1750031217">
    <w:abstractNumId w:val="15"/>
  </w:num>
  <w:num w:numId="26" w16cid:durableId="171720764">
    <w:abstractNumId w:val="11"/>
  </w:num>
  <w:num w:numId="27" w16cid:durableId="940725084">
    <w:abstractNumId w:val="21"/>
  </w:num>
  <w:num w:numId="28" w16cid:durableId="8343475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4BDF"/>
    <w:rsid w:val="000131F1"/>
    <w:rsid w:val="0002407E"/>
    <w:rsid w:val="00033212"/>
    <w:rsid w:val="00035E53"/>
    <w:rsid w:val="000530F7"/>
    <w:rsid w:val="00060D3F"/>
    <w:rsid w:val="00061A59"/>
    <w:rsid w:val="00067732"/>
    <w:rsid w:val="000711B2"/>
    <w:rsid w:val="00073C88"/>
    <w:rsid w:val="000867C9"/>
    <w:rsid w:val="0009512B"/>
    <w:rsid w:val="000A182F"/>
    <w:rsid w:val="000A20D0"/>
    <w:rsid w:val="000A7A6A"/>
    <w:rsid w:val="000B0731"/>
    <w:rsid w:val="000C26CA"/>
    <w:rsid w:val="000C4E28"/>
    <w:rsid w:val="000F05FB"/>
    <w:rsid w:val="00102804"/>
    <w:rsid w:val="00103FDB"/>
    <w:rsid w:val="00122736"/>
    <w:rsid w:val="00140050"/>
    <w:rsid w:val="0014518F"/>
    <w:rsid w:val="00154871"/>
    <w:rsid w:val="0019168D"/>
    <w:rsid w:val="00195572"/>
    <w:rsid w:val="001A0A79"/>
    <w:rsid w:val="001C6158"/>
    <w:rsid w:val="001C6165"/>
    <w:rsid w:val="001D7CF5"/>
    <w:rsid w:val="001E5E7C"/>
    <w:rsid w:val="001E67B6"/>
    <w:rsid w:val="001F0122"/>
    <w:rsid w:val="001F3001"/>
    <w:rsid w:val="001F686A"/>
    <w:rsid w:val="001F7C11"/>
    <w:rsid w:val="0024153D"/>
    <w:rsid w:val="002446B1"/>
    <w:rsid w:val="00247E38"/>
    <w:rsid w:val="00251AE9"/>
    <w:rsid w:val="00274870"/>
    <w:rsid w:val="002841E8"/>
    <w:rsid w:val="0029377F"/>
    <w:rsid w:val="00295E4C"/>
    <w:rsid w:val="002A6AC5"/>
    <w:rsid w:val="002B3AAA"/>
    <w:rsid w:val="002B5032"/>
    <w:rsid w:val="002C1D37"/>
    <w:rsid w:val="002C71D9"/>
    <w:rsid w:val="002D1009"/>
    <w:rsid w:val="00300941"/>
    <w:rsid w:val="00304F2B"/>
    <w:rsid w:val="0035330D"/>
    <w:rsid w:val="0035519E"/>
    <w:rsid w:val="0036047E"/>
    <w:rsid w:val="00364C87"/>
    <w:rsid w:val="003677FC"/>
    <w:rsid w:val="00373F99"/>
    <w:rsid w:val="00393CFF"/>
    <w:rsid w:val="00395310"/>
    <w:rsid w:val="003A5239"/>
    <w:rsid w:val="003B5DC5"/>
    <w:rsid w:val="003C0610"/>
    <w:rsid w:val="003C6DA7"/>
    <w:rsid w:val="003D58AF"/>
    <w:rsid w:val="003F03A6"/>
    <w:rsid w:val="003F046A"/>
    <w:rsid w:val="003F399C"/>
    <w:rsid w:val="003F57DE"/>
    <w:rsid w:val="00406BFE"/>
    <w:rsid w:val="0041451A"/>
    <w:rsid w:val="00420E53"/>
    <w:rsid w:val="00422085"/>
    <w:rsid w:val="004318F9"/>
    <w:rsid w:val="00432E37"/>
    <w:rsid w:val="0043451F"/>
    <w:rsid w:val="00437AC8"/>
    <w:rsid w:val="004531BA"/>
    <w:rsid w:val="004765FC"/>
    <w:rsid w:val="00495969"/>
    <w:rsid w:val="004B5DA8"/>
    <w:rsid w:val="004C2108"/>
    <w:rsid w:val="004D11F1"/>
    <w:rsid w:val="004E277A"/>
    <w:rsid w:val="004E5FE1"/>
    <w:rsid w:val="004F59DD"/>
    <w:rsid w:val="00505E9F"/>
    <w:rsid w:val="005126BD"/>
    <w:rsid w:val="00517E36"/>
    <w:rsid w:val="00530046"/>
    <w:rsid w:val="00550197"/>
    <w:rsid w:val="00563FB0"/>
    <w:rsid w:val="0057368C"/>
    <w:rsid w:val="005776C4"/>
    <w:rsid w:val="00580D61"/>
    <w:rsid w:val="00592DFA"/>
    <w:rsid w:val="00593C5C"/>
    <w:rsid w:val="0059470D"/>
    <w:rsid w:val="005B1167"/>
    <w:rsid w:val="005C4B66"/>
    <w:rsid w:val="005D033D"/>
    <w:rsid w:val="005D1960"/>
    <w:rsid w:val="005D5D58"/>
    <w:rsid w:val="005E1E6E"/>
    <w:rsid w:val="005E697E"/>
    <w:rsid w:val="006002DD"/>
    <w:rsid w:val="0062669C"/>
    <w:rsid w:val="0063051F"/>
    <w:rsid w:val="00637DEC"/>
    <w:rsid w:val="0064766A"/>
    <w:rsid w:val="00650FEB"/>
    <w:rsid w:val="00654632"/>
    <w:rsid w:val="006673F6"/>
    <w:rsid w:val="0067645F"/>
    <w:rsid w:val="00676A54"/>
    <w:rsid w:val="00686AD0"/>
    <w:rsid w:val="006A7470"/>
    <w:rsid w:val="006B05DE"/>
    <w:rsid w:val="006C399C"/>
    <w:rsid w:val="006E4114"/>
    <w:rsid w:val="006F2683"/>
    <w:rsid w:val="006F7378"/>
    <w:rsid w:val="0070154A"/>
    <w:rsid w:val="0074210B"/>
    <w:rsid w:val="007523A8"/>
    <w:rsid w:val="007767BE"/>
    <w:rsid w:val="00777449"/>
    <w:rsid w:val="0078030E"/>
    <w:rsid w:val="007A4BDF"/>
    <w:rsid w:val="007B0CB5"/>
    <w:rsid w:val="007B47FF"/>
    <w:rsid w:val="007B6568"/>
    <w:rsid w:val="007C7BDE"/>
    <w:rsid w:val="007D24F2"/>
    <w:rsid w:val="007D4F8A"/>
    <w:rsid w:val="007E2B17"/>
    <w:rsid w:val="007F421D"/>
    <w:rsid w:val="008131E7"/>
    <w:rsid w:val="00826D4F"/>
    <w:rsid w:val="00834437"/>
    <w:rsid w:val="00840376"/>
    <w:rsid w:val="00843D48"/>
    <w:rsid w:val="00865332"/>
    <w:rsid w:val="00874D6F"/>
    <w:rsid w:val="00876638"/>
    <w:rsid w:val="008A0C05"/>
    <w:rsid w:val="008D0A4C"/>
    <w:rsid w:val="008D2CFF"/>
    <w:rsid w:val="00901F05"/>
    <w:rsid w:val="00906852"/>
    <w:rsid w:val="009134F2"/>
    <w:rsid w:val="00915B4A"/>
    <w:rsid w:val="00920C5C"/>
    <w:rsid w:val="00921257"/>
    <w:rsid w:val="00934F4B"/>
    <w:rsid w:val="00947620"/>
    <w:rsid w:val="00966077"/>
    <w:rsid w:val="00974045"/>
    <w:rsid w:val="00981AFF"/>
    <w:rsid w:val="00985DF9"/>
    <w:rsid w:val="00991C5C"/>
    <w:rsid w:val="009A3977"/>
    <w:rsid w:val="009A724E"/>
    <w:rsid w:val="009B6DCF"/>
    <w:rsid w:val="009D3258"/>
    <w:rsid w:val="009E63F8"/>
    <w:rsid w:val="009E667A"/>
    <w:rsid w:val="009F5114"/>
    <w:rsid w:val="00A20B19"/>
    <w:rsid w:val="00A42315"/>
    <w:rsid w:val="00A60E0E"/>
    <w:rsid w:val="00A67D8B"/>
    <w:rsid w:val="00A8574B"/>
    <w:rsid w:val="00A877B6"/>
    <w:rsid w:val="00AA4D46"/>
    <w:rsid w:val="00AA6F8F"/>
    <w:rsid w:val="00AB4DE9"/>
    <w:rsid w:val="00AB75E1"/>
    <w:rsid w:val="00AC0BBC"/>
    <w:rsid w:val="00AC6A7E"/>
    <w:rsid w:val="00AD1711"/>
    <w:rsid w:val="00AE0955"/>
    <w:rsid w:val="00AF1A4D"/>
    <w:rsid w:val="00AF70CC"/>
    <w:rsid w:val="00AF7F83"/>
    <w:rsid w:val="00B1712B"/>
    <w:rsid w:val="00B32173"/>
    <w:rsid w:val="00B672F9"/>
    <w:rsid w:val="00B70E6A"/>
    <w:rsid w:val="00B825AA"/>
    <w:rsid w:val="00B839CC"/>
    <w:rsid w:val="00B84613"/>
    <w:rsid w:val="00BA10A5"/>
    <w:rsid w:val="00BA393D"/>
    <w:rsid w:val="00BA5666"/>
    <w:rsid w:val="00BB6F35"/>
    <w:rsid w:val="00BC7300"/>
    <w:rsid w:val="00BD4287"/>
    <w:rsid w:val="00C00E9C"/>
    <w:rsid w:val="00C01057"/>
    <w:rsid w:val="00C1588A"/>
    <w:rsid w:val="00C45450"/>
    <w:rsid w:val="00C52BEE"/>
    <w:rsid w:val="00C55B00"/>
    <w:rsid w:val="00C56FFC"/>
    <w:rsid w:val="00C60C7B"/>
    <w:rsid w:val="00C63CA1"/>
    <w:rsid w:val="00C667C7"/>
    <w:rsid w:val="00C67268"/>
    <w:rsid w:val="00C848B8"/>
    <w:rsid w:val="00CF11E3"/>
    <w:rsid w:val="00CF5ACF"/>
    <w:rsid w:val="00D26C91"/>
    <w:rsid w:val="00D54C99"/>
    <w:rsid w:val="00D57966"/>
    <w:rsid w:val="00D83579"/>
    <w:rsid w:val="00D853C6"/>
    <w:rsid w:val="00D8599D"/>
    <w:rsid w:val="00DB1D54"/>
    <w:rsid w:val="00DC368C"/>
    <w:rsid w:val="00DC7A9E"/>
    <w:rsid w:val="00DE38E1"/>
    <w:rsid w:val="00DF02B4"/>
    <w:rsid w:val="00DF57A5"/>
    <w:rsid w:val="00E335F7"/>
    <w:rsid w:val="00E35E52"/>
    <w:rsid w:val="00E41D6E"/>
    <w:rsid w:val="00E44C29"/>
    <w:rsid w:val="00E56048"/>
    <w:rsid w:val="00E56746"/>
    <w:rsid w:val="00E57518"/>
    <w:rsid w:val="00E714DF"/>
    <w:rsid w:val="00E77051"/>
    <w:rsid w:val="00E8334D"/>
    <w:rsid w:val="00E97C7D"/>
    <w:rsid w:val="00EA111F"/>
    <w:rsid w:val="00ED355E"/>
    <w:rsid w:val="00ED386F"/>
    <w:rsid w:val="00ED6B13"/>
    <w:rsid w:val="00EF299D"/>
    <w:rsid w:val="00F03CB7"/>
    <w:rsid w:val="00F04D7C"/>
    <w:rsid w:val="00F105B8"/>
    <w:rsid w:val="00F14DB4"/>
    <w:rsid w:val="00F173FC"/>
    <w:rsid w:val="00F371E4"/>
    <w:rsid w:val="00F41931"/>
    <w:rsid w:val="00F427AD"/>
    <w:rsid w:val="00F612F1"/>
    <w:rsid w:val="00F85811"/>
    <w:rsid w:val="00F86B85"/>
    <w:rsid w:val="00FE233B"/>
    <w:rsid w:val="00FE6066"/>
    <w:rsid w:val="00FF124F"/>
    <w:rsid w:val="00FF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5E2B749"/>
  <w15:docId w15:val="{6C7DF4D1-7067-4FC0-91FC-DFDB81EF8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A20B1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A20B19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rsid w:val="00C67268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7A4BDF"/>
    <w:pPr>
      <w:ind w:left="720"/>
    </w:pPr>
    <w:rPr>
      <w:rFonts w:ascii="Calibri" w:eastAsia="Calibri" w:hAnsi="Calibri"/>
      <w:sz w:val="22"/>
      <w:szCs w:val="22"/>
    </w:rPr>
  </w:style>
  <w:style w:type="paragraph" w:styleId="Sprechblasentext">
    <w:name w:val="Balloon Text"/>
    <w:basedOn w:val="Standard"/>
    <w:link w:val="SprechblasentextZchn"/>
    <w:rsid w:val="005D5D5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5D5D58"/>
    <w:rPr>
      <w:rFonts w:ascii="Tahoma" w:hAnsi="Tahoma" w:cs="Tahoma"/>
      <w:sz w:val="16"/>
      <w:szCs w:val="16"/>
      <w:lang w:val="de-DE" w:eastAsia="de-DE"/>
    </w:rPr>
  </w:style>
  <w:style w:type="table" w:styleId="Tabellenraster">
    <w:name w:val="Table Grid"/>
    <w:basedOn w:val="NormaleTabelle"/>
    <w:rsid w:val="005C4B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esuchterLink">
    <w:name w:val="FollowedHyperlink"/>
    <w:basedOn w:val="Absatz-Standardschriftart"/>
    <w:semiHidden/>
    <w:unhideWhenUsed/>
    <w:rsid w:val="003B5DC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605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737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179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37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pplied-bd.com" TargetMode="External"/><Relationship Id="rId1" Type="http://schemas.openxmlformats.org/officeDocument/2006/relationships/hyperlink" Target="http://www.applied-bd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1519</Characters>
  <Application>Microsoft Office Word</Application>
  <DocSecurity>0</DocSecurity>
  <Lines>12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Schraudy</vt:lpstr>
      <vt:lpstr>Schraudy</vt:lpstr>
    </vt:vector>
  </TitlesOfParts>
  <Company/>
  <LinksUpToDate>false</LinksUpToDate>
  <CharactersWithSpaces>1757</CharactersWithSpaces>
  <SharedDoc>false</SharedDoc>
  <HLinks>
    <vt:vector size="12" baseType="variant">
      <vt:variant>
        <vt:i4>3866734</vt:i4>
      </vt:variant>
      <vt:variant>
        <vt:i4>9</vt:i4>
      </vt:variant>
      <vt:variant>
        <vt:i4>0</vt:i4>
      </vt:variant>
      <vt:variant>
        <vt:i4>5</vt:i4>
      </vt:variant>
      <vt:variant>
        <vt:lpwstr>http://www.applied-bd.com/</vt:lpwstr>
      </vt:variant>
      <vt:variant>
        <vt:lpwstr/>
      </vt:variant>
      <vt:variant>
        <vt:i4>131176</vt:i4>
      </vt:variant>
      <vt:variant>
        <vt:i4>6</vt:i4>
      </vt:variant>
      <vt:variant>
        <vt:i4>0</vt:i4>
      </vt:variant>
      <vt:variant>
        <vt:i4>5</vt:i4>
      </vt:variant>
      <vt:variant>
        <vt:lpwstr>mailto:schraudy@applied-bd.com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Schraudy</dc:title>
  <dc:creator>Kurt Schraudy</dc:creator>
  <cp:lastModifiedBy>Kurt Schraudy</cp:lastModifiedBy>
  <cp:revision>4</cp:revision>
  <cp:lastPrinted>2021-11-28T10:40:00Z</cp:lastPrinted>
  <dcterms:created xsi:type="dcterms:W3CDTF">2022-04-11T14:39:00Z</dcterms:created>
  <dcterms:modified xsi:type="dcterms:W3CDTF">2026-06-03T10:08:00Z</dcterms:modified>
</cp:coreProperties>
</file>