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B4AD8" w14:textId="77777777" w:rsidR="009F5114" w:rsidRDefault="009F5114" w:rsidP="009F5114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32"/>
          <w:szCs w:val="26"/>
        </w:rPr>
      </w:pPr>
    </w:p>
    <w:p w14:paraId="459315BD" w14:textId="77777777" w:rsidR="00160DE2" w:rsidRPr="00DD6440" w:rsidRDefault="00DD6440" w:rsidP="00160DE2">
      <w:pPr>
        <w:ind w:left="143" w:firstLine="708"/>
        <w:jc w:val="both"/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</w:pPr>
      <w:r>
        <w:rPr>
          <w:rFonts w:asciiTheme="minorHAnsi" w:hAnsiTheme="minorHAnsi" w:cs="Arial,Bold"/>
          <w:b/>
          <w:bCs/>
          <w:color w:val="C90F96"/>
          <w:sz w:val="40"/>
          <w:szCs w:val="26"/>
          <w:lang w:val="de-DE"/>
        </w:rPr>
        <w:t>Executive Coaching</w:t>
      </w:r>
    </w:p>
    <w:p w14:paraId="36B5C243" w14:textId="77777777" w:rsidR="00E56048" w:rsidRPr="00160DE2" w:rsidRDefault="00DD6440" w:rsidP="00DD6440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24"/>
          <w:szCs w:val="26"/>
          <w:lang w:val="de-DE"/>
        </w:rPr>
      </w:pPr>
      <w:r w:rsidRPr="00DD6440">
        <w:rPr>
          <w:rFonts w:asciiTheme="minorHAnsi" w:hAnsiTheme="minorHAnsi" w:cs="Arial,Bold"/>
          <w:b/>
          <w:bCs/>
          <w:color w:val="C90F96"/>
          <w:sz w:val="24"/>
          <w:szCs w:val="26"/>
          <w:lang w:val="de-DE"/>
        </w:rPr>
        <w:t>Wirkungsvermögen steigern, Ziele besser erreichen</w:t>
      </w:r>
    </w:p>
    <w:p w14:paraId="75EA4C91" w14:textId="77777777" w:rsidR="00160DE2" w:rsidRPr="00160DE2" w:rsidRDefault="00160DE2" w:rsidP="00160DE2">
      <w:pPr>
        <w:autoSpaceDE w:val="0"/>
        <w:autoSpaceDN w:val="0"/>
        <w:adjustRightInd w:val="0"/>
        <w:rPr>
          <w:rFonts w:asciiTheme="minorHAnsi" w:hAnsiTheme="minorHAnsi" w:cs="~FP7494"/>
          <w:b/>
          <w:color w:val="000000"/>
          <w:lang w:val="de-DE"/>
        </w:rPr>
      </w:pPr>
    </w:p>
    <w:p w14:paraId="38885AC6" w14:textId="77777777" w:rsidR="005D5D58" w:rsidRPr="00160DE2" w:rsidRDefault="005D5D58" w:rsidP="00E44C29">
      <w:pPr>
        <w:autoSpaceDE w:val="0"/>
        <w:autoSpaceDN w:val="0"/>
        <w:adjustRightInd w:val="0"/>
        <w:ind w:left="851"/>
        <w:rPr>
          <w:rFonts w:asciiTheme="minorHAnsi" w:hAnsiTheme="minorHAnsi" w:cs="Arial,Bold"/>
          <w:b/>
          <w:bCs/>
          <w:color w:val="C90F96"/>
          <w:sz w:val="24"/>
          <w:szCs w:val="26"/>
          <w:lang w:val="de-DE"/>
        </w:rPr>
      </w:pPr>
    </w:p>
    <w:tbl>
      <w:tblPr>
        <w:tblStyle w:val="Tabellenraster"/>
        <w:tblW w:w="10031" w:type="dxa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7"/>
        <w:gridCol w:w="8364"/>
      </w:tblGrid>
      <w:tr w:rsidR="002A6AC5" w:rsidRPr="00DF17B5" w14:paraId="0A867424" w14:textId="77777777" w:rsidTr="00E44C29">
        <w:tc>
          <w:tcPr>
            <w:tcW w:w="1667" w:type="dxa"/>
          </w:tcPr>
          <w:p w14:paraId="620F40C2" w14:textId="77777777" w:rsidR="005C4B66" w:rsidRPr="00EA111F" w:rsidRDefault="00160DE2" w:rsidP="00DD6440">
            <w:pPr>
              <w:autoSpaceDE w:val="0"/>
              <w:autoSpaceDN w:val="0"/>
              <w:adjustRightInd w:val="0"/>
              <w:ind w:right="-25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</w:pPr>
            <w:proofErr w:type="spellStart"/>
            <w:r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>Zielsetzung</w:t>
            </w:r>
            <w:proofErr w:type="spellEnd"/>
            <w:r w:rsidR="005C4B66" w:rsidRPr="00EA111F"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 xml:space="preserve"> </w:t>
            </w:r>
          </w:p>
        </w:tc>
        <w:tc>
          <w:tcPr>
            <w:tcW w:w="8364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8148"/>
            </w:tblGrid>
            <w:tr w:rsidR="00DD6440" w:rsidRPr="00DF17B5" w14:paraId="21EA8F4D" w14:textId="77777777">
              <w:trPr>
                <w:trHeight w:val="1299"/>
              </w:trPr>
              <w:tc>
                <w:tcPr>
                  <w:tcW w:w="0" w:type="auto"/>
                </w:tcPr>
                <w:p w14:paraId="7E3442B7" w14:textId="77777777" w:rsidR="00DD6440" w:rsidRDefault="00DD6440" w:rsidP="00DD6440">
                  <w:pPr>
                    <w:pStyle w:val="Default"/>
                    <w:ind w:left="68" w:right="-250"/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</w:pPr>
                  <w:r w:rsidRPr="00DD6440"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>Führungskräfte entscheiden sich für ein Coaching</w:t>
                  </w:r>
                  <w:r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>,</w:t>
                  </w:r>
                  <w:r w:rsidRPr="00DD6440"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 xml:space="preserve"> wenn sie </w:t>
                  </w:r>
                  <w:r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 xml:space="preserve">ihre Ziele </w:t>
                  </w:r>
                  <w:r w:rsidRPr="00DD6440"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>erfolgreicher,</w:t>
                  </w:r>
                  <w:r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 xml:space="preserve"> besser und leichter </w:t>
                  </w:r>
                  <w:r w:rsidRPr="00DD6440"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 xml:space="preserve">erreichen wollen. Der Dialog </w:t>
                  </w:r>
                  <w:r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 xml:space="preserve">mit dem </w:t>
                  </w:r>
                  <w:r w:rsidRPr="00DD6440"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 xml:space="preserve">Coach hat </w:t>
                  </w:r>
                  <w:r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>zum</w:t>
                  </w:r>
                  <w:r w:rsidRPr="00DD6440"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 xml:space="preserve"> Ziel, das Wirkungsvermögen </w:t>
                  </w:r>
                  <w:r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>der Führungskraft</w:t>
                  </w:r>
                  <w:r w:rsidRPr="00DD6440"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 xml:space="preserve"> zu erhöhen und Lösungen für aktuelle Herausforderungen zu entwickeln. </w:t>
                  </w:r>
                </w:p>
                <w:p w14:paraId="35F06A6E" w14:textId="77777777" w:rsidR="00DD6440" w:rsidRPr="00DD6440" w:rsidRDefault="00DD6440" w:rsidP="00DD6440">
                  <w:pPr>
                    <w:pStyle w:val="Default"/>
                    <w:ind w:left="68" w:right="-250"/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</w:pPr>
                  <w:r w:rsidRPr="00DD6440"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 xml:space="preserve">In den meisten Fällen sind dies Themen wie: </w:t>
                  </w:r>
                  <w:r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br/>
                  </w:r>
                </w:p>
                <w:p w14:paraId="632FD2DA" w14:textId="77777777" w:rsidR="00DD6440" w:rsidRPr="00DD6440" w:rsidRDefault="00DD6440" w:rsidP="00DD6440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17" w:right="-250" w:hanging="249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Steigerung der eigenen Leistung und Arbeitseffizienz </w:t>
                  </w:r>
                </w:p>
                <w:p w14:paraId="3CB8EDAE" w14:textId="77777777" w:rsidR="00DD6440" w:rsidRPr="00DD6440" w:rsidRDefault="00DD6440" w:rsidP="00DD6440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17" w:right="-250" w:hanging="249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Übernahme neuer Aufgaben oder Ausscheiden und Wechsel des Arbeitgebers </w:t>
                  </w:r>
                </w:p>
                <w:p w14:paraId="1D83090D" w14:textId="77777777" w:rsidR="00DD6440" w:rsidRPr="00DD6440" w:rsidRDefault="00DD6440" w:rsidP="00DD6440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17" w:right="-250" w:hanging="249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Strategieentwicklung und Restrukturierung im Unternehmen </w:t>
                  </w:r>
                </w:p>
                <w:p w14:paraId="46FEED39" w14:textId="77777777" w:rsidR="00DD6440" w:rsidRPr="00DD6440" w:rsidRDefault="00DD6440" w:rsidP="00DD6440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17" w:right="-250" w:hanging="249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Führen schwieriger Mitarbeiter </w:t>
                  </w:r>
                </w:p>
                <w:p w14:paraId="3CDF71B5" w14:textId="77777777" w:rsidR="00DD6440" w:rsidRPr="00DD6440" w:rsidRDefault="00DD6440" w:rsidP="00DD6440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17" w:right="-250" w:hanging="249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Mobilisierung von Mitarbeitern und Ausrichten auf ein gemeinsames Ziel </w:t>
                  </w:r>
                </w:p>
                <w:p w14:paraId="631A09F6" w14:textId="77777777" w:rsidR="00DD6440" w:rsidRPr="00DD6440" w:rsidRDefault="00DD6440" w:rsidP="00DD6440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17" w:right="-250" w:hanging="249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Stärken der eigene</w:t>
                  </w:r>
                  <w:r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n</w:t>
                  </w: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Wirkung </w:t>
                  </w:r>
                  <w:r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bei Präsentationen </w:t>
                  </w: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vor Kunden, Sharefoldern und Mitarbeitern </w:t>
                  </w:r>
                </w:p>
                <w:p w14:paraId="78FD2111" w14:textId="77777777" w:rsidR="00DD6440" w:rsidRPr="00DD6440" w:rsidRDefault="00DD6440" w:rsidP="00DD6440">
                  <w:pPr>
                    <w:pStyle w:val="Default"/>
                    <w:ind w:left="317" w:right="-250" w:hanging="249"/>
                    <w:rPr>
                      <w:rFonts w:ascii="Wingdings" w:hAnsi="Wingdings" w:cs="Wingdings"/>
                      <w:sz w:val="20"/>
                      <w:szCs w:val="20"/>
                      <w:lang w:val="de-DE"/>
                    </w:rPr>
                  </w:pPr>
                </w:p>
              </w:tc>
            </w:tr>
          </w:tbl>
          <w:p w14:paraId="3E8835D8" w14:textId="77777777" w:rsidR="005C4B66" w:rsidRPr="008966FD" w:rsidRDefault="005C4B66" w:rsidP="00DD6440">
            <w:pPr>
              <w:pStyle w:val="Listenabsatz"/>
              <w:autoSpaceDE w:val="0"/>
              <w:autoSpaceDN w:val="0"/>
              <w:adjustRightInd w:val="0"/>
              <w:ind w:left="317" w:right="-250" w:hanging="249"/>
              <w:rPr>
                <w:rFonts w:asciiTheme="minorHAnsi" w:hAnsiTheme="minorHAnsi" w:cs="~FP7494"/>
                <w:color w:val="404040" w:themeColor="text1" w:themeTint="BF"/>
                <w:sz w:val="20"/>
                <w:szCs w:val="24"/>
                <w:lang w:val="de-DE"/>
              </w:rPr>
            </w:pPr>
          </w:p>
        </w:tc>
      </w:tr>
      <w:tr w:rsidR="002A6AC5" w:rsidRPr="00DF17B5" w14:paraId="7D25665B" w14:textId="77777777" w:rsidTr="00E44C29">
        <w:tc>
          <w:tcPr>
            <w:tcW w:w="1667" w:type="dxa"/>
          </w:tcPr>
          <w:p w14:paraId="6322464B" w14:textId="77777777" w:rsidR="005C4B66" w:rsidRPr="00EA111F" w:rsidRDefault="00160DE2" w:rsidP="005C4B66">
            <w:pPr>
              <w:autoSpaceDE w:val="0"/>
              <w:autoSpaceDN w:val="0"/>
              <w:adjustRightInd w:val="0"/>
              <w:rPr>
                <w:rFonts w:asciiTheme="minorHAnsi" w:hAnsiTheme="minorHAnsi" w:cs="Eurostile,Bold"/>
                <w:b/>
                <w:bCs/>
              </w:rPr>
            </w:pPr>
            <w:proofErr w:type="spellStart"/>
            <w:r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>Inhalt</w:t>
            </w:r>
            <w:proofErr w:type="spellEnd"/>
          </w:p>
          <w:p w14:paraId="34EF9472" w14:textId="77777777" w:rsidR="005C4B66" w:rsidRPr="00EA111F" w:rsidRDefault="005C4B66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</w:pPr>
          </w:p>
        </w:tc>
        <w:tc>
          <w:tcPr>
            <w:tcW w:w="8364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8148"/>
            </w:tblGrid>
            <w:tr w:rsidR="00DD6440" w:rsidRPr="00DF17B5" w14:paraId="7167613E" w14:textId="77777777">
              <w:trPr>
                <w:trHeight w:val="2259"/>
              </w:trPr>
              <w:tc>
                <w:tcPr>
                  <w:tcW w:w="0" w:type="auto"/>
                </w:tcPr>
                <w:p w14:paraId="661EB426" w14:textId="77777777" w:rsidR="00DD6440" w:rsidRPr="008F635B" w:rsidRDefault="00DD6440" w:rsidP="008F635B">
                  <w:pPr>
                    <w:pStyle w:val="Default"/>
                    <w:ind w:left="68" w:right="-250"/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</w:pPr>
                  <w:r w:rsidRPr="008F635B"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t xml:space="preserve">Die Themen werden immer individuell erarbeitet und abgestimmt. Auf Wunsch wird ein Potential-Assessment durchgeführt. Beispiele für mögliche Arbeitsbereiche sind: </w:t>
                  </w:r>
                  <w:r w:rsidR="008F635B">
                    <w:rPr>
                      <w:rFonts w:asciiTheme="minorHAnsi" w:eastAsia="Calibri" w:hAnsiTheme="minorHAnsi" w:cs="~FP7494"/>
                      <w:color w:val="404040" w:themeColor="text1" w:themeTint="BF"/>
                      <w:sz w:val="20"/>
                      <w:lang w:val="de-DE"/>
                    </w:rPr>
                    <w:br/>
                  </w:r>
                </w:p>
                <w:p w14:paraId="42F214BC" w14:textId="77777777" w:rsidR="00DD6440" w:rsidRPr="00DD6440" w:rsidRDefault="00DD6440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Eigene Ziele erkennen und beschreiben (beruflich und/oder privat) </w:t>
                  </w:r>
                </w:p>
                <w:p w14:paraId="5C123E98" w14:textId="77777777" w:rsidR="00DD6440" w:rsidRPr="00DD6440" w:rsidRDefault="00DD6440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Barrieren und unterstützende Faktoren auf dem Weg zum Ziel identifizieren </w:t>
                  </w:r>
                </w:p>
                <w:p w14:paraId="42F8464E" w14:textId="77777777" w:rsidR="00DD6440" w:rsidRPr="00DD6440" w:rsidRDefault="00DD6440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Maßnahmen entwickeln, umsetzen, Barrieren beseitigen </w:t>
                  </w:r>
                </w:p>
                <w:p w14:paraId="49ADE631" w14:textId="77777777" w:rsidR="00DD6440" w:rsidRPr="00DD6440" w:rsidRDefault="00DD6440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Eigene Stärken und Schwächen erkennen und besser damit umgehen lernen </w:t>
                  </w:r>
                </w:p>
                <w:p w14:paraId="2F64C70F" w14:textId="77777777" w:rsidR="00DD6440" w:rsidRPr="00DD6440" w:rsidRDefault="00DD6440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Die Wirkung auf Andere verstehen und gezielt einsetzen können </w:t>
                  </w:r>
                </w:p>
                <w:p w14:paraId="48355B72" w14:textId="77777777" w:rsidR="00DD6440" w:rsidRPr="00DD6440" w:rsidRDefault="00DD6440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Stärken-/Schwächenanalyse von Schnittstellen im beruflichen Umfeld. Ableiten entsprechender Maßnahmen für alle Stake</w:t>
                  </w:r>
                  <w:r w:rsidR="00B8024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H</w:t>
                  </w: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older wie Kunden, Führungskräfte, Kollegen, Mitarbeiter (ggf. „</w:t>
                  </w:r>
                  <w:r w:rsidR="008F635B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Remote M</w:t>
                  </w: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anagement“ bei regional verteilten Teams) </w:t>
                  </w:r>
                </w:p>
                <w:p w14:paraId="42020BD1" w14:textId="77777777" w:rsidR="00DD6440" w:rsidRPr="00DD6440" w:rsidRDefault="00DD6440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Mitarbeiterpotentiale und Risiken erkennen und managen (u.a. Talent-Management) </w:t>
                  </w:r>
                </w:p>
                <w:p w14:paraId="638C1DE0" w14:textId="77777777" w:rsidR="00DD6440" w:rsidRPr="00DD6440" w:rsidRDefault="00DD6440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Work-Life-Balance und Gesundheitsvorsorge </w:t>
                  </w:r>
                </w:p>
                <w:p w14:paraId="1163091F" w14:textId="77777777" w:rsidR="00DD6440" w:rsidRPr="00DD6440" w:rsidRDefault="00DD6440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Eigene Karriereentwicklung gezielt steuern </w:t>
                  </w:r>
                </w:p>
                <w:p w14:paraId="1F61AF93" w14:textId="77777777" w:rsidR="00DD6440" w:rsidRPr="00DD6440" w:rsidRDefault="00DD6440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Methoden- und Tools für effizientes Führen. Eigenen Tagesablauf organisieren und Vereinbarungen nachhalten </w:t>
                  </w:r>
                </w:p>
                <w:p w14:paraId="01994E8E" w14:textId="77777777" w:rsidR="00DD6440" w:rsidRPr="00DD6440" w:rsidRDefault="00DD6440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sz w:val="20"/>
                      <w:szCs w:val="20"/>
                      <w:lang w:val="de-DE"/>
                    </w:rPr>
                  </w:pPr>
                  <w:r w:rsidRPr="00DD6440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Erreiche</w:t>
                  </w:r>
                  <w:r w:rsidR="008F635B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n der Umsatz- und Führungsziele</w:t>
                  </w:r>
                  <w:r w:rsidR="008F635B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br/>
                  </w:r>
                </w:p>
              </w:tc>
            </w:tr>
          </w:tbl>
          <w:p w14:paraId="260A888E" w14:textId="77777777" w:rsidR="00CB34C8" w:rsidRPr="00DD6440" w:rsidRDefault="00CB34C8" w:rsidP="008F635B">
            <w:pPr>
              <w:rPr>
                <w:rFonts w:ascii="Calibri" w:hAnsi="Calibri" w:cs="Calibri"/>
                <w:color w:val="000000"/>
                <w:lang w:val="de-DE"/>
              </w:rPr>
            </w:pPr>
          </w:p>
        </w:tc>
      </w:tr>
      <w:tr w:rsidR="008F635B" w:rsidRPr="00DF17B5" w14:paraId="2557E60A" w14:textId="77777777" w:rsidTr="00E44C29">
        <w:tc>
          <w:tcPr>
            <w:tcW w:w="1667" w:type="dxa"/>
          </w:tcPr>
          <w:p w14:paraId="1ED4A8CC" w14:textId="77777777" w:rsidR="008F635B" w:rsidRPr="00CB34C8" w:rsidRDefault="008F635B" w:rsidP="005C4B66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  <w:lang w:val="de-DE"/>
              </w:rPr>
            </w:pPr>
            <w:r w:rsidRPr="00CB34C8"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  <w:lang w:val="de-DE"/>
              </w:rPr>
              <w:t>Zielgruppe</w:t>
            </w:r>
          </w:p>
          <w:p w14:paraId="5F5C57C6" w14:textId="77777777" w:rsidR="008F635B" w:rsidRPr="00DF4955" w:rsidRDefault="008F635B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  <w:lang w:val="de-DE"/>
              </w:rPr>
            </w:pPr>
          </w:p>
        </w:tc>
        <w:tc>
          <w:tcPr>
            <w:tcW w:w="8364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8148"/>
            </w:tblGrid>
            <w:tr w:rsidR="008F635B" w:rsidRPr="00DF17B5" w14:paraId="0AC48B2F" w14:textId="77777777">
              <w:trPr>
                <w:trHeight w:val="339"/>
              </w:trPr>
              <w:tc>
                <w:tcPr>
                  <w:tcW w:w="0" w:type="auto"/>
                </w:tcPr>
                <w:p w14:paraId="74A03393" w14:textId="77777777" w:rsidR="008F635B" w:rsidRPr="008F635B" w:rsidRDefault="008F635B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8F635B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Führungskräfte, die ihre Aktivitäten zielgerecht und methodisch zu besseren Ergebnissen </w:t>
                  </w:r>
                  <w:r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br/>
                    <w:t>führen möchten</w:t>
                  </w:r>
                </w:p>
                <w:p w14:paraId="40E776C7" w14:textId="3AF71408" w:rsidR="008F635B" w:rsidRPr="008F635B" w:rsidRDefault="008F635B" w:rsidP="008F635B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sz w:val="20"/>
                      <w:szCs w:val="20"/>
                      <w:lang w:val="de-DE"/>
                    </w:rPr>
                  </w:pPr>
                  <w:r w:rsidRPr="008F635B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Führungskräfte mit oder ohne Personalverantwortung, insb. auch Geschäftsführer und </w:t>
                  </w:r>
                  <w:r w:rsid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Vertriebsleitern/Leiterinnen</w:t>
                  </w:r>
                  <w:r w:rsidRPr="008F635B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in internationalen Organisationen</w:t>
                  </w:r>
                  <w:r>
                    <w:rPr>
                      <w:sz w:val="20"/>
                      <w:szCs w:val="20"/>
                      <w:lang w:val="de-DE"/>
                    </w:rPr>
                    <w:br/>
                  </w:r>
                </w:p>
              </w:tc>
            </w:tr>
          </w:tbl>
          <w:p w14:paraId="311C4A37" w14:textId="77777777" w:rsidR="008F635B" w:rsidRPr="00DD6440" w:rsidRDefault="008F635B" w:rsidP="008F635B">
            <w:pPr>
              <w:pStyle w:val="Listenabsatz"/>
              <w:autoSpaceDE w:val="0"/>
              <w:autoSpaceDN w:val="0"/>
              <w:adjustRightInd w:val="0"/>
              <w:ind w:left="0"/>
              <w:rPr>
                <w:rFonts w:eastAsia="Times New Roman" w:cs="Calibri"/>
                <w:color w:val="000000"/>
                <w:sz w:val="20"/>
                <w:szCs w:val="20"/>
                <w:lang w:val="de-DE"/>
              </w:rPr>
            </w:pPr>
          </w:p>
        </w:tc>
      </w:tr>
      <w:tr w:rsidR="008F635B" w:rsidRPr="00DC3059" w14:paraId="4F68F18D" w14:textId="77777777" w:rsidTr="00E44C29">
        <w:tc>
          <w:tcPr>
            <w:tcW w:w="1667" w:type="dxa"/>
          </w:tcPr>
          <w:p w14:paraId="3820E11B" w14:textId="77777777" w:rsidR="008F635B" w:rsidRPr="00EA111F" w:rsidRDefault="008F635B" w:rsidP="005C4B66">
            <w:pPr>
              <w:rPr>
                <w:rFonts w:asciiTheme="minorHAnsi" w:hAnsiTheme="minorHAnsi" w:cs="Eurostile,Bold"/>
                <w:b/>
                <w:bCs/>
              </w:rPr>
            </w:pPr>
            <w:proofErr w:type="spellStart"/>
            <w:r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>Ablauf</w:t>
            </w:r>
            <w:proofErr w:type="spellEnd"/>
            <w:r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</w:rPr>
              <w:t xml:space="preserve"> und Dauer</w:t>
            </w:r>
          </w:p>
          <w:p w14:paraId="6068899F" w14:textId="77777777" w:rsidR="008F635B" w:rsidRPr="00DF4955" w:rsidRDefault="008F635B" w:rsidP="009F5114">
            <w:pPr>
              <w:autoSpaceDE w:val="0"/>
              <w:autoSpaceDN w:val="0"/>
              <w:adjustRightInd w:val="0"/>
              <w:rPr>
                <w:rFonts w:asciiTheme="minorHAnsi" w:hAnsiTheme="minorHAnsi" w:cs="Arial,Bold"/>
                <w:b/>
                <w:bCs/>
                <w:color w:val="C90F96"/>
                <w:sz w:val="22"/>
                <w:szCs w:val="26"/>
                <w:lang w:val="de-DE"/>
              </w:rPr>
            </w:pPr>
          </w:p>
        </w:tc>
        <w:tc>
          <w:tcPr>
            <w:tcW w:w="8364" w:type="dxa"/>
          </w:tcPr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8148"/>
            </w:tblGrid>
            <w:tr w:rsidR="008F635B" w:rsidRPr="00DC3059" w14:paraId="0118E4FB" w14:textId="77777777">
              <w:trPr>
                <w:trHeight w:val="579"/>
              </w:trPr>
              <w:tc>
                <w:tcPr>
                  <w:tcW w:w="0" w:type="auto"/>
                </w:tcPr>
                <w:p w14:paraId="5AC881A8" w14:textId="77777777" w:rsidR="009C17B2" w:rsidRDefault="00DF17B5" w:rsidP="009C17B2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Initial</w:t>
                  </w: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er</w:t>
                  </w: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“</w:t>
                  </w: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C</w:t>
                  </w: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hem</w:t>
                  </w: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ie-Ch</w:t>
                  </w: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eck”</w:t>
                  </w:r>
                </w:p>
                <w:p w14:paraId="1A155C99" w14:textId="58F5F5A2" w:rsidR="009C17B2" w:rsidRDefault="00DF17B5" w:rsidP="009C17B2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Vorbereitungsphase</w:t>
                  </w: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incl. </w:t>
                  </w: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360</w:t>
                  </w:r>
                  <w:r w:rsidR="009C17B2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vertAlign w:val="superscript"/>
                      <w:lang w:val="de-DE"/>
                    </w:rPr>
                    <w:t>0</w:t>
                  </w:r>
                  <w:r w:rsidR="00890FDD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Feedback der wichtigsten </w:t>
                  </w:r>
                  <w:r w:rsid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P</w:t>
                  </w:r>
                  <w:r w:rsidR="00890FDD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ersonen</w:t>
                  </w:r>
                  <w:r w:rsid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/ Schnittstellen</w:t>
                  </w:r>
                </w:p>
                <w:p w14:paraId="4B83CFB7" w14:textId="77777777" w:rsidR="009C17B2" w:rsidRDefault="00890FDD" w:rsidP="009C17B2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2 x 3 </w:t>
                  </w:r>
                  <w:r w:rsidR="009C17B2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Std.</w:t>
                  </w: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-S</w:t>
                  </w:r>
                  <w:r w:rsidR="00DF17B5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essions </w:t>
                  </w: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für </w:t>
                  </w:r>
                  <w:r w:rsid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„</w:t>
                  </w:r>
                  <w:proofErr w:type="spellStart"/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B</w:t>
                  </w:r>
                  <w:r w:rsidR="00DF17B5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aselining</w:t>
                  </w:r>
                  <w:proofErr w:type="spellEnd"/>
                  <w:r w:rsid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“</w:t>
                  </w:r>
                  <w:r w:rsidR="00DF17B5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, </w:t>
                  </w:r>
                  <w:r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Zielbestimmung und Umsetzungsplan</w:t>
                  </w:r>
                </w:p>
                <w:p w14:paraId="0B4C61D0" w14:textId="70C1FE8C" w:rsidR="002E6CC4" w:rsidRDefault="009C17B2" w:rsidP="005C5E6C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W</w:t>
                  </w:r>
                  <w:r w:rsidR="00890FDD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öchentliche</w:t>
                  </w:r>
                  <w:r w:rsidR="00DF17B5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60 min. </w:t>
                  </w:r>
                  <w:r w:rsidR="00890FDD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C</w:t>
                  </w:r>
                  <w:r w:rsidR="00DF17B5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oaching </w:t>
                  </w:r>
                  <w:r w:rsidR="00890FDD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S</w:t>
                  </w:r>
                  <w:r w:rsidR="00DF17B5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essions </w:t>
                  </w:r>
                  <w:r w:rsidR="00890FDD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zur Unterstützung </w:t>
                  </w:r>
                  <w:r w:rsidR="00000B47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dieses</w:t>
                  </w:r>
                  <w:r w:rsidR="00890FDD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Implementierungsplans</w:t>
                  </w:r>
                  <w:r w:rsidR="00DF17B5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(online </w:t>
                  </w:r>
                  <w:r w:rsidR="00890FDD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oder</w:t>
                  </w:r>
                  <w:r w:rsidR="00DF17B5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face-</w:t>
                  </w:r>
                  <w:proofErr w:type="spellStart"/>
                  <w:r w:rsidR="00DF17B5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to</w:t>
                  </w:r>
                  <w:proofErr w:type="spellEnd"/>
                  <w:r w:rsidR="00DF17B5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-face)</w:t>
                  </w:r>
                </w:p>
                <w:p w14:paraId="31FB40A2" w14:textId="1DFB4553" w:rsidR="0060761D" w:rsidRPr="002E6CC4" w:rsidRDefault="002E6CC4" w:rsidP="005C5E6C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Nach drei Monaten: a</w:t>
                  </w:r>
                  <w:r w:rsidR="00890FDD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bschließende</w:t>
                  </w:r>
                  <w:r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r Review</w:t>
                  </w:r>
                  <w:r w:rsidR="00DF17B5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incl. </w:t>
                  </w:r>
                  <w:r w:rsidR="00890FDD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M</w:t>
                  </w:r>
                  <w:r w:rsidR="00DF17B5" w:rsidRPr="002E6CC4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anager</w:t>
                  </w:r>
                </w:p>
                <w:p w14:paraId="008B751F" w14:textId="11ABFA32" w:rsidR="008F635B" w:rsidRPr="00DC3059" w:rsidRDefault="002E6CC4" w:rsidP="009C17B2">
                  <w:pPr>
                    <w:pStyle w:val="Listenabsatz"/>
                    <w:numPr>
                      <w:ilvl w:val="0"/>
                      <w:numId w:val="28"/>
                    </w:numPr>
                    <w:autoSpaceDE w:val="0"/>
                    <w:autoSpaceDN w:val="0"/>
                    <w:adjustRightInd w:val="0"/>
                    <w:ind w:left="351" w:right="-250" w:hanging="283"/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</w:pPr>
                  <w:r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Für drei</w:t>
                  </w:r>
                  <w:r w:rsidR="00DF17B5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</w:t>
                  </w:r>
                  <w:r w:rsidR="00890FDD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weitere Monate</w:t>
                  </w:r>
                  <w:r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:</w:t>
                  </w:r>
                  <w:r w:rsidR="00890FDD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Coaching bei Bedarf</w:t>
                  </w:r>
                  <w:r w:rsidR="00DF17B5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(</w:t>
                  </w:r>
                  <w:r w:rsidR="00DC3059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mit</w:t>
                  </w:r>
                  <w:r w:rsidR="00DF17B5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</w:t>
                  </w:r>
                  <w:r w:rsidR="00000B47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festen, wöchentlichen </w:t>
                  </w:r>
                  <w:r w:rsidR="00DF17B5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15 min.</w:t>
                  </w:r>
                  <w:r w:rsidR="00DC3059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 xml:space="preserve"> Terminen</w:t>
                  </w:r>
                  <w:r w:rsidR="00DF17B5" w:rsidRPr="009C17B2">
                    <w:rPr>
                      <w:rFonts w:asciiTheme="minorHAnsi" w:hAnsiTheme="minorHAnsi" w:cs="~FP7494"/>
                      <w:color w:val="404040" w:themeColor="text1" w:themeTint="BF"/>
                      <w:sz w:val="20"/>
                      <w:szCs w:val="24"/>
                      <w:lang w:val="de-DE"/>
                    </w:rPr>
                    <w:t>)</w:t>
                  </w:r>
                </w:p>
              </w:tc>
            </w:tr>
          </w:tbl>
          <w:p w14:paraId="33153397" w14:textId="77777777" w:rsidR="008F635B" w:rsidRPr="00DC3059" w:rsidRDefault="008F635B" w:rsidP="00DD6440">
            <w:pPr>
              <w:autoSpaceDE w:val="0"/>
              <w:autoSpaceDN w:val="0"/>
              <w:adjustRightInd w:val="0"/>
              <w:ind w:left="317" w:hanging="249"/>
              <w:rPr>
                <w:rFonts w:asciiTheme="minorHAnsi" w:hAnsiTheme="minorHAnsi" w:cs="~FP7494"/>
                <w:color w:val="404040" w:themeColor="text1" w:themeTint="BF"/>
                <w:sz w:val="22"/>
                <w:szCs w:val="24"/>
                <w:lang w:val="de-DE"/>
              </w:rPr>
            </w:pPr>
            <w:r w:rsidRPr="00DC3059">
              <w:rPr>
                <w:rFonts w:asciiTheme="minorHAnsi" w:eastAsia="Calibri" w:hAnsiTheme="minorHAnsi" w:cs="~FP7494"/>
                <w:color w:val="404040" w:themeColor="text1" w:themeTint="BF"/>
                <w:szCs w:val="24"/>
                <w:lang w:val="de-DE"/>
              </w:rPr>
              <w:br/>
            </w:r>
          </w:p>
        </w:tc>
      </w:tr>
    </w:tbl>
    <w:p w14:paraId="080789B7" w14:textId="77777777" w:rsidR="00B80242" w:rsidRPr="00DC3059" w:rsidRDefault="00B80242">
      <w:pPr>
        <w:rPr>
          <w:rFonts w:asciiTheme="minorHAnsi" w:hAnsiTheme="minorHAnsi" w:cs="~FP7494"/>
          <w:color w:val="404040" w:themeColor="text1" w:themeTint="BF"/>
          <w:sz w:val="12"/>
          <w:szCs w:val="24"/>
          <w:lang w:val="de-DE"/>
        </w:rPr>
      </w:pPr>
    </w:p>
    <w:sectPr w:rsidR="00B80242" w:rsidRPr="00DC3059" w:rsidSect="007767BE">
      <w:headerReference w:type="default" r:id="rId7"/>
      <w:footerReference w:type="default" r:id="rId8"/>
      <w:pgSz w:w="11906" w:h="16838" w:code="9"/>
      <w:pgMar w:top="289" w:right="851" w:bottom="1134" w:left="289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D4AC61" w14:textId="77777777" w:rsidR="00E05711" w:rsidRDefault="00E05711">
      <w:r>
        <w:separator/>
      </w:r>
    </w:p>
  </w:endnote>
  <w:endnote w:type="continuationSeparator" w:id="0">
    <w:p w14:paraId="43988E65" w14:textId="77777777" w:rsidR="00E05711" w:rsidRDefault="00E057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~FP7494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Eurostile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01E57" w14:textId="77777777" w:rsidR="001E67B6" w:rsidRPr="009E63F8" w:rsidRDefault="001E67B6" w:rsidP="00FF124F">
    <w:pPr>
      <w:pStyle w:val="Fuzeile"/>
      <w:pBdr>
        <w:top w:val="single" w:sz="4" w:space="1" w:color="4B4B4B"/>
      </w:pBdr>
      <w:tabs>
        <w:tab w:val="clear" w:pos="4536"/>
        <w:tab w:val="left" w:pos="1620"/>
        <w:tab w:val="left" w:pos="1980"/>
        <w:tab w:val="left" w:pos="3544"/>
        <w:tab w:val="left" w:pos="3960"/>
        <w:tab w:val="left" w:pos="6120"/>
        <w:tab w:val="left" w:pos="7740"/>
      </w:tabs>
      <w:rPr>
        <w:rFonts w:ascii="Calibri" w:hAnsi="Calibri"/>
        <w:b/>
        <w:color w:val="437290"/>
        <w:sz w:val="16"/>
        <w:szCs w:val="16"/>
      </w:rPr>
    </w:pPr>
  </w:p>
  <w:p w14:paraId="4C98A69A" w14:textId="77777777" w:rsidR="009E63F8" w:rsidRPr="007767BE" w:rsidRDefault="00FF124F" w:rsidP="009F5114">
    <w:pPr>
      <w:tabs>
        <w:tab w:val="left" w:pos="1985"/>
        <w:tab w:val="left" w:pos="5387"/>
        <w:tab w:val="left" w:pos="8505"/>
      </w:tabs>
      <w:autoSpaceDE w:val="0"/>
      <w:autoSpaceDN w:val="0"/>
      <w:adjustRightInd w:val="0"/>
      <w:ind w:left="1416" w:hanging="565"/>
      <w:jc w:val="both"/>
      <w:rPr>
        <w:rFonts w:ascii="Calibri" w:hAnsi="Calibri"/>
        <w:color w:val="404040" w:themeColor="text1" w:themeTint="BF"/>
        <w:szCs w:val="16"/>
      </w:rPr>
    </w:pPr>
    <w:r w:rsidRPr="009F5114">
      <w:rPr>
        <w:rFonts w:ascii="Calibri" w:hAnsi="Calibri"/>
        <w:b/>
        <w:color w:val="C90F96"/>
        <w:szCs w:val="16"/>
        <w:lang w:eastAsia="de-DE"/>
      </w:rPr>
      <w:t>Contact</w:t>
    </w:r>
    <w:r w:rsidRPr="009E63F8">
      <w:rPr>
        <w:rFonts w:ascii="Calibri" w:hAnsi="Calibri"/>
        <w:color w:val="C90F96"/>
        <w:szCs w:val="16"/>
        <w:lang w:eastAsia="de-DE"/>
      </w:rPr>
      <w:t>:</w:t>
    </w:r>
    <w:r w:rsidRPr="009E63F8">
      <w:rPr>
        <w:rFonts w:ascii="Calibri" w:hAnsi="Calibri"/>
        <w:color w:val="808080" w:themeColor="background1" w:themeShade="80"/>
        <w:szCs w:val="16"/>
      </w:rPr>
      <w:tab/>
    </w:r>
    <w:r w:rsidRPr="007767BE">
      <w:rPr>
        <w:rFonts w:ascii="Calibri" w:hAnsi="Calibri"/>
        <w:color w:val="404040" w:themeColor="text1" w:themeTint="BF"/>
        <w:szCs w:val="16"/>
      </w:rPr>
      <w:t>applied business development</w:t>
    </w:r>
    <w:r w:rsidRPr="007767BE">
      <w:rPr>
        <w:rFonts w:ascii="Calibri" w:hAnsi="Calibri"/>
        <w:color w:val="404040" w:themeColor="text1" w:themeTint="BF"/>
        <w:szCs w:val="16"/>
      </w:rPr>
      <w:tab/>
    </w:r>
    <w:r w:rsidR="00C67268" w:rsidRPr="007767BE">
      <w:rPr>
        <w:rFonts w:ascii="Calibri" w:hAnsi="Calibri"/>
        <w:color w:val="404040" w:themeColor="text1" w:themeTint="BF"/>
        <w:szCs w:val="16"/>
      </w:rPr>
      <w:t>Tel</w:t>
    </w:r>
    <w:r w:rsidR="007A4BDF" w:rsidRPr="007767BE">
      <w:rPr>
        <w:rFonts w:ascii="Calibri" w:hAnsi="Calibri"/>
        <w:color w:val="404040" w:themeColor="text1" w:themeTint="BF"/>
        <w:szCs w:val="16"/>
      </w:rPr>
      <w:t xml:space="preserve"> </w:t>
    </w:r>
    <w:r w:rsidR="00C67268" w:rsidRPr="007767BE">
      <w:rPr>
        <w:rFonts w:ascii="Calibri" w:hAnsi="Calibri"/>
        <w:color w:val="404040" w:themeColor="text1" w:themeTint="BF"/>
        <w:szCs w:val="16"/>
      </w:rPr>
      <w:t>+49 (0)89 746539-40</w:t>
    </w:r>
    <w:r w:rsidRPr="007767BE">
      <w:rPr>
        <w:rFonts w:ascii="Calibri" w:hAnsi="Calibri"/>
        <w:color w:val="404040" w:themeColor="text1" w:themeTint="BF"/>
        <w:szCs w:val="16"/>
      </w:rPr>
      <w:t xml:space="preserve">  </w:t>
    </w:r>
    <w:r w:rsidRPr="007767BE">
      <w:rPr>
        <w:rFonts w:ascii="Calibri" w:hAnsi="Calibri"/>
        <w:color w:val="404040" w:themeColor="text1" w:themeTint="BF"/>
        <w:szCs w:val="16"/>
      </w:rPr>
      <w:tab/>
    </w:r>
    <w:hyperlink r:id="rId1" w:history="1">
      <w:r w:rsidR="009E63F8" w:rsidRPr="007767BE">
        <w:rPr>
          <w:rFonts w:ascii="Calibri" w:hAnsi="Calibri"/>
          <w:color w:val="404040" w:themeColor="text1" w:themeTint="BF"/>
          <w:szCs w:val="16"/>
        </w:rPr>
        <w:t>www.applied-bd.com</w:t>
      </w:r>
    </w:hyperlink>
    <w:r w:rsidR="009E63F8" w:rsidRPr="007767BE">
      <w:rPr>
        <w:rFonts w:ascii="Calibri" w:hAnsi="Calibri"/>
        <w:color w:val="404040" w:themeColor="text1" w:themeTint="BF"/>
        <w:szCs w:val="16"/>
        <w:lang w:eastAsia="de-DE"/>
      </w:rPr>
      <w:tab/>
    </w:r>
    <w:proofErr w:type="spellStart"/>
    <w:r w:rsidR="009E63F8" w:rsidRPr="007767BE">
      <w:rPr>
        <w:rFonts w:ascii="Calibri" w:hAnsi="Calibri"/>
        <w:color w:val="404040" w:themeColor="text1" w:themeTint="BF"/>
        <w:szCs w:val="16"/>
      </w:rPr>
      <w:t>Kreuzwiesenstr</w:t>
    </w:r>
    <w:proofErr w:type="spellEnd"/>
    <w:r w:rsidR="009E63F8" w:rsidRPr="007767BE">
      <w:rPr>
        <w:rFonts w:ascii="Calibri" w:hAnsi="Calibri"/>
        <w:color w:val="404040" w:themeColor="text1" w:themeTint="BF"/>
        <w:szCs w:val="16"/>
      </w:rPr>
      <w:t>. 9a</w:t>
    </w:r>
    <w:r w:rsidR="009E63F8" w:rsidRPr="007767BE">
      <w:rPr>
        <w:rFonts w:ascii="Calibri" w:hAnsi="Calibri"/>
        <w:color w:val="404040" w:themeColor="text1" w:themeTint="BF"/>
        <w:szCs w:val="16"/>
      </w:rPr>
      <w:tab/>
      <w:t>Fax +49 (0)89 746539-21</w:t>
    </w:r>
    <w:r w:rsidR="009E63F8" w:rsidRPr="007767BE">
      <w:rPr>
        <w:rFonts w:ascii="Calibri" w:hAnsi="Calibri"/>
        <w:color w:val="404040" w:themeColor="text1" w:themeTint="BF"/>
        <w:szCs w:val="16"/>
      </w:rPr>
      <w:tab/>
    </w:r>
    <w:hyperlink r:id="rId2" w:history="1">
      <w:r w:rsidR="009E63F8" w:rsidRPr="007767BE">
        <w:rPr>
          <w:rFonts w:ascii="Calibri" w:hAnsi="Calibri"/>
          <w:color w:val="404040" w:themeColor="text1" w:themeTint="BF"/>
          <w:szCs w:val="16"/>
        </w:rPr>
        <w:t>info@applied-bd.com</w:t>
      </w:r>
    </w:hyperlink>
  </w:p>
  <w:p w14:paraId="173C483A" w14:textId="77777777" w:rsidR="005C4B66" w:rsidRPr="007767BE" w:rsidRDefault="009E63F8" w:rsidP="009F5114">
    <w:pPr>
      <w:tabs>
        <w:tab w:val="left" w:pos="1985"/>
        <w:tab w:val="left" w:pos="5387"/>
        <w:tab w:val="left" w:pos="8505"/>
      </w:tabs>
      <w:autoSpaceDE w:val="0"/>
      <w:autoSpaceDN w:val="0"/>
      <w:adjustRightInd w:val="0"/>
      <w:ind w:left="1416" w:hanging="1132"/>
      <w:jc w:val="both"/>
      <w:rPr>
        <w:rFonts w:ascii="Calibri" w:hAnsi="Calibri"/>
        <w:color w:val="404040" w:themeColor="text1" w:themeTint="BF"/>
        <w:szCs w:val="16"/>
      </w:rPr>
    </w:pPr>
    <w:r w:rsidRPr="007767BE">
      <w:rPr>
        <w:rFonts w:ascii="Calibri" w:hAnsi="Calibri"/>
        <w:color w:val="404040" w:themeColor="text1" w:themeTint="BF"/>
        <w:szCs w:val="16"/>
      </w:rPr>
      <w:tab/>
    </w:r>
    <w:r w:rsidR="009F5114" w:rsidRPr="007767BE">
      <w:rPr>
        <w:rFonts w:ascii="Calibri" w:hAnsi="Calibri"/>
        <w:color w:val="404040" w:themeColor="text1" w:themeTint="BF"/>
        <w:szCs w:val="16"/>
      </w:rPr>
      <w:tab/>
    </w:r>
    <w:r w:rsidRPr="007767BE">
      <w:rPr>
        <w:rFonts w:ascii="Calibri" w:hAnsi="Calibri"/>
        <w:color w:val="404040" w:themeColor="text1" w:themeTint="BF"/>
        <w:szCs w:val="16"/>
      </w:rPr>
      <w:t xml:space="preserve">82065 </w:t>
    </w:r>
    <w:proofErr w:type="spellStart"/>
    <w:r w:rsidRPr="007767BE">
      <w:rPr>
        <w:rFonts w:ascii="Calibri" w:hAnsi="Calibri"/>
        <w:color w:val="404040" w:themeColor="text1" w:themeTint="BF"/>
        <w:szCs w:val="16"/>
      </w:rPr>
      <w:t>Baierbrunn</w:t>
    </w:r>
    <w:proofErr w:type="spellEnd"/>
    <w:r w:rsidRPr="007767BE">
      <w:rPr>
        <w:rFonts w:ascii="Calibri" w:hAnsi="Calibri"/>
        <w:color w:val="404040" w:themeColor="text1" w:themeTint="BF"/>
        <w:szCs w:val="16"/>
      </w:rPr>
      <w:t xml:space="preserve"> l Munich (Germany)</w:t>
    </w:r>
    <w:r w:rsidR="009F5114" w:rsidRPr="007767BE">
      <w:rPr>
        <w:rFonts w:ascii="Calibri" w:hAnsi="Calibri"/>
        <w:color w:val="404040" w:themeColor="text1" w:themeTint="BF"/>
        <w:szCs w:val="16"/>
      </w:rPr>
      <w:tab/>
    </w:r>
    <w:r w:rsidRPr="007767BE">
      <w:rPr>
        <w:rFonts w:ascii="Calibri" w:hAnsi="Calibri"/>
        <w:color w:val="404040" w:themeColor="text1" w:themeTint="BF"/>
        <w:szCs w:val="16"/>
      </w:rPr>
      <w:t xml:space="preserve">Cell +49 (0)172 8 500 510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A751F5" w14:textId="77777777" w:rsidR="00E05711" w:rsidRDefault="00E05711">
      <w:r>
        <w:separator/>
      </w:r>
    </w:p>
  </w:footnote>
  <w:footnote w:type="continuationSeparator" w:id="0">
    <w:p w14:paraId="5968C336" w14:textId="77777777" w:rsidR="00E05711" w:rsidRDefault="00E057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F3D1FD" w14:textId="77777777" w:rsidR="00517E36" w:rsidRDefault="00517E36" w:rsidP="001E5E7C">
    <w:pPr>
      <w:pStyle w:val="Kopfzeile"/>
      <w:tabs>
        <w:tab w:val="clear" w:pos="4536"/>
        <w:tab w:val="clear" w:pos="9072"/>
      </w:tabs>
      <w:ind w:left="7080" w:right="-1417" w:firstLine="708"/>
      <w:jc w:val="center"/>
      <w:rPr>
        <w:noProof/>
      </w:rPr>
    </w:pPr>
    <w:r>
      <w:rPr>
        <w:noProof/>
      </w:rPr>
      <w:drawing>
        <wp:inline distT="0" distB="0" distL="0" distR="0" wp14:anchorId="2F367043" wp14:editId="567D83EB">
          <wp:extent cx="1594714" cy="470118"/>
          <wp:effectExtent l="0" t="0" r="5715" b="6350"/>
          <wp:docPr id="11" name="Picture 11" descr="Logo_4c_400px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4c_400px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1674" cy="4721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F5114">
      <w:rPr>
        <w:noProof/>
      </w:rPr>
      <w:br/>
    </w:r>
  </w:p>
  <w:p w14:paraId="4BCBB060" w14:textId="77777777" w:rsidR="00517E36" w:rsidRDefault="00517E36" w:rsidP="00517E36">
    <w:pPr>
      <w:pStyle w:val="Kopfzeile"/>
      <w:tabs>
        <w:tab w:val="clear" w:pos="9072"/>
      </w:tabs>
      <w:ind w:right="-1417" w:hanging="1417"/>
      <w:jc w:val="center"/>
      <w:rPr>
        <w:noProof/>
      </w:rPr>
    </w:pPr>
    <w:r>
      <w:rPr>
        <w:rFonts w:asciiTheme="minorHAnsi" w:hAnsiTheme="minorHAnsi"/>
        <w:noProof/>
        <w:sz w:val="22"/>
      </w:rPr>
      <w:drawing>
        <wp:inline distT="0" distB="0" distL="0" distR="0" wp14:anchorId="283AB673" wp14:editId="6F7618B7">
          <wp:extent cx="8653502" cy="746150"/>
          <wp:effectExtent l="0" t="0" r="0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_home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07541" cy="75080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03A2811" w14:textId="77777777" w:rsidR="00E714DF" w:rsidRDefault="00517E36" w:rsidP="00517E36">
    <w:pPr>
      <w:pStyle w:val="Kopfzeile"/>
      <w:tabs>
        <w:tab w:val="clear" w:pos="9072"/>
      </w:tabs>
      <w:ind w:right="-1417" w:hanging="1417"/>
      <w:jc w:val="both"/>
    </w:pPr>
    <w:r>
      <w:rPr>
        <w:noProof/>
      </w:rPr>
      <w:t xml:space="preserve">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87FAF"/>
    <w:multiLevelType w:val="hybridMultilevel"/>
    <w:tmpl w:val="44D4CA3A"/>
    <w:lvl w:ilvl="0" w:tplc="3A3C8656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6A6A6" w:themeColor="background1" w:themeShade="A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6237F7"/>
    <w:multiLevelType w:val="hybridMultilevel"/>
    <w:tmpl w:val="79A06CC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AD16AA"/>
    <w:multiLevelType w:val="hybridMultilevel"/>
    <w:tmpl w:val="5D529BE8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A751E"/>
    <w:multiLevelType w:val="hybridMultilevel"/>
    <w:tmpl w:val="BF62859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A51F29"/>
    <w:multiLevelType w:val="hybridMultilevel"/>
    <w:tmpl w:val="59B6253C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EA399F"/>
    <w:multiLevelType w:val="hybridMultilevel"/>
    <w:tmpl w:val="87E86938"/>
    <w:lvl w:ilvl="0" w:tplc="6952E3D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404040" w:themeColor="text1" w:themeTint="BF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6A04F4"/>
    <w:multiLevelType w:val="hybridMultilevel"/>
    <w:tmpl w:val="7F542834"/>
    <w:lvl w:ilvl="0" w:tplc="599E67F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7C6736"/>
    <w:multiLevelType w:val="hybridMultilevel"/>
    <w:tmpl w:val="A0C88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31DC7"/>
    <w:multiLevelType w:val="hybridMultilevel"/>
    <w:tmpl w:val="36DA95F0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F4741A"/>
    <w:multiLevelType w:val="hybridMultilevel"/>
    <w:tmpl w:val="D5CA3E38"/>
    <w:lvl w:ilvl="0" w:tplc="599E67F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085AE9"/>
    <w:multiLevelType w:val="hybridMultilevel"/>
    <w:tmpl w:val="DB003542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850E99"/>
    <w:multiLevelType w:val="hybridMultilevel"/>
    <w:tmpl w:val="77903E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503F18"/>
    <w:multiLevelType w:val="hybridMultilevel"/>
    <w:tmpl w:val="7158B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AE2196"/>
    <w:multiLevelType w:val="hybridMultilevel"/>
    <w:tmpl w:val="50AE8066"/>
    <w:lvl w:ilvl="0" w:tplc="9F061A5E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1AB0CD0"/>
    <w:multiLevelType w:val="hybridMultilevel"/>
    <w:tmpl w:val="852A0EB4"/>
    <w:lvl w:ilvl="0" w:tplc="A1F6E67E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5" w15:restartNumberingAfterBreak="0">
    <w:nsid w:val="46BB45A8"/>
    <w:multiLevelType w:val="hybridMultilevel"/>
    <w:tmpl w:val="F3382DB2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1B4455"/>
    <w:multiLevelType w:val="hybridMultilevel"/>
    <w:tmpl w:val="58AC37CC"/>
    <w:lvl w:ilvl="0" w:tplc="54F0D2A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1353AF"/>
    <w:multiLevelType w:val="hybridMultilevel"/>
    <w:tmpl w:val="3D868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B111AC"/>
    <w:multiLevelType w:val="hybridMultilevel"/>
    <w:tmpl w:val="32EC100E"/>
    <w:lvl w:ilvl="0" w:tplc="A1F6E67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E6379D"/>
    <w:multiLevelType w:val="hybridMultilevel"/>
    <w:tmpl w:val="6A56BE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EA41D7"/>
    <w:multiLevelType w:val="hybridMultilevel"/>
    <w:tmpl w:val="2AE4B97C"/>
    <w:lvl w:ilvl="0" w:tplc="54F0D2A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C638AC"/>
    <w:multiLevelType w:val="hybridMultilevel"/>
    <w:tmpl w:val="BEBA63C6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604C82"/>
    <w:multiLevelType w:val="hybridMultilevel"/>
    <w:tmpl w:val="3742320E"/>
    <w:lvl w:ilvl="0" w:tplc="2A382AB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90F96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7B4896"/>
    <w:multiLevelType w:val="hybridMultilevel"/>
    <w:tmpl w:val="42204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990438"/>
    <w:multiLevelType w:val="hybridMultilevel"/>
    <w:tmpl w:val="23E80514"/>
    <w:lvl w:ilvl="0" w:tplc="54F0D2AC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7F7F7F" w:themeColor="text1" w:themeTint="8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A512C9"/>
    <w:multiLevelType w:val="hybridMultilevel"/>
    <w:tmpl w:val="A2BA6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49426A"/>
    <w:multiLevelType w:val="hybridMultilevel"/>
    <w:tmpl w:val="4E8E2640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7" w15:restartNumberingAfterBreak="0">
    <w:nsid w:val="6B85222A"/>
    <w:multiLevelType w:val="hybridMultilevel"/>
    <w:tmpl w:val="A69A05E6"/>
    <w:lvl w:ilvl="0" w:tplc="9F061A5E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C030D2B"/>
    <w:multiLevelType w:val="hybridMultilevel"/>
    <w:tmpl w:val="B3BE0A90"/>
    <w:lvl w:ilvl="0" w:tplc="9F061A5E">
      <w:start w:val="1"/>
      <w:numFmt w:val="bullet"/>
      <w:lvlText w:val=""/>
      <w:lvlJc w:val="left"/>
      <w:pPr>
        <w:ind w:left="78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9" w15:restartNumberingAfterBreak="0">
    <w:nsid w:val="6EE7708A"/>
    <w:multiLevelType w:val="hybridMultilevel"/>
    <w:tmpl w:val="686695DA"/>
    <w:lvl w:ilvl="0" w:tplc="9F061A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4516257">
    <w:abstractNumId w:val="23"/>
  </w:num>
  <w:num w:numId="2" w16cid:durableId="1330864111">
    <w:abstractNumId w:val="19"/>
  </w:num>
  <w:num w:numId="3" w16cid:durableId="1719669518">
    <w:abstractNumId w:val="11"/>
  </w:num>
  <w:num w:numId="4" w16cid:durableId="1063211078">
    <w:abstractNumId w:val="26"/>
  </w:num>
  <w:num w:numId="5" w16cid:durableId="1142885518">
    <w:abstractNumId w:val="11"/>
  </w:num>
  <w:num w:numId="6" w16cid:durableId="1590429452">
    <w:abstractNumId w:val="21"/>
  </w:num>
  <w:num w:numId="7" w16cid:durableId="300499225">
    <w:abstractNumId w:val="13"/>
  </w:num>
  <w:num w:numId="8" w16cid:durableId="660235388">
    <w:abstractNumId w:val="8"/>
  </w:num>
  <w:num w:numId="9" w16cid:durableId="1099333041">
    <w:abstractNumId w:val="28"/>
  </w:num>
  <w:num w:numId="10" w16cid:durableId="1340039322">
    <w:abstractNumId w:val="29"/>
  </w:num>
  <w:num w:numId="11" w16cid:durableId="103379460">
    <w:abstractNumId w:val="27"/>
  </w:num>
  <w:num w:numId="12" w16cid:durableId="1423526805">
    <w:abstractNumId w:val="2"/>
  </w:num>
  <w:num w:numId="13" w16cid:durableId="2124034787">
    <w:abstractNumId w:val="3"/>
  </w:num>
  <w:num w:numId="14" w16cid:durableId="1801607701">
    <w:abstractNumId w:val="10"/>
  </w:num>
  <w:num w:numId="15" w16cid:durableId="306202317">
    <w:abstractNumId w:val="14"/>
  </w:num>
  <w:num w:numId="16" w16cid:durableId="1971157934">
    <w:abstractNumId w:val="22"/>
  </w:num>
  <w:num w:numId="17" w16cid:durableId="1070075553">
    <w:abstractNumId w:val="7"/>
  </w:num>
  <w:num w:numId="18" w16cid:durableId="879782039">
    <w:abstractNumId w:val="9"/>
  </w:num>
  <w:num w:numId="19" w16cid:durableId="1614705327">
    <w:abstractNumId w:val="0"/>
  </w:num>
  <w:num w:numId="20" w16cid:durableId="142702246">
    <w:abstractNumId w:val="5"/>
  </w:num>
  <w:num w:numId="21" w16cid:durableId="1292975055">
    <w:abstractNumId w:val="24"/>
  </w:num>
  <w:num w:numId="22" w16cid:durableId="2115202560">
    <w:abstractNumId w:val="4"/>
  </w:num>
  <w:num w:numId="23" w16cid:durableId="982273878">
    <w:abstractNumId w:val="1"/>
  </w:num>
  <w:num w:numId="24" w16cid:durableId="1366910662">
    <w:abstractNumId w:val="15"/>
  </w:num>
  <w:num w:numId="25" w16cid:durableId="2001034096">
    <w:abstractNumId w:val="18"/>
  </w:num>
  <w:num w:numId="26" w16cid:durableId="2023362936">
    <w:abstractNumId w:val="20"/>
  </w:num>
  <w:num w:numId="27" w16cid:durableId="66734594">
    <w:abstractNumId w:val="16"/>
  </w:num>
  <w:num w:numId="28" w16cid:durableId="596404488">
    <w:abstractNumId w:val="6"/>
  </w:num>
  <w:num w:numId="29" w16cid:durableId="1958755198">
    <w:abstractNumId w:val="25"/>
  </w:num>
  <w:num w:numId="30" w16cid:durableId="1765371035">
    <w:abstractNumId w:val="12"/>
  </w:num>
  <w:num w:numId="31" w16cid:durableId="187165108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DF"/>
    <w:rsid w:val="00000B47"/>
    <w:rsid w:val="000131F1"/>
    <w:rsid w:val="0002407E"/>
    <w:rsid w:val="00033212"/>
    <w:rsid w:val="00034AAE"/>
    <w:rsid w:val="00035E53"/>
    <w:rsid w:val="000530F7"/>
    <w:rsid w:val="00061A59"/>
    <w:rsid w:val="00073C88"/>
    <w:rsid w:val="000867C9"/>
    <w:rsid w:val="000A182F"/>
    <w:rsid w:val="000A20D0"/>
    <w:rsid w:val="000A7A6A"/>
    <w:rsid w:val="000B0731"/>
    <w:rsid w:val="000F05FB"/>
    <w:rsid w:val="00102804"/>
    <w:rsid w:val="00103FDB"/>
    <w:rsid w:val="00140050"/>
    <w:rsid w:val="0014518F"/>
    <w:rsid w:val="00154871"/>
    <w:rsid w:val="00160DE2"/>
    <w:rsid w:val="0019168D"/>
    <w:rsid w:val="00195572"/>
    <w:rsid w:val="001A0A79"/>
    <w:rsid w:val="001C6158"/>
    <w:rsid w:val="001C6165"/>
    <w:rsid w:val="001D7CF5"/>
    <w:rsid w:val="001E5E7C"/>
    <w:rsid w:val="001E67B6"/>
    <w:rsid w:val="001F0122"/>
    <w:rsid w:val="001F686A"/>
    <w:rsid w:val="001F7C11"/>
    <w:rsid w:val="002446B1"/>
    <w:rsid w:val="00247E38"/>
    <w:rsid w:val="00251AE9"/>
    <w:rsid w:val="00274870"/>
    <w:rsid w:val="002841E8"/>
    <w:rsid w:val="0029377F"/>
    <w:rsid w:val="002A6AC5"/>
    <w:rsid w:val="002B3AAA"/>
    <w:rsid w:val="002B5032"/>
    <w:rsid w:val="002D1009"/>
    <w:rsid w:val="002E0859"/>
    <w:rsid w:val="002E6CC4"/>
    <w:rsid w:val="00300941"/>
    <w:rsid w:val="00304F2B"/>
    <w:rsid w:val="0035330D"/>
    <w:rsid w:val="0035519E"/>
    <w:rsid w:val="00364C87"/>
    <w:rsid w:val="003677FC"/>
    <w:rsid w:val="00373F99"/>
    <w:rsid w:val="00393CFF"/>
    <w:rsid w:val="00395310"/>
    <w:rsid w:val="003A5239"/>
    <w:rsid w:val="003A647A"/>
    <w:rsid w:val="003C6DA7"/>
    <w:rsid w:val="003D58AF"/>
    <w:rsid w:val="003F03A6"/>
    <w:rsid w:val="003F046A"/>
    <w:rsid w:val="0041451A"/>
    <w:rsid w:val="0043451F"/>
    <w:rsid w:val="00437AC8"/>
    <w:rsid w:val="00456051"/>
    <w:rsid w:val="004765FC"/>
    <w:rsid w:val="00495969"/>
    <w:rsid w:val="004B5DA8"/>
    <w:rsid w:val="004C2108"/>
    <w:rsid w:val="004D11F1"/>
    <w:rsid w:val="004E277A"/>
    <w:rsid w:val="004E5FE1"/>
    <w:rsid w:val="004F59DD"/>
    <w:rsid w:val="005000E4"/>
    <w:rsid w:val="005126BD"/>
    <w:rsid w:val="00517E36"/>
    <w:rsid w:val="00530046"/>
    <w:rsid w:val="00550197"/>
    <w:rsid w:val="00563FB0"/>
    <w:rsid w:val="0057368C"/>
    <w:rsid w:val="005776C4"/>
    <w:rsid w:val="00592DFA"/>
    <w:rsid w:val="00593C5C"/>
    <w:rsid w:val="0059470D"/>
    <w:rsid w:val="005B1167"/>
    <w:rsid w:val="005C4B66"/>
    <w:rsid w:val="005D5D58"/>
    <w:rsid w:val="005E1E6E"/>
    <w:rsid w:val="005E697E"/>
    <w:rsid w:val="0060761D"/>
    <w:rsid w:val="0062669C"/>
    <w:rsid w:val="0063051F"/>
    <w:rsid w:val="00637DEC"/>
    <w:rsid w:val="0064766A"/>
    <w:rsid w:val="00650FEB"/>
    <w:rsid w:val="00654632"/>
    <w:rsid w:val="0066100D"/>
    <w:rsid w:val="006673F6"/>
    <w:rsid w:val="0067645F"/>
    <w:rsid w:val="00676A54"/>
    <w:rsid w:val="006C399C"/>
    <w:rsid w:val="006E4114"/>
    <w:rsid w:val="006F2683"/>
    <w:rsid w:val="0070154A"/>
    <w:rsid w:val="007523A8"/>
    <w:rsid w:val="007767BE"/>
    <w:rsid w:val="00777449"/>
    <w:rsid w:val="0078030E"/>
    <w:rsid w:val="007A4BDF"/>
    <w:rsid w:val="007B0CB5"/>
    <w:rsid w:val="007B47FF"/>
    <w:rsid w:val="007B6568"/>
    <w:rsid w:val="007C7BDE"/>
    <w:rsid w:val="007D24F2"/>
    <w:rsid w:val="007D4F8A"/>
    <w:rsid w:val="007E2B17"/>
    <w:rsid w:val="007F421D"/>
    <w:rsid w:val="00814E1E"/>
    <w:rsid w:val="00826D4F"/>
    <w:rsid w:val="0083176D"/>
    <w:rsid w:val="00834437"/>
    <w:rsid w:val="00840376"/>
    <w:rsid w:val="00865332"/>
    <w:rsid w:val="00874D6F"/>
    <w:rsid w:val="00876638"/>
    <w:rsid w:val="00890FDD"/>
    <w:rsid w:val="008966FD"/>
    <w:rsid w:val="008A0C05"/>
    <w:rsid w:val="008D0A4C"/>
    <w:rsid w:val="008D2CFF"/>
    <w:rsid w:val="008F635B"/>
    <w:rsid w:val="00901F05"/>
    <w:rsid w:val="00920C5C"/>
    <w:rsid w:val="00921257"/>
    <w:rsid w:val="00934F4B"/>
    <w:rsid w:val="00966077"/>
    <w:rsid w:val="00974045"/>
    <w:rsid w:val="00981AFF"/>
    <w:rsid w:val="00985DF9"/>
    <w:rsid w:val="00991C5C"/>
    <w:rsid w:val="009A3977"/>
    <w:rsid w:val="009B6DCF"/>
    <w:rsid w:val="009C17B2"/>
    <w:rsid w:val="009E63F8"/>
    <w:rsid w:val="009E667A"/>
    <w:rsid w:val="009F5114"/>
    <w:rsid w:val="00A20B19"/>
    <w:rsid w:val="00A42315"/>
    <w:rsid w:val="00A8574B"/>
    <w:rsid w:val="00A877B6"/>
    <w:rsid w:val="00AA4D46"/>
    <w:rsid w:val="00AC0BBC"/>
    <w:rsid w:val="00AD1711"/>
    <w:rsid w:val="00AF1A4D"/>
    <w:rsid w:val="00AF70CC"/>
    <w:rsid w:val="00AF7F83"/>
    <w:rsid w:val="00B1712B"/>
    <w:rsid w:val="00B32173"/>
    <w:rsid w:val="00B672F9"/>
    <w:rsid w:val="00B70E6A"/>
    <w:rsid w:val="00B80242"/>
    <w:rsid w:val="00B825AA"/>
    <w:rsid w:val="00B839CC"/>
    <w:rsid w:val="00B84613"/>
    <w:rsid w:val="00BA10A5"/>
    <w:rsid w:val="00BA393D"/>
    <w:rsid w:val="00BA5666"/>
    <w:rsid w:val="00BB6F35"/>
    <w:rsid w:val="00BD4287"/>
    <w:rsid w:val="00C00E9C"/>
    <w:rsid w:val="00C01057"/>
    <w:rsid w:val="00C1588A"/>
    <w:rsid w:val="00C45450"/>
    <w:rsid w:val="00C60C7B"/>
    <w:rsid w:val="00C667C7"/>
    <w:rsid w:val="00C67268"/>
    <w:rsid w:val="00CB34C8"/>
    <w:rsid w:val="00CF5ACF"/>
    <w:rsid w:val="00D26C91"/>
    <w:rsid w:val="00D54C99"/>
    <w:rsid w:val="00D57966"/>
    <w:rsid w:val="00D83579"/>
    <w:rsid w:val="00D853C6"/>
    <w:rsid w:val="00D8599D"/>
    <w:rsid w:val="00DB1D54"/>
    <w:rsid w:val="00DC3059"/>
    <w:rsid w:val="00DC368C"/>
    <w:rsid w:val="00DD6440"/>
    <w:rsid w:val="00DE38E1"/>
    <w:rsid w:val="00DF17B5"/>
    <w:rsid w:val="00DF4955"/>
    <w:rsid w:val="00E05711"/>
    <w:rsid w:val="00E35E52"/>
    <w:rsid w:val="00E41D6E"/>
    <w:rsid w:val="00E44C29"/>
    <w:rsid w:val="00E56048"/>
    <w:rsid w:val="00E56746"/>
    <w:rsid w:val="00E57518"/>
    <w:rsid w:val="00E714DF"/>
    <w:rsid w:val="00E97C7D"/>
    <w:rsid w:val="00EA111F"/>
    <w:rsid w:val="00ED355E"/>
    <w:rsid w:val="00ED6B13"/>
    <w:rsid w:val="00EF299D"/>
    <w:rsid w:val="00F04D7C"/>
    <w:rsid w:val="00F105B8"/>
    <w:rsid w:val="00F14DB4"/>
    <w:rsid w:val="00F173FC"/>
    <w:rsid w:val="00F371E4"/>
    <w:rsid w:val="00F41931"/>
    <w:rsid w:val="00F612F1"/>
    <w:rsid w:val="00F85811"/>
    <w:rsid w:val="00F86B85"/>
    <w:rsid w:val="00FE233B"/>
    <w:rsid w:val="00FF124F"/>
    <w:rsid w:val="00FF6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1E23B42"/>
  <w15:docId w15:val="{B418997B-AFE0-40DE-A35D-1AD633877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A20B19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A20B19"/>
    <w:pPr>
      <w:tabs>
        <w:tab w:val="center" w:pos="4536"/>
        <w:tab w:val="right" w:pos="9072"/>
      </w:tabs>
    </w:pPr>
  </w:style>
  <w:style w:type="character" w:styleId="Hyperlink">
    <w:name w:val="Hyperlink"/>
    <w:basedOn w:val="Absatz-Standardschriftart"/>
    <w:rsid w:val="00C67268"/>
    <w:rPr>
      <w:color w:val="0000FF"/>
      <w:u w:val="single"/>
    </w:rPr>
  </w:style>
  <w:style w:type="paragraph" w:styleId="Listenabsatz">
    <w:name w:val="List Paragraph"/>
    <w:basedOn w:val="Standard"/>
    <w:uiPriority w:val="34"/>
    <w:qFormat/>
    <w:rsid w:val="007A4BDF"/>
    <w:pPr>
      <w:ind w:left="720"/>
    </w:pPr>
    <w:rPr>
      <w:rFonts w:ascii="Calibri" w:eastAsia="Calibri" w:hAnsi="Calibri"/>
      <w:sz w:val="22"/>
      <w:szCs w:val="22"/>
    </w:rPr>
  </w:style>
  <w:style w:type="paragraph" w:styleId="Sprechblasentext">
    <w:name w:val="Balloon Text"/>
    <w:basedOn w:val="Standard"/>
    <w:link w:val="SprechblasentextZchn"/>
    <w:rsid w:val="005D5D58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rsid w:val="005D5D58"/>
    <w:rPr>
      <w:rFonts w:ascii="Tahoma" w:hAnsi="Tahoma" w:cs="Tahoma"/>
      <w:sz w:val="16"/>
      <w:szCs w:val="16"/>
      <w:lang w:val="de-DE" w:eastAsia="de-DE"/>
    </w:rPr>
  </w:style>
  <w:style w:type="table" w:styleId="Tabellenraster">
    <w:name w:val="Table Grid"/>
    <w:basedOn w:val="NormaleTabelle"/>
    <w:rsid w:val="005C4B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D6440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665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applied-bd.com" TargetMode="External"/><Relationship Id="rId1" Type="http://schemas.openxmlformats.org/officeDocument/2006/relationships/hyperlink" Target="http://www.applied-bd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351</Words>
  <Characters>2214</Characters>
  <Application>Microsoft Office Word</Application>
  <DocSecurity>0</DocSecurity>
  <Lines>18</Lines>
  <Paragraphs>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Schraudy</vt:lpstr>
      <vt:lpstr>Schraudy</vt:lpstr>
    </vt:vector>
  </TitlesOfParts>
  <Company/>
  <LinksUpToDate>false</LinksUpToDate>
  <CharactersWithSpaces>2560</CharactersWithSpaces>
  <SharedDoc>false</SharedDoc>
  <HLinks>
    <vt:vector size="12" baseType="variant">
      <vt:variant>
        <vt:i4>3866734</vt:i4>
      </vt:variant>
      <vt:variant>
        <vt:i4>9</vt:i4>
      </vt:variant>
      <vt:variant>
        <vt:i4>0</vt:i4>
      </vt:variant>
      <vt:variant>
        <vt:i4>5</vt:i4>
      </vt:variant>
      <vt:variant>
        <vt:lpwstr>http://www.applied-bd.com/</vt:lpwstr>
      </vt:variant>
      <vt:variant>
        <vt:lpwstr/>
      </vt:variant>
      <vt:variant>
        <vt:i4>131176</vt:i4>
      </vt:variant>
      <vt:variant>
        <vt:i4>6</vt:i4>
      </vt:variant>
      <vt:variant>
        <vt:i4>0</vt:i4>
      </vt:variant>
      <vt:variant>
        <vt:i4>5</vt:i4>
      </vt:variant>
      <vt:variant>
        <vt:lpwstr>mailto:schraudy@applied-bd.com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Schraudy</dc:title>
  <dc:creator>Kurt Schraudy</dc:creator>
  <cp:lastModifiedBy>Kurt Schraudy</cp:lastModifiedBy>
  <cp:revision>2</cp:revision>
  <cp:lastPrinted>2013-02-06T22:39:00Z</cp:lastPrinted>
  <dcterms:created xsi:type="dcterms:W3CDTF">2022-04-23T13:48:00Z</dcterms:created>
  <dcterms:modified xsi:type="dcterms:W3CDTF">2022-04-23T13:48:00Z</dcterms:modified>
</cp:coreProperties>
</file>