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B6D" w:rsidRDefault="001F6B6D"/>
    <w:p w:rsidR="001F6B6D" w:rsidRDefault="002B08DC">
      <w:pPr>
        <w:pStyle w:val="1"/>
      </w:pPr>
      <w:r>
        <w:rPr>
          <w:rFonts w:hint="eastAsia"/>
        </w:rPr>
        <w:t>客户类</w:t>
      </w:r>
    </w:p>
    <w:p w:rsidR="001F6B6D" w:rsidRDefault="002B08DC">
      <w:pPr>
        <w:pStyle w:val="2"/>
      </w:pPr>
      <w:r>
        <w:rPr>
          <w:rFonts w:hint="eastAsia"/>
        </w:rPr>
        <w:t>客户登录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/customers</w:t>
      </w:r>
      <w:r>
        <w:rPr>
          <w:rFonts w:hint="eastAsia"/>
        </w:rPr>
        <w:t>/login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客户密码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用户名或密码不正确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password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身份证号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用户编号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haveCylinder</w:t>
            </w:r>
            <w:proofErr w:type="spellEnd"/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客户状态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客户类型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customerLevel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客户级别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customerSource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客户来源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customerCompany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客户公司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客户地址格式</w:t>
            </w:r>
          </w:p>
        </w:tc>
      </w:tr>
      <w:tr w:rsidR="001F6B6D">
        <w:trPr>
          <w:trHeight w:val="289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客户电话</w:t>
            </w:r>
          </w:p>
        </w:tc>
      </w:tr>
      <w:tr w:rsidR="001F6B6D">
        <w:trPr>
          <w:trHeight w:val="289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  <w:highlight w:val="red"/>
              </w:rPr>
              <w:t>wxOpenId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  <w:highlight w:val="red"/>
              </w:rPr>
              <w:t>微信标识</w:t>
            </w:r>
            <w:proofErr w:type="gramEnd"/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客户微信登录</w:t>
      </w:r>
      <w:proofErr w:type="gram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/customers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/login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proofErr w:type="gramStart"/>
            <w:r>
              <w:rPr>
                <w:rFonts w:hint="eastAsia"/>
              </w:rPr>
              <w:t>微信客户</w:t>
            </w:r>
            <w:proofErr w:type="gramEnd"/>
            <w:r>
              <w:rPr>
                <w:rFonts w:hint="eastAsia"/>
              </w:rPr>
              <w:t>code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未</w:t>
            </w:r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查询失败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password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身份证号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用户编号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haveCylinder</w:t>
            </w:r>
            <w:proofErr w:type="spellEnd"/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客户状态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客户类型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customerLevel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客户级别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customerSource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客户来源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customerCompany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客户公司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客户地址格式</w:t>
            </w:r>
          </w:p>
        </w:tc>
      </w:tr>
      <w:tr w:rsidR="001F6B6D">
        <w:trPr>
          <w:trHeight w:val="289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客户电话</w:t>
            </w:r>
          </w:p>
        </w:tc>
      </w:tr>
      <w:tr w:rsidR="001F6B6D">
        <w:trPr>
          <w:trHeight w:val="289"/>
        </w:trPr>
        <w:tc>
          <w:tcPr>
            <w:tcW w:w="1050" w:type="dxa"/>
          </w:tcPr>
          <w:p w:rsidR="001F6B6D" w:rsidRDefault="001F6B6D">
            <w:pPr>
              <w:rPr>
                <w:highlight w:val="red"/>
              </w:rPr>
            </w:pPr>
          </w:p>
        </w:tc>
        <w:tc>
          <w:tcPr>
            <w:tcW w:w="2338" w:type="dxa"/>
          </w:tcPr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wxOpenId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pPr>
              <w:rPr>
                <w:highlight w:val="red"/>
              </w:rPr>
            </w:pPr>
            <w:proofErr w:type="gramStart"/>
            <w:r>
              <w:rPr>
                <w:rFonts w:hint="eastAsia"/>
                <w:highlight w:val="red"/>
              </w:rPr>
              <w:t>微信标识</w:t>
            </w:r>
            <w:proofErr w:type="gramEnd"/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lastRenderedPageBreak/>
        <w:t>客户微信绑定</w:t>
      </w:r>
      <w:proofErr w:type="gram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/customers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/bind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password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1F6B6D"/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绑定成功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已经</w:t>
            </w:r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查询失败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用户名密码错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proofErr w:type="gramStart"/>
      <w:r>
        <w:rPr>
          <w:rFonts w:hint="eastAsia"/>
        </w:rPr>
        <w:lastRenderedPageBreak/>
        <w:t>客户微信解除</w:t>
      </w:r>
      <w:proofErr w:type="gramEnd"/>
      <w:r>
        <w:rPr>
          <w:rFonts w:hint="eastAsia"/>
        </w:rPr>
        <w:t>绑定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/customers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unBind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password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1F6B6D"/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解除绑定成功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未</w:t>
            </w:r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查询失败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用户名密码错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客户退出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/customers</w:t>
      </w:r>
      <w:r>
        <w:rPr>
          <w:rFonts w:hint="eastAsia"/>
        </w:rPr>
        <w:t>/logout/{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lastRenderedPageBreak/>
        <w:t>客户信息查询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/customers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身份证号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用户编号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groupCode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roofErr w:type="gramStart"/>
            <w:r>
              <w:rPr>
                <w:rFonts w:hint="eastAsia"/>
              </w:rPr>
              <w:t>组类型</w:t>
            </w:r>
            <w:proofErr w:type="gramEnd"/>
            <w:r>
              <w:rPr>
                <w:rFonts w:hint="eastAsia"/>
              </w:rPr>
              <w:t>代码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客户状态</w:t>
            </w:r>
          </w:p>
          <w:p w:rsidR="001F6B6D" w:rsidRDefault="002B08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正常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1F6B6D" w:rsidRDefault="002B08DC">
            <w:proofErr w:type="gramStart"/>
            <w:r>
              <w:rPr>
                <w:rFonts w:hint="eastAsia"/>
                <w:color w:val="FF0000"/>
              </w:rPr>
              <w:t>退户</w:t>
            </w:r>
            <w:proofErr w:type="gram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sleepDays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沉睡天数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settlementTypeCode</w:t>
            </w:r>
            <w:proofErr w:type="spellEnd"/>
          </w:p>
          <w:p w:rsidR="001F6B6D" w:rsidRDefault="001F6B6D">
            <w:pPr>
              <w:rPr>
                <w:color w:val="00B0F0"/>
              </w:rPr>
            </w:pPr>
          </w:p>
        </w:tc>
        <w:tc>
          <w:tcPr>
            <w:tcW w:w="1393" w:type="dxa"/>
          </w:tcPr>
          <w:p w:rsidR="001F6B6D" w:rsidRDefault="002B08D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客户结算类型编码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customerTypeCode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客户类型代码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customerLevelCode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客户级别代码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customerSourceCode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客户来源代码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客户公司名称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addrProvince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1F6B6D" w:rsidRDefault="002B08DC">
            <w:r>
              <w:rPr>
                <w:rFonts w:hint="eastAsia"/>
              </w:rPr>
              <w:t>客户地址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addrCity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F6B6D" w:rsidRDefault="001F6B6D"/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addrCounty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F6B6D" w:rsidRDefault="001F6B6D"/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addrDetail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F6B6D" w:rsidRDefault="001F6B6D"/>
        </w:tc>
      </w:tr>
      <w:tr w:rsidR="001F6B6D">
        <w:trPr>
          <w:trHeight w:val="289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客户电话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password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身份证号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用户编号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haveCylinder</w:t>
            </w:r>
            <w:proofErr w:type="spellEnd"/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客户状态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客户类型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customerLevel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客户级别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customerSource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客户来源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customerCompany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客户公司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客户地址格式</w:t>
            </w:r>
          </w:p>
        </w:tc>
      </w:tr>
      <w:tr w:rsidR="001F6B6D">
        <w:trPr>
          <w:trHeight w:val="289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客户电话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新建客户资料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/customers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F6B6D" w:rsidRDefault="002B08DC">
      <w:r>
        <w:rPr>
          <w:rFonts w:hint="eastAsia"/>
        </w:rPr>
        <w:t>P</w:t>
      </w:r>
      <w:r>
        <w:t>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password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身份证号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haveCylinder</w:t>
            </w:r>
            <w:proofErr w:type="spellEnd"/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客户状态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settlementType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结算类型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客户类型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customerLevel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客户级别</w:t>
            </w:r>
          </w:p>
        </w:tc>
      </w:tr>
      <w:tr w:rsidR="001F6B6D">
        <w:trPr>
          <w:trHeight w:val="9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customerSource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客户来源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customerCompany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客户公司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客户地址格式</w:t>
            </w:r>
          </w:p>
        </w:tc>
      </w:tr>
      <w:tr w:rsidR="001F6B6D">
        <w:trPr>
          <w:trHeight w:val="289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客户电话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</w:tbl>
    <w:p w:rsidR="001F6B6D" w:rsidRDefault="001F6B6D"/>
    <w:p w:rsidR="001F6B6D" w:rsidRDefault="001F6B6D"/>
    <w:p w:rsidR="001F6B6D" w:rsidRDefault="002B08DC">
      <w:r>
        <w:rPr>
          <w:rFonts w:hint="eastAsia"/>
        </w:rPr>
        <w:t>address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1F6B6D">
        <w:trPr>
          <w:trHeight w:val="304"/>
        </w:trPr>
        <w:tc>
          <w:tcPr>
            <w:tcW w:w="1111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省</w:t>
            </w:r>
          </w:p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t>city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t>county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t>detail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customerType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customerLevel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customerSource</w:t>
      </w:r>
      <w:proofErr w:type="spellEnd"/>
      <w:r>
        <w:rPr>
          <w:rFonts w:hint="eastAsia"/>
          <w:color w:val="00B0F0"/>
        </w:rPr>
        <w:t>/</w:t>
      </w:r>
      <w:proofErr w:type="spellStart"/>
      <w:r>
        <w:rPr>
          <w:rFonts w:hint="eastAsia"/>
          <w:color w:val="00B0F0"/>
        </w:rPr>
        <w:t>settlementType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1F6B6D">
        <w:trPr>
          <w:trHeight w:val="304"/>
        </w:trPr>
        <w:tc>
          <w:tcPr>
            <w:tcW w:w="1111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customerCompany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1F6B6D">
        <w:trPr>
          <w:trHeight w:val="304"/>
        </w:trPr>
        <w:tc>
          <w:tcPr>
            <w:tcW w:w="1111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</w:tcPr>
          <w:p w:rsidR="001F6B6D" w:rsidRDefault="001F6B6D"/>
          <w:p w:rsidR="001F6B6D" w:rsidRDefault="002B08DC"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728" w:type="dxa"/>
            <w:vMerge w:val="restart"/>
          </w:tcPr>
          <w:p w:rsidR="001F6B6D" w:rsidRDefault="001F6B6D"/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/>
          </w:tcPr>
          <w:p w:rsidR="001F6B6D" w:rsidRDefault="001F6B6D"/>
        </w:tc>
        <w:tc>
          <w:tcPr>
            <w:tcW w:w="2728" w:type="dxa"/>
            <w:vMerge/>
          </w:tcPr>
          <w:p w:rsidR="001F6B6D" w:rsidRDefault="001F6B6D"/>
        </w:tc>
      </w:tr>
      <w:tr w:rsidR="001F6B6D">
        <w:trPr>
          <w:trHeight w:val="275"/>
        </w:trPr>
        <w:tc>
          <w:tcPr>
            <w:tcW w:w="1111" w:type="dxa"/>
          </w:tcPr>
          <w:p w:rsidR="001F6B6D" w:rsidRDefault="001F6B6D"/>
        </w:tc>
        <w:tc>
          <w:tcPr>
            <w:tcW w:w="2250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409</w:t>
            </w:r>
          </w:p>
        </w:tc>
        <w:tc>
          <w:tcPr>
            <w:tcW w:w="1985" w:type="dxa"/>
          </w:tcPr>
          <w:p w:rsidR="001F6B6D" w:rsidRDefault="002B08DC">
            <w:r>
              <w:t>"Conflict"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用户或手机号码已经存在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201</w:t>
            </w:r>
          </w:p>
        </w:tc>
        <w:tc>
          <w:tcPr>
            <w:tcW w:w="1985" w:type="dxa"/>
          </w:tcPr>
          <w:p w:rsidR="001F6B6D" w:rsidRDefault="002B08DC">
            <w:r>
              <w:t>Created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  <w:b/>
          <w:bCs/>
        </w:rPr>
        <w:t>无</w:t>
      </w:r>
    </w:p>
    <w:p w:rsidR="001F6B6D" w:rsidRDefault="002B08DC">
      <w:pPr>
        <w:pStyle w:val="2"/>
      </w:pPr>
      <w:r>
        <w:rPr>
          <w:rFonts w:hint="eastAsia"/>
        </w:rPr>
        <w:t>客户资料修改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/customers/{</w:t>
      </w:r>
      <w:proofErr w:type="spellStart"/>
      <w:r>
        <w:rPr>
          <w:rFonts w:hint="eastAsia"/>
        </w:rPr>
        <w:t>userId</w:t>
      </w:r>
      <w:proofErr w:type="spellEnd"/>
      <w: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password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身份证号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haveCylinder</w:t>
            </w:r>
            <w:proofErr w:type="spellEnd"/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客户状态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  <w:color w:val="00B0F0"/>
              </w:rPr>
              <w:t>settlementType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  <w:color w:val="00B0F0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  <w:color w:val="00B0F0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  <w:color w:val="00B0F0"/>
              </w:rPr>
              <w:t>结算类型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客户类型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customerLevel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客户级别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customerSource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客户来源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customerCompany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客户公司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客户地址格式</w:t>
            </w:r>
          </w:p>
        </w:tc>
      </w:tr>
      <w:tr w:rsidR="001F6B6D">
        <w:trPr>
          <w:trHeight w:val="289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客户电话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409</w:t>
            </w:r>
          </w:p>
        </w:tc>
        <w:tc>
          <w:tcPr>
            <w:tcW w:w="1985" w:type="dxa"/>
          </w:tcPr>
          <w:p w:rsidR="001F6B6D" w:rsidRDefault="002B08DC">
            <w:r>
              <w:t>"Conflict"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用户或手机号码已经存在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客户资料删除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/customers/{</w:t>
      </w:r>
      <w:proofErr w:type="spellStart"/>
      <w:r>
        <w:rPr>
          <w:rFonts w:hint="eastAsia"/>
        </w:rPr>
        <w:t>userId</w:t>
      </w:r>
      <w:proofErr w:type="spellEnd"/>
      <w: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rPr>
                <w:strike/>
              </w:rPr>
            </w:pPr>
          </w:p>
        </w:tc>
        <w:tc>
          <w:tcPr>
            <w:tcW w:w="1701" w:type="dxa"/>
          </w:tcPr>
          <w:p w:rsidR="001F6B6D" w:rsidRDefault="002B08DC">
            <w:pPr>
              <w:rPr>
                <w:strike/>
              </w:rPr>
            </w:pPr>
            <w:proofErr w:type="spellStart"/>
            <w:r>
              <w:rPr>
                <w:strike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客户</w:t>
            </w:r>
            <w:r>
              <w:rPr>
                <w:rFonts w:hint="eastAsia"/>
                <w:strike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客户呼叫关联信息查询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呼入号码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1F6B6D" w:rsidRDefault="002B08DC">
            <w:r>
              <w:rPr>
                <w:rFonts w:hint="eastAsia"/>
              </w:rPr>
              <w:t>客户地址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F6B6D" w:rsidRDefault="001F6B6D"/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F6B6D" w:rsidRDefault="001F6B6D"/>
        </w:tc>
      </w:tr>
      <w:tr w:rsidR="001F6B6D">
        <w:trPr>
          <w:trHeight w:val="90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F6B6D" w:rsidRDefault="001F6B6D"/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呼入电话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jason</w:t>
            </w:r>
            <w:proofErr w:type="spellEnd"/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客户信息</w:t>
            </w:r>
          </w:p>
        </w:tc>
      </w:tr>
      <w:tr w:rsidR="001F6B6D">
        <w:trPr>
          <w:trHeight w:val="9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province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</w:tcPr>
          <w:p w:rsidR="001F6B6D" w:rsidRDefault="002B08DC">
            <w:r>
              <w:rPr>
                <w:rFonts w:hint="eastAsia"/>
              </w:rPr>
              <w:t>客户地址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city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1F6B6D" w:rsidRDefault="001F6B6D"/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county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1F6B6D" w:rsidRDefault="001F6B6D"/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detail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客户呼叫关联信息增加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呼入号码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 w:val="restart"/>
          </w:tcPr>
          <w:p w:rsidR="001F6B6D" w:rsidRDefault="002B08DC">
            <w:r>
              <w:rPr>
                <w:rFonts w:hint="eastAsia"/>
              </w:rPr>
              <w:t>送气地址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1F6B6D" w:rsidRDefault="001F6B6D"/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1F6B6D" w:rsidRDefault="001F6B6D"/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1F6B6D" w:rsidRDefault="001F6B6D"/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客户呼叫关联信息删除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Integer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客户表索引</w:t>
            </w:r>
          </w:p>
        </w:tc>
      </w:tr>
      <w:tr w:rsidR="001F6B6D">
        <w:trPr>
          <w:trHeight w:val="90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呼入号码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客户类型查询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类型编码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类型名称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客户类型编码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客户类型名称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客户类型增加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客户类型编码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客户类型名称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编码信息已经存在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客户类型删除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客户类型编码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客户类型名称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编码信息已经存在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客户类型修改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原客户类型编码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新的客户类型编码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新的客户类型名称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编码信息已经存在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客户来源信息查询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类型编码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类型名称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客户来源编码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客户来源名称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lastRenderedPageBreak/>
        <w:t>客户来源信息增加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客户来源编码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客户来源名称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编码信息已经存在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lastRenderedPageBreak/>
        <w:t>客户来源信息删除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客户来源编码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客户来源名称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编码信息已经存在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lastRenderedPageBreak/>
        <w:t>客户来源信息修改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原客户来源编码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新的客户来源编码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新的客户来源名称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编码信息已经存在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催单信息查询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OrderUrgency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订单编号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起始时间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结束时间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订单编号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客户催单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催单信息增加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OrderUrgency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订单编号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订单不存在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催单信息删除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OrderUrgency</w:t>
      </w:r>
      <w:proofErr w:type="spellEnd"/>
      <w:r>
        <w:rPr>
          <w:rFonts w:hint="eastAsia"/>
        </w:rPr>
        <w:t>/{id}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不存在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电子押金单信息查询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ElectDeposit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1362"/>
        <w:gridCol w:w="2790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depositSn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1F6B6D" w:rsidRDefault="002B08DC">
            <w:r>
              <w:rPr>
                <w:rFonts w:hint="eastAsia"/>
              </w:rPr>
              <w:t>押金单编号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dispatchId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1F6B6D" w:rsidRDefault="002B08DC">
            <w:proofErr w:type="gramStart"/>
            <w:r>
              <w:rPr>
                <w:rFonts w:hint="eastAsia"/>
              </w:rPr>
              <w:t>派送工</w:t>
            </w:r>
            <w:proofErr w:type="spellStart"/>
            <w:proofErr w:type="gramEnd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1F6B6D" w:rsidRDefault="002B08DC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1F6B6D" w:rsidRDefault="002B08DC">
            <w:r>
              <w:rPr>
                <w:rFonts w:hint="eastAsia"/>
              </w:rPr>
              <w:t>起始时间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1F6B6D" w:rsidRDefault="002B08DC">
            <w:r>
              <w:rPr>
                <w:rFonts w:hint="eastAsia"/>
              </w:rPr>
              <w:t>结束时间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depositSn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押金单编号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customerName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operId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操作人员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直销员</w:t>
            </w:r>
            <w:r>
              <w:rPr>
                <w:rFonts w:hint="eastAsia"/>
              </w:rPr>
              <w:t>)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operDep</w:t>
            </w:r>
            <w:proofErr w:type="spellEnd"/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操作人员部门信息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electDepositDetails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明细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数量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amountReceivable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应收金额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actualAmount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实收金额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electDepositDetails</w:t>
      </w:r>
      <w:proofErr w:type="spellEnd"/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electDepositType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押瓶类型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EBottleChanging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瓶换瓶</w:t>
            </w:r>
            <w:proofErr w:type="gramEnd"/>
            <w:r>
              <w:rPr>
                <w:rFonts w:hint="eastAsia"/>
              </w:rPr>
              <w:t xml:space="preserve">", 0), </w:t>
            </w:r>
            <w:proofErr w:type="spellStart"/>
            <w:r>
              <w:rPr>
                <w:rFonts w:hint="eastAsia"/>
              </w:rPr>
              <w:t>EDepositBottle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押金瓶</w:t>
            </w:r>
            <w:r>
              <w:rPr>
                <w:rFonts w:hint="eastAsia"/>
              </w:rPr>
              <w:t>", 1)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gasCylinderSpec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数量</w:t>
            </w:r>
          </w:p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lastRenderedPageBreak/>
        <w:t>电子押金单信息增加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ElectDeposit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operId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操作人员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直销员</w:t>
            </w:r>
            <w:r>
              <w:rPr>
                <w:rFonts w:hint="eastAsia"/>
              </w:rPr>
              <w:t>)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electDepositDetails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明细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数量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amountReceivable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应收金额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actualAmount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实收金额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electDepositDetails</w:t>
      </w:r>
      <w:proofErr w:type="spellEnd"/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electDepositType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押瓶类型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EBottleChanging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瓶换瓶</w:t>
            </w:r>
            <w:proofErr w:type="gramEnd"/>
            <w:r>
              <w:rPr>
                <w:rFonts w:hint="eastAsia"/>
              </w:rPr>
              <w:t xml:space="preserve">", 0), </w:t>
            </w:r>
            <w:proofErr w:type="spellStart"/>
            <w:r>
              <w:rPr>
                <w:rFonts w:hint="eastAsia"/>
              </w:rPr>
              <w:t>EDepositBottle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押金瓶</w:t>
            </w:r>
            <w:r>
              <w:rPr>
                <w:rFonts w:hint="eastAsia"/>
              </w:rPr>
              <w:t>", 1)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gasCylinderSpec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数量</w:t>
            </w:r>
          </w:p>
        </w:tc>
      </w:tr>
    </w:tbl>
    <w:p w:rsidR="001F6B6D" w:rsidRDefault="002B08DC">
      <w:proofErr w:type="spellStart"/>
      <w:r>
        <w:rPr>
          <w:rFonts w:hint="eastAsia"/>
        </w:rPr>
        <w:t>gasCylinderSpec</w:t>
      </w:r>
      <w:proofErr w:type="spellEnd"/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规格编码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客户或规格信息不存在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电子押金单信息删除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ElectDeposit</w:t>
      </w:r>
      <w:proofErr w:type="spellEnd"/>
      <w:r>
        <w:rPr>
          <w:rFonts w:hint="eastAsia"/>
        </w:rPr>
        <w:t>/{id}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不存在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客户意见信息查询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Advice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起始时间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结束时间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advice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客户建议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客户意见信息增加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Advice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advice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客户建议内容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客户不存在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客户意见信息删除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ascii="等线" w:eastAsia="等线" w:hAnsi="等线" w:cs="Times New Roman" w:hint="eastAsia"/>
          <w:lang w:bidi="ar"/>
        </w:rPr>
        <w:t>Advice</w:t>
      </w:r>
      <w:r>
        <w:rPr>
          <w:rFonts w:hint="eastAsia"/>
        </w:rPr>
        <w:t>/{id}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不存在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客户意见信息修改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Advice/{id}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advice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客户意见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1F6B6D"/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结算类型信息查询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SettlementType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类型编码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类型名称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编码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名称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结算类型信息增加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SettlementType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名称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编码信息已经存在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结算类型信息删除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SettlementType</w:t>
      </w:r>
      <w:proofErr w:type="spellEnd"/>
      <w:r>
        <w:rPr>
          <w:rFonts w:hint="eastAsia"/>
        </w:rPr>
        <w:t>/{id}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不存在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结算类型信息修改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SettlementType</w:t>
      </w:r>
      <w:proofErr w:type="spellEnd"/>
      <w:r>
        <w:rPr>
          <w:rFonts w:hint="eastAsia"/>
        </w:rPr>
        <w:t>/{id}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新的编码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新的名称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编码信息已经存在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1F6B6D"/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赊销（欠款）信息查询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CustomerCredit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creditType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欠款类型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creditType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当前欠款金额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lastRenderedPageBreak/>
        <w:t>赊销（欠款）明细信息查询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CustomerCreditDetail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creditType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欠款类型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该笔赊款计入时间段起始时间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该笔赊款计入时间段结束时间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creditType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欠款金额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订单编号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记账时间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回款明细信息查询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WriteOffDetail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creditType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欠款类型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该笔赊款计入时间段起始时间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该笔赊款计入时间段结束时间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creditType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款金额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1226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回款方式</w:t>
            </w:r>
          </w:p>
          <w:p w:rsidR="001F6B6D" w:rsidRDefault="002B08DC">
            <w:r>
              <w:rPr>
                <w:rFonts w:hint="eastAsia"/>
              </w:rPr>
              <w:t>电子</w:t>
            </w:r>
          </w:p>
          <w:p w:rsidR="001F6B6D" w:rsidRDefault="002B08DC">
            <w:r>
              <w:rPr>
                <w:rFonts w:hint="eastAsia"/>
              </w:rPr>
              <w:t>现金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operId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操作员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记账时间</w:t>
            </w:r>
          </w:p>
        </w:tc>
      </w:tr>
    </w:tbl>
    <w:p w:rsidR="001F6B6D" w:rsidRDefault="002B08DC">
      <w:pPr>
        <w:pStyle w:val="2"/>
      </w:pPr>
      <w:r>
        <w:rPr>
          <w:rFonts w:hint="eastAsia"/>
        </w:rPr>
        <w:t>回款操作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WriteOff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金额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1265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回款方式</w:t>
            </w:r>
          </w:p>
          <w:p w:rsidR="001F6B6D" w:rsidRDefault="002B08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电子</w:t>
            </w:r>
          </w:p>
          <w:p w:rsidR="001F6B6D" w:rsidRDefault="002B08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现金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1F6B6D" w:rsidRDefault="001F6B6D"/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说明信息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增加存银行</w:t>
      </w:r>
      <w:proofErr w:type="gramStart"/>
      <w:r>
        <w:rPr>
          <w:rFonts w:hint="eastAsia"/>
        </w:rPr>
        <w:t>款信息</w:t>
      </w:r>
      <w:proofErr w:type="gramEnd"/>
      <w:r>
        <w:rPr>
          <w:rFonts w:hint="eastAsia"/>
        </w:rPr>
        <w:t>记录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DepositDetail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金额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proofErr w:type="spellStart"/>
            <w:r>
              <w:rPr>
                <w:rFonts w:hint="eastAsia"/>
              </w:rPr>
              <w:t>operTime</w:t>
            </w:r>
            <w:proofErr w:type="spellEnd"/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操作时间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1F6B6D" w:rsidRDefault="001F6B6D"/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说明信息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存银行款明细信息查询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DepositDetail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90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该笔赊款计入时间段起始时间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该笔赊款计入时间段结束时间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operId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金额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operTime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操作时间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1F6B6D"/>
    <w:p w:rsidR="001F6B6D" w:rsidRDefault="002B08DC">
      <w:pPr>
        <w:pStyle w:val="1"/>
      </w:pPr>
      <w:r>
        <w:rPr>
          <w:rFonts w:hint="eastAsia"/>
        </w:rPr>
        <w:t>系统用户类</w:t>
      </w:r>
    </w:p>
    <w:p w:rsidR="001F6B6D" w:rsidRDefault="002B08DC">
      <w:pPr>
        <w:pStyle w:val="2"/>
      </w:pPr>
      <w:r>
        <w:rPr>
          <w:rFonts w:hint="eastAsia"/>
        </w:rPr>
        <w:t>用户信息查询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sysusers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jobNumber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员工号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身份证号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groupCode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code</w:t>
            </w:r>
          </w:p>
        </w:tc>
      </w:tr>
      <w:tr w:rsidR="001F6B6D">
        <w:trPr>
          <w:trHeight w:val="90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1F6B6D">
        <w:trPr>
          <w:trHeight w:val="289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mobilePhone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电话</w:t>
            </w:r>
          </w:p>
        </w:tc>
      </w:tr>
      <w:tr w:rsidR="001F6B6D">
        <w:trPr>
          <w:trHeight w:val="289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officePhone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电话</w:t>
            </w:r>
          </w:p>
        </w:tc>
      </w:tr>
      <w:tr w:rsidR="001F6B6D">
        <w:trPr>
          <w:trHeight w:val="289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aliveStatus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在线状态：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 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数据表索引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jobNumber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password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28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userGroup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用户组数据</w:t>
            </w:r>
          </w:p>
        </w:tc>
      </w:tr>
      <w:tr w:rsidR="001F6B6D">
        <w:trPr>
          <w:trHeight w:val="28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所属部门信息</w:t>
            </w:r>
          </w:p>
        </w:tc>
      </w:tr>
      <w:tr w:rsidR="001F6B6D">
        <w:trPr>
          <w:trHeight w:val="28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userPosition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经纬度位置信息</w:t>
            </w:r>
          </w:p>
        </w:tc>
      </w:tr>
      <w:tr w:rsidR="001F6B6D">
        <w:trPr>
          <w:trHeight w:val="33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电话</w:t>
            </w:r>
          </w:p>
        </w:tc>
      </w:tr>
      <w:tr w:rsidR="001F6B6D">
        <w:trPr>
          <w:trHeight w:val="34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officePhone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电话</w:t>
            </w:r>
          </w:p>
        </w:tc>
      </w:tr>
      <w:tr w:rsidR="001F6B6D">
        <w:trPr>
          <w:trHeight w:val="34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serviceStatus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1F6B6D" w:rsidRDefault="002B08DC">
            <w:proofErr w:type="spellStart"/>
            <w:r>
              <w:rPr>
                <w:rFonts w:hint="eastAsia"/>
              </w:rPr>
              <w:t>SUSNormal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  <w:proofErr w:type="spellStart"/>
            <w:r>
              <w:rPr>
                <w:rFonts w:hint="eastAsia"/>
              </w:rPr>
              <w:t>SUSForbidden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", 1)</w:t>
            </w:r>
          </w:p>
        </w:tc>
      </w:tr>
      <w:tr w:rsidR="001F6B6D">
        <w:trPr>
          <w:trHeight w:val="34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aliveStatus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在线状态：</w:t>
            </w:r>
          </w:p>
          <w:p w:rsidR="001F6B6D" w:rsidRDefault="002B08DC">
            <w:proofErr w:type="spellStart"/>
            <w:r>
              <w:rPr>
                <w:rFonts w:hint="eastAsia"/>
              </w:rPr>
              <w:t>ASOffline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", 0), </w:t>
            </w:r>
          </w:p>
          <w:p w:rsidR="001F6B6D" w:rsidRDefault="002B08DC">
            <w:proofErr w:type="spellStart"/>
            <w:r>
              <w:rPr>
                <w:rFonts w:hint="eastAsia"/>
              </w:rPr>
              <w:t>ASOnline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1F6B6D">
        <w:trPr>
          <w:trHeight w:val="34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电子邮箱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aliveStatus</w:t>
      </w:r>
      <w:proofErr w:type="spellEnd"/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枚举类型值含义描述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枚举类型值</w:t>
            </w:r>
          </w:p>
        </w:tc>
      </w:tr>
    </w:tbl>
    <w:p w:rsidR="001F6B6D" w:rsidRDefault="001F6B6D"/>
    <w:p w:rsidR="001F6B6D" w:rsidRDefault="001F6B6D"/>
    <w:p w:rsidR="001F6B6D" w:rsidRDefault="002B08DC">
      <w:proofErr w:type="spellStart"/>
      <w:r>
        <w:rPr>
          <w:rFonts w:hint="eastAsia"/>
        </w:rPr>
        <w:t>userGroup</w:t>
      </w:r>
      <w:proofErr w:type="spellEnd"/>
      <w:r>
        <w:rPr>
          <w:rFonts w:hint="eastAsia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数据表索引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群组编码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群组名称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department/</w:t>
      </w:r>
      <w:proofErr w:type="spellStart"/>
      <w:r>
        <w:rPr>
          <w:rFonts w:hint="eastAsia"/>
        </w:rPr>
        <w:t>parentDepartment</w:t>
      </w:r>
      <w:proofErr w:type="spellEnd"/>
      <w:r>
        <w:rPr>
          <w:rFonts w:hint="eastAsia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数据表索引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proofErr w:type="spellStart"/>
            <w:r>
              <w:rPr>
                <w:rFonts w:hint="eastAsia"/>
              </w:rPr>
              <w:t>parentDepartment</w:t>
            </w:r>
            <w:proofErr w:type="spellEnd"/>
          </w:p>
        </w:tc>
        <w:tc>
          <w:tcPr>
            <w:tcW w:w="1585" w:type="dxa"/>
          </w:tcPr>
          <w:p w:rsidR="001F6B6D" w:rsidRDefault="002B08DC">
            <w:proofErr w:type="spellStart"/>
            <w:r>
              <w:rPr>
                <w:rFonts w:hint="eastAsia"/>
              </w:rPr>
              <w:t>j</w:t>
            </w:r>
            <w:r>
              <w:t>ason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上级部门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t>note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userPosition</w:t>
      </w:r>
      <w:proofErr w:type="spellEnd"/>
      <w:r>
        <w:rPr>
          <w:rFonts w:hint="eastAsia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数据表索引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proofErr w:type="spellStart"/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userIdx</w:t>
            </w:r>
            <w:proofErr w:type="spellEnd"/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经度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纬度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用户登录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sysusers</w:t>
      </w:r>
      <w:proofErr w:type="spellEnd"/>
      <w:r>
        <w:rPr>
          <w:rFonts w:hint="eastAsia"/>
        </w:rPr>
        <w:t>/login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用户密码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 xml:space="preserve"> 401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密码错误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数据表索引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jobNumber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password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28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userGroup</w:t>
            </w:r>
            <w:proofErr w:type="spellEnd"/>
          </w:p>
        </w:tc>
        <w:tc>
          <w:tcPr>
            <w:tcW w:w="1985" w:type="dxa"/>
          </w:tcPr>
          <w:p w:rsidR="001F6B6D" w:rsidRDefault="002B08DC">
            <w:proofErr w:type="spellStart"/>
            <w:r>
              <w:rPr>
                <w:rFonts w:hint="eastAsia"/>
              </w:rPr>
              <w:t>j</w:t>
            </w:r>
            <w:r>
              <w:t>ason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用户组数据</w:t>
            </w:r>
          </w:p>
        </w:tc>
      </w:tr>
      <w:tr w:rsidR="001F6B6D">
        <w:trPr>
          <w:trHeight w:val="28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rPr>
                <w:rFonts w:hint="eastAsia"/>
              </w:rPr>
              <w:t>j</w:t>
            </w:r>
            <w:r>
              <w:t>ason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所属部门信息</w:t>
            </w:r>
          </w:p>
        </w:tc>
      </w:tr>
      <w:tr w:rsidR="001F6B6D">
        <w:trPr>
          <w:trHeight w:val="28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userPosition</w:t>
            </w:r>
            <w:proofErr w:type="spellEnd"/>
          </w:p>
        </w:tc>
        <w:tc>
          <w:tcPr>
            <w:tcW w:w="1985" w:type="dxa"/>
          </w:tcPr>
          <w:p w:rsidR="001F6B6D" w:rsidRDefault="002B08DC">
            <w:proofErr w:type="spellStart"/>
            <w:r>
              <w:rPr>
                <w:rFonts w:hint="eastAsia"/>
              </w:rPr>
              <w:t>jason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经纬度位置信息</w:t>
            </w:r>
          </w:p>
        </w:tc>
      </w:tr>
      <w:tr w:rsidR="001F6B6D">
        <w:trPr>
          <w:trHeight w:val="33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电话</w:t>
            </w:r>
          </w:p>
        </w:tc>
      </w:tr>
      <w:tr w:rsidR="001F6B6D">
        <w:trPr>
          <w:trHeight w:val="34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officePhone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电话</w:t>
            </w:r>
          </w:p>
        </w:tc>
      </w:tr>
      <w:tr w:rsidR="001F6B6D">
        <w:trPr>
          <w:trHeight w:val="34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电子邮箱</w:t>
            </w:r>
          </w:p>
        </w:tc>
      </w:tr>
      <w:tr w:rsidR="001F6B6D">
        <w:trPr>
          <w:trHeight w:val="349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aliveStatus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在线状态：</w:t>
            </w:r>
          </w:p>
          <w:p w:rsidR="001F6B6D" w:rsidRDefault="002B08DC">
            <w:proofErr w:type="spellStart"/>
            <w:r>
              <w:rPr>
                <w:rFonts w:hint="eastAsia"/>
              </w:rPr>
              <w:t>ASOffline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", 0), </w:t>
            </w:r>
          </w:p>
          <w:p w:rsidR="001F6B6D" w:rsidRDefault="002B08DC">
            <w:proofErr w:type="spellStart"/>
            <w:r>
              <w:rPr>
                <w:rFonts w:hint="eastAsia"/>
              </w:rPr>
              <w:t>ASOnline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aliveStatus</w:t>
      </w:r>
      <w:proofErr w:type="spellEnd"/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枚举类型值含义描述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枚举类型值</w:t>
            </w:r>
          </w:p>
        </w:tc>
      </w:tr>
    </w:tbl>
    <w:p w:rsidR="001F6B6D" w:rsidRDefault="001F6B6D"/>
    <w:p w:rsidR="001F6B6D" w:rsidRDefault="001F6B6D"/>
    <w:p w:rsidR="001F6B6D" w:rsidRDefault="002B08DC">
      <w:proofErr w:type="spellStart"/>
      <w:r>
        <w:rPr>
          <w:rFonts w:hint="eastAsia"/>
        </w:rPr>
        <w:t>userGroup</w:t>
      </w:r>
      <w:proofErr w:type="spellEnd"/>
      <w:r>
        <w:rPr>
          <w:rFonts w:hint="eastAsia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数据表索引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群组编码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群组名称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department/</w:t>
      </w:r>
      <w:proofErr w:type="spellStart"/>
      <w:r>
        <w:rPr>
          <w:rFonts w:hint="eastAsia"/>
        </w:rPr>
        <w:t>parentDepartment</w:t>
      </w:r>
      <w:proofErr w:type="spellEnd"/>
      <w:r>
        <w:rPr>
          <w:rFonts w:hint="eastAsia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数据表索引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proofErr w:type="spellStart"/>
            <w:r>
              <w:rPr>
                <w:rFonts w:hint="eastAsia"/>
              </w:rPr>
              <w:t>parentDepartment</w:t>
            </w:r>
            <w:proofErr w:type="spellEnd"/>
          </w:p>
        </w:tc>
        <w:tc>
          <w:tcPr>
            <w:tcW w:w="1585" w:type="dxa"/>
          </w:tcPr>
          <w:p w:rsidR="001F6B6D" w:rsidRDefault="002B08DC">
            <w:proofErr w:type="spellStart"/>
            <w:r>
              <w:rPr>
                <w:rFonts w:hint="eastAsia"/>
              </w:rPr>
              <w:t>j</w:t>
            </w:r>
            <w:r>
              <w:t>ason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上级部门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r>
              <w:t>note</w:t>
            </w:r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21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5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用户退出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sysusers</w:t>
      </w:r>
      <w:proofErr w:type="spellEnd"/>
      <w:r>
        <w:rPr>
          <w:rFonts w:hint="eastAsia"/>
        </w:rPr>
        <w:t>/logout/{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心跳信息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sysusers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查询用户所属部门责任人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sysusers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GetDepLeader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groupCode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组编码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数据表索引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新建用户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sysusers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</w:t>
      </w:r>
      <w:r>
        <w:t>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1F6B6D">
        <w:trPr>
          <w:trHeight w:val="304"/>
        </w:trPr>
        <w:tc>
          <w:tcPr>
            <w:tcW w:w="71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工号</w:t>
            </w:r>
          </w:p>
        </w:tc>
      </w:tr>
      <w:tr w:rsidR="001F6B6D">
        <w:trPr>
          <w:trHeight w:val="261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t>name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261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身份证号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t>password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rPr>
                <w:rFonts w:hint="eastAsia"/>
              </w:rPr>
              <w:t>userG</w:t>
            </w:r>
            <w:r>
              <w:t>roup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82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电话</w:t>
            </w:r>
          </w:p>
        </w:tc>
      </w:tr>
      <w:tr w:rsidR="001F6B6D">
        <w:trPr>
          <w:trHeight w:val="289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t>officePhone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电话</w:t>
            </w:r>
          </w:p>
        </w:tc>
      </w:tr>
      <w:tr w:rsidR="001F6B6D">
        <w:trPr>
          <w:trHeight w:val="289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1F6B6D">
        <w:trPr>
          <w:trHeight w:val="410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t>note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userG</w:t>
      </w:r>
      <w:r>
        <w:t>roup</w:t>
      </w:r>
      <w:proofErr w:type="spellEnd"/>
      <w:r>
        <w:rPr>
          <w:rFonts w:hint="eastAsia"/>
        </w:rPr>
        <w:t>数据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1F6B6D">
        <w:trPr>
          <w:trHeight w:val="304"/>
        </w:trPr>
        <w:tc>
          <w:tcPr>
            <w:tcW w:w="74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40" w:type="dxa"/>
          </w:tcPr>
          <w:p w:rsidR="001F6B6D" w:rsidRDefault="001F6B6D"/>
        </w:tc>
        <w:tc>
          <w:tcPr>
            <w:tcW w:w="1835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r>
        <w:rPr>
          <w:rFonts w:hint="eastAsia"/>
        </w:rPr>
        <w:t>department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1F6B6D">
        <w:trPr>
          <w:trHeight w:val="304"/>
        </w:trPr>
        <w:tc>
          <w:tcPr>
            <w:tcW w:w="71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782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信息已存在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修改用户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sysusers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F6B6D" w:rsidRDefault="002B08DC">
      <w:r>
        <w:rPr>
          <w:rFonts w:hint="eastAsia"/>
        </w:rPr>
        <w:t>P</w:t>
      </w:r>
      <w:r>
        <w:t>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5"/>
      </w:pPr>
      <w:r>
        <w:rPr>
          <w:rFonts w:hint="eastAsia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1F6B6D">
        <w:trPr>
          <w:trHeight w:val="304"/>
        </w:trPr>
        <w:tc>
          <w:tcPr>
            <w:tcW w:w="71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工号</w:t>
            </w:r>
          </w:p>
        </w:tc>
      </w:tr>
      <w:tr w:rsidR="001F6B6D">
        <w:trPr>
          <w:trHeight w:val="261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t>name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客户名称</w:t>
            </w:r>
          </w:p>
        </w:tc>
      </w:tr>
      <w:tr w:rsidR="001F6B6D">
        <w:trPr>
          <w:trHeight w:val="261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身份证号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t>password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rPr>
                <w:rFonts w:hint="eastAsia"/>
              </w:rPr>
              <w:t>userG</w:t>
            </w:r>
            <w:r>
              <w:t>roup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82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电话</w:t>
            </w:r>
          </w:p>
        </w:tc>
      </w:tr>
      <w:tr w:rsidR="001F6B6D">
        <w:trPr>
          <w:trHeight w:val="289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t>officePhone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电话</w:t>
            </w:r>
          </w:p>
        </w:tc>
      </w:tr>
      <w:tr w:rsidR="001F6B6D">
        <w:trPr>
          <w:trHeight w:val="289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1F6B6D">
        <w:trPr>
          <w:trHeight w:val="289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rPr>
                <w:rFonts w:hint="eastAsia"/>
              </w:rPr>
              <w:t>serviceStatus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proofErr w:type="spellStart"/>
            <w:r>
              <w:t>SUSNormal</w:t>
            </w:r>
            <w:proofErr w:type="spellEnd"/>
            <w:r>
              <w:t>("</w:t>
            </w:r>
            <w:r>
              <w:t>正常</w:t>
            </w:r>
            <w:r>
              <w:t xml:space="preserve">", 0), </w:t>
            </w:r>
            <w:proofErr w:type="spellStart"/>
            <w:r>
              <w:t>SUSForbidden</w:t>
            </w:r>
            <w:proofErr w:type="spellEnd"/>
            <w:r>
              <w:t>("</w:t>
            </w:r>
            <w:r>
              <w:t>禁用</w:t>
            </w:r>
            <w:r>
              <w:t>", 1)</w:t>
            </w:r>
          </w:p>
        </w:tc>
      </w:tr>
      <w:tr w:rsidR="001F6B6D">
        <w:trPr>
          <w:trHeight w:val="410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t>note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userG</w:t>
      </w:r>
      <w:r>
        <w:t>roup</w:t>
      </w:r>
      <w:proofErr w:type="spellEnd"/>
      <w:r>
        <w:rPr>
          <w:rFonts w:hint="eastAsia"/>
        </w:rPr>
        <w:t>数据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1F6B6D">
        <w:trPr>
          <w:trHeight w:val="304"/>
        </w:trPr>
        <w:tc>
          <w:tcPr>
            <w:tcW w:w="74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40" w:type="dxa"/>
          </w:tcPr>
          <w:p w:rsidR="001F6B6D" w:rsidRDefault="001F6B6D"/>
        </w:tc>
        <w:tc>
          <w:tcPr>
            <w:tcW w:w="1835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r>
        <w:rPr>
          <w:rFonts w:hint="eastAsia"/>
        </w:rPr>
        <w:t>department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1F6B6D">
        <w:trPr>
          <w:trHeight w:val="304"/>
        </w:trPr>
        <w:tc>
          <w:tcPr>
            <w:tcW w:w="71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782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用户资料删除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 xml:space="preserve">/ </w:t>
      </w:r>
      <w:proofErr w:type="spellStart"/>
      <w:r>
        <w:t>sysusers</w:t>
      </w:r>
      <w:proofErr w:type="spellEnd"/>
      <w:r>
        <w:t>/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5"/>
      </w:pPr>
      <w:r>
        <w:rPr>
          <w:rFonts w:hint="eastAsia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lastRenderedPageBreak/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信息不存在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部门信息查询</w:t>
      </w:r>
      <w:r>
        <w:rPr>
          <w:rFonts w:hint="eastAsia"/>
        </w:rPr>
        <w:t>(</w:t>
      </w:r>
      <w:r>
        <w:rPr>
          <w:rFonts w:hint="eastAsia"/>
        </w:rPr>
        <w:t>含上级部门</w:t>
      </w:r>
      <w:r>
        <w:rPr>
          <w:rFonts w:hint="eastAsia"/>
        </w:rPr>
        <w:t>)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Department/Upper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parentDepartment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上级部门信息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parentDepartment</w:t>
      </w:r>
      <w:proofErr w:type="spellEnd"/>
      <w:r>
        <w:rPr>
          <w:rFonts w:hint="eastAsia"/>
        </w:rPr>
        <w:t>格式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parentDepartment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上级部门信息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部门信息查询（含下级部门信息）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/Department/Lower</w:t>
      </w:r>
    </w:p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  <w:p w:rsidR="001F6B6D" w:rsidRDefault="002B08DC">
            <w:r>
              <w:rPr>
                <w:rFonts w:hint="eastAsia"/>
              </w:rPr>
              <w:t>不选时为顶级部门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lstSubDepartment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子级部门信息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lstSubDepartment</w:t>
      </w:r>
      <w:proofErr w:type="spellEnd"/>
      <w:r>
        <w:rPr>
          <w:rFonts w:hint="eastAsia"/>
        </w:rPr>
        <w:t>格式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t>name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lstSubDepartment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子级部门信息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部门信息增加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Department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666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66" w:type="dxa"/>
          </w:tcPr>
          <w:p w:rsidR="001F6B6D" w:rsidRDefault="001F6B6D"/>
        </w:tc>
        <w:tc>
          <w:tcPr>
            <w:tcW w:w="1972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61"/>
        </w:trPr>
        <w:tc>
          <w:tcPr>
            <w:tcW w:w="666" w:type="dxa"/>
          </w:tcPr>
          <w:p w:rsidR="001F6B6D" w:rsidRDefault="001F6B6D"/>
        </w:tc>
        <w:tc>
          <w:tcPr>
            <w:tcW w:w="1972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261"/>
        </w:trPr>
        <w:tc>
          <w:tcPr>
            <w:tcW w:w="666" w:type="dxa"/>
          </w:tcPr>
          <w:p w:rsidR="001F6B6D" w:rsidRDefault="001F6B6D"/>
        </w:tc>
        <w:tc>
          <w:tcPr>
            <w:tcW w:w="1972" w:type="dxa"/>
          </w:tcPr>
          <w:p w:rsidR="001F6B6D" w:rsidRDefault="002B08DC">
            <w:proofErr w:type="spellStart"/>
            <w:r>
              <w:rPr>
                <w:rFonts w:hint="eastAsia"/>
              </w:rPr>
              <w:t>parentDepartment</w:t>
            </w:r>
            <w:proofErr w:type="spellEnd"/>
          </w:p>
          <w:p w:rsidR="001F6B6D" w:rsidRDefault="001F6B6D"/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上级部门</w:t>
            </w:r>
          </w:p>
        </w:tc>
      </w:tr>
      <w:tr w:rsidR="001F6B6D">
        <w:trPr>
          <w:trHeight w:val="261"/>
        </w:trPr>
        <w:tc>
          <w:tcPr>
            <w:tcW w:w="666" w:type="dxa"/>
          </w:tcPr>
          <w:p w:rsidR="001F6B6D" w:rsidRDefault="001F6B6D"/>
        </w:tc>
        <w:tc>
          <w:tcPr>
            <w:tcW w:w="1972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说明信息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parentDepartment</w:t>
      </w:r>
      <w:proofErr w:type="spellEnd"/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666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66" w:type="dxa"/>
          </w:tcPr>
          <w:p w:rsidR="001F6B6D" w:rsidRDefault="001F6B6D"/>
        </w:tc>
        <w:tc>
          <w:tcPr>
            <w:tcW w:w="1972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部门信息已经存在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部门信息删除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Department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部门信息修改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Department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原部门编码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新的部门编码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t>name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新的部门别名称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编码信息已经存在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用户（派送员）经纬度位置信息变更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sysusers</w:t>
      </w:r>
      <w:proofErr w:type="spellEnd"/>
      <w:r>
        <w:rPr>
          <w:rFonts w:hint="eastAsia"/>
        </w:rPr>
        <w:t>/position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F6B6D">
        <w:trPr>
          <w:trHeight w:val="304"/>
        </w:trPr>
        <w:tc>
          <w:tcPr>
            <w:tcW w:w="88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经度</w:t>
            </w:r>
          </w:p>
        </w:tc>
      </w:tr>
      <w:tr w:rsidR="001F6B6D">
        <w:trPr>
          <w:trHeight w:val="261"/>
        </w:trPr>
        <w:tc>
          <w:tcPr>
            <w:tcW w:w="888" w:type="dxa"/>
          </w:tcPr>
          <w:p w:rsidR="001F6B6D" w:rsidRDefault="001F6B6D"/>
        </w:tc>
        <w:tc>
          <w:tcPr>
            <w:tcW w:w="1750" w:type="dxa"/>
          </w:tcPr>
          <w:p w:rsidR="001F6B6D" w:rsidRDefault="002B08DC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265" w:type="dxa"/>
          </w:tcPr>
          <w:p w:rsidR="001F6B6D" w:rsidRDefault="002B08DC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F6B6D" w:rsidRDefault="002B08DC">
            <w:r>
              <w:rPr>
                <w:rFonts w:hint="eastAsia"/>
              </w:rPr>
              <w:t>纬度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用户不存在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1"/>
      </w:pPr>
      <w:proofErr w:type="gramStart"/>
      <w:r>
        <w:rPr>
          <w:rFonts w:hint="eastAsia"/>
        </w:rPr>
        <w:t>云客服用</w:t>
      </w:r>
      <w:proofErr w:type="gramEnd"/>
      <w:r>
        <w:rPr>
          <w:rFonts w:hint="eastAsia"/>
        </w:rPr>
        <w:t>户</w:t>
      </w:r>
    </w:p>
    <w:p w:rsidR="001F6B6D" w:rsidRDefault="002B08DC">
      <w:pPr>
        <w:pStyle w:val="2"/>
      </w:pPr>
      <w:proofErr w:type="gramStart"/>
      <w:r>
        <w:rPr>
          <w:rFonts w:hint="eastAsia"/>
        </w:rPr>
        <w:t>新建云客</w:t>
      </w:r>
      <w:proofErr w:type="gramEnd"/>
      <w:r>
        <w:rPr>
          <w:rFonts w:hint="eastAsia"/>
        </w:rPr>
        <w:t>服用户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CloudUser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</w:t>
      </w:r>
      <w:r>
        <w:t>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1F6B6D">
        <w:trPr>
          <w:trHeight w:val="304"/>
        </w:trPr>
        <w:tc>
          <w:tcPr>
            <w:tcW w:w="71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t>password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410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t>note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</w:tbl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信息已存在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proofErr w:type="gramStart"/>
      <w:r>
        <w:rPr>
          <w:rFonts w:hint="eastAsia"/>
        </w:rPr>
        <w:t>修改云客服</w:t>
      </w:r>
      <w:proofErr w:type="gram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CloudUser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</w:t>
      </w:r>
      <w:r>
        <w:t>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5"/>
      </w:pPr>
      <w:r>
        <w:rPr>
          <w:rFonts w:hint="eastAsia"/>
        </w:rPr>
        <w:t>查询参数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1F6B6D">
        <w:trPr>
          <w:trHeight w:val="304"/>
        </w:trPr>
        <w:tc>
          <w:tcPr>
            <w:tcW w:w="71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t>password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410"/>
        </w:trPr>
        <w:tc>
          <w:tcPr>
            <w:tcW w:w="714" w:type="dxa"/>
          </w:tcPr>
          <w:p w:rsidR="001F6B6D" w:rsidRDefault="001F6B6D"/>
        </w:tc>
        <w:tc>
          <w:tcPr>
            <w:tcW w:w="1879" w:type="dxa"/>
          </w:tcPr>
          <w:p w:rsidR="001F6B6D" w:rsidRDefault="002B08DC">
            <w:r>
              <w:t>note</w:t>
            </w:r>
          </w:p>
        </w:tc>
        <w:tc>
          <w:tcPr>
            <w:tcW w:w="1712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proofErr w:type="gramStart"/>
      <w:r>
        <w:rPr>
          <w:rFonts w:hint="eastAsia"/>
        </w:rPr>
        <w:t>云客服资料</w:t>
      </w:r>
      <w:proofErr w:type="gramEnd"/>
      <w:r>
        <w:rPr>
          <w:rFonts w:hint="eastAsia"/>
        </w:rPr>
        <w:t>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 xml:space="preserve">/ </w:t>
      </w:r>
      <w:proofErr w:type="spellStart"/>
      <w:r>
        <w:rPr>
          <w:rFonts w:hint="eastAsia"/>
        </w:rPr>
        <w:t>CloudUser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5"/>
      </w:pPr>
      <w:r>
        <w:rPr>
          <w:rFonts w:hint="eastAsia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信息不存在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云客服信息</w:t>
      </w:r>
      <w:proofErr w:type="gramEnd"/>
      <w:r>
        <w:rPr>
          <w:rFonts w:hint="eastAsia"/>
        </w:rPr>
        <w:t>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CloudUser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cloudUser</w:t>
            </w:r>
            <w:r>
              <w:t>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panvaUserId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百江系统用户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数据表索引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password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密码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备注</w:t>
            </w:r>
          </w:p>
        </w:tc>
      </w:tr>
    </w:tbl>
    <w:p w:rsidR="001F6B6D" w:rsidRDefault="002B08DC">
      <w:pPr>
        <w:pStyle w:val="2"/>
      </w:pPr>
      <w:r>
        <w:rPr>
          <w:rFonts w:hint="eastAsia"/>
        </w:rPr>
        <w:t>绑定系统用户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CloudUser</w:t>
      </w:r>
      <w:proofErr w:type="spellEnd"/>
      <w:r>
        <w:rPr>
          <w:rFonts w:hint="eastAsia"/>
        </w:rPr>
        <w:t>/Bind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F6B6D">
        <w:trPr>
          <w:trHeight w:val="304"/>
        </w:trPr>
        <w:tc>
          <w:tcPr>
            <w:tcW w:w="555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Fonts w:hint="eastAsia"/>
              </w:rPr>
              <w:t>panvaUserId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百江系统用户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绑定成功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已经存在绑定关系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解绑定系统用户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CloudUser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UnBind</w:t>
      </w:r>
      <w:proofErr w:type="spellEnd"/>
      <w:r>
        <w:rPr>
          <w:rFonts w:hint="eastAsia"/>
        </w:rPr>
        <w:t>/</w:t>
      </w:r>
    </w:p>
    <w:p w:rsidR="001F6B6D" w:rsidRDefault="002B08DC">
      <w:pPr>
        <w:pStyle w:val="3"/>
      </w:pPr>
      <w:r>
        <w:rPr>
          <w:rFonts w:hint="eastAsia"/>
        </w:rPr>
        <w:lastRenderedPageBreak/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F6B6D">
        <w:trPr>
          <w:trHeight w:val="304"/>
        </w:trPr>
        <w:tc>
          <w:tcPr>
            <w:tcW w:w="555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Fonts w:hint="eastAsia"/>
              </w:rPr>
              <w:t>panvaUserId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百江系统用户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解除绑定成功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1"/>
      </w:pPr>
      <w:r>
        <w:rPr>
          <w:rFonts w:hint="eastAsia"/>
        </w:rPr>
        <w:lastRenderedPageBreak/>
        <w:t>商品类</w:t>
      </w:r>
    </w:p>
    <w:p w:rsidR="001F6B6D" w:rsidRDefault="002B08DC">
      <w:pPr>
        <w:pStyle w:val="2"/>
      </w:pPr>
      <w:r>
        <w:rPr>
          <w:rFonts w:hint="eastAsia"/>
        </w:rPr>
        <w:t>商品类型信息查询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GoodsTypes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商品类型编码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商品类型名称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商品类型名称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商品类型说明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2B08DC">
      <w:pPr>
        <w:pStyle w:val="2"/>
      </w:pPr>
      <w:r>
        <w:rPr>
          <w:rFonts w:hint="eastAsia"/>
        </w:rPr>
        <w:t>商品类型增加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GoodsTypes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商品类型名称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商品类型说明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商品类型修改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GoodsTypes</w:t>
      </w:r>
      <w:proofErr w:type="spellEnd"/>
      <w:r>
        <w:rPr>
          <w:rFonts w:hint="eastAsia"/>
        </w:rPr>
        <w:t>/{code}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商品类型名称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商品类型说明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更新成功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1F6B6D" w:rsidRDefault="002B08DC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类型信息不存在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目标商品类型信息已经存在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商品类型删除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goodsTypes</w:t>
      </w:r>
      <w:proofErr w:type="spellEnd"/>
      <w:r>
        <w:rPr>
          <w:rFonts w:hint="eastAsia"/>
        </w:rPr>
        <w:t>/{code}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商品类型编码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没有该记录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商品信息查询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Goods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F6B6D">
        <w:trPr>
          <w:trHeight w:val="304"/>
        </w:trPr>
        <w:tc>
          <w:tcPr>
            <w:tcW w:w="683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province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所属区域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city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所属区域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county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所属区域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roofErr w:type="spellStart"/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typeCode</w:t>
            </w:r>
            <w:proofErr w:type="spellEnd"/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商品类型编码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roofErr w:type="spellStart"/>
            <w:r>
              <w:rPr>
                <w:rFonts w:hint="eastAsia"/>
              </w:rPr>
              <w:t>typeName</w:t>
            </w:r>
            <w:proofErr w:type="spellEnd"/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商品类型名称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商品名称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状态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cstUserId</w:t>
            </w:r>
            <w:proofErr w:type="spellEnd"/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，用来查询商品对于该客户优惠后价格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商品名称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商品规格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gasCylinderSpec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单位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重量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有效期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价格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realPrice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优惠后价格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状态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商品区域信息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商品类型说明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lastRenderedPageBreak/>
        <w:t>商品增加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Goods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F6B6D">
        <w:trPr>
          <w:trHeight w:val="304"/>
        </w:trPr>
        <w:tc>
          <w:tcPr>
            <w:tcW w:w="683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商品名称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商品规格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gasCylinderSpec</w:t>
            </w:r>
            <w:proofErr w:type="spellEnd"/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对应钢瓶规格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单位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重量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  <w:proofErr w:type="spellEnd"/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价格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状态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  <w:proofErr w:type="spellEnd"/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商品类型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商品所属区域</w:t>
            </w:r>
          </w:p>
        </w:tc>
      </w:tr>
      <w:tr w:rsidR="001F6B6D">
        <w:trPr>
          <w:trHeight w:val="261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t>note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商品类型说明</w:t>
            </w:r>
          </w:p>
        </w:tc>
      </w:tr>
    </w:tbl>
    <w:p w:rsidR="001F6B6D" w:rsidRDefault="001F6B6D"/>
    <w:p w:rsidR="001F6B6D" w:rsidRDefault="002B08DC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area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F6B6D">
        <w:trPr>
          <w:trHeight w:val="304"/>
        </w:trPr>
        <w:tc>
          <w:tcPr>
            <w:tcW w:w="683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province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区域信息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city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区域信息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county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区域信息</w:t>
            </w:r>
          </w:p>
        </w:tc>
      </w:tr>
    </w:tbl>
    <w:p w:rsidR="001F6B6D" w:rsidRDefault="001F6B6D"/>
    <w:p w:rsidR="001F6B6D" w:rsidRDefault="001F6B6D"/>
    <w:p w:rsidR="001F6B6D" w:rsidRDefault="002B08DC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spell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F6B6D">
        <w:trPr>
          <w:trHeight w:val="304"/>
        </w:trPr>
        <w:tc>
          <w:tcPr>
            <w:tcW w:w="683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</w:p>
    <w:p w:rsidR="001F6B6D" w:rsidRDefault="002B08DC">
      <w:pPr>
        <w:rPr>
          <w:rFonts w:ascii="Helvetica" w:eastAsia="Helvetica" w:hAnsi="Helvetica" w:cs="Helvetica"/>
          <w:color w:val="444444"/>
          <w:kern w:val="0"/>
          <w:sz w:val="20"/>
          <w:szCs w:val="20"/>
          <w:shd w:val="clear" w:color="auto" w:fill="FFFFFF"/>
          <w:lang w:bidi="ar"/>
        </w:rPr>
      </w:pPr>
      <w:proofErr w:type="spellStart"/>
      <w:r>
        <w:rPr>
          <w:rFonts w:ascii="Helvetica" w:eastAsia="Helvetica" w:hAnsi="Helvetica" w:cs="Helvetica" w:hint="eastAsia"/>
          <w:color w:val="444444"/>
          <w:kern w:val="0"/>
          <w:sz w:val="20"/>
          <w:szCs w:val="20"/>
          <w:shd w:val="clear" w:color="auto" w:fill="FFFFFF"/>
          <w:lang w:bidi="ar"/>
        </w:rPr>
        <w:t>gasCylinderSpec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F6B6D">
        <w:trPr>
          <w:trHeight w:val="304"/>
        </w:trPr>
        <w:tc>
          <w:tcPr>
            <w:tcW w:w="683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钢瓶规格编码</w:t>
            </w:r>
          </w:p>
        </w:tc>
      </w:tr>
    </w:tbl>
    <w:p w:rsidR="001F6B6D" w:rsidRDefault="001F6B6D">
      <w:pPr>
        <w:rPr>
          <w:rFonts w:ascii="Helvetica" w:eastAsia="Helvetica" w:hAnsi="Helvetica" w:cs="Helvetica"/>
          <w:color w:val="444444"/>
          <w:kern w:val="0"/>
          <w:sz w:val="20"/>
          <w:szCs w:val="20"/>
          <w:shd w:val="clear" w:color="auto" w:fill="FFFFFF"/>
          <w:lang w:bidi="ar"/>
        </w:rPr>
      </w:pP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商品修改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Goods/{code}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3"/>
        <w:gridCol w:w="2728"/>
      </w:tblGrid>
      <w:tr w:rsidR="001F6B6D">
        <w:trPr>
          <w:trHeight w:val="304"/>
        </w:trPr>
        <w:tc>
          <w:tcPr>
            <w:tcW w:w="683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商品名称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商品规格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gasCylinderSpec</w:t>
            </w:r>
            <w:proofErr w:type="spellEnd"/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钢瓶规格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单位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重量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  <w:proofErr w:type="spellEnd"/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价格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状态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1F6B6D" w:rsidRDefault="002B08D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  <w:proofErr w:type="spellEnd"/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商品类型</w:t>
            </w:r>
          </w:p>
        </w:tc>
      </w:tr>
      <w:tr w:rsidR="001F6B6D">
        <w:trPr>
          <w:trHeight w:val="261"/>
        </w:trPr>
        <w:tc>
          <w:tcPr>
            <w:tcW w:w="683" w:type="dxa"/>
          </w:tcPr>
          <w:p w:rsidR="001F6B6D" w:rsidRDefault="001F6B6D"/>
        </w:tc>
        <w:tc>
          <w:tcPr>
            <w:tcW w:w="1518" w:type="dxa"/>
          </w:tcPr>
          <w:p w:rsidR="001F6B6D" w:rsidRDefault="002B08DC">
            <w:r>
              <w:t>note</w:t>
            </w:r>
          </w:p>
        </w:tc>
        <w:tc>
          <w:tcPr>
            <w:tcW w:w="120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商品类型说明</w:t>
            </w:r>
          </w:p>
        </w:tc>
      </w:tr>
    </w:tbl>
    <w:p w:rsidR="001F6B6D" w:rsidRDefault="001F6B6D"/>
    <w:p w:rsidR="001F6B6D" w:rsidRDefault="002B08DC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spell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F6B6D">
        <w:trPr>
          <w:trHeight w:val="304"/>
        </w:trPr>
        <w:tc>
          <w:tcPr>
            <w:tcW w:w="683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</w:tbl>
    <w:p w:rsidR="001F6B6D" w:rsidRDefault="001F6B6D"/>
    <w:p w:rsidR="001F6B6D" w:rsidRDefault="002B08DC">
      <w:pPr>
        <w:rPr>
          <w:rFonts w:ascii="Helvetica" w:eastAsia="Helvetica" w:hAnsi="Helvetica" w:cs="Helvetica"/>
          <w:color w:val="444444"/>
          <w:kern w:val="0"/>
          <w:sz w:val="20"/>
          <w:szCs w:val="20"/>
          <w:shd w:val="clear" w:color="auto" w:fill="FFFFFF"/>
          <w:lang w:bidi="ar"/>
        </w:rPr>
      </w:pPr>
      <w:proofErr w:type="spellStart"/>
      <w:r>
        <w:rPr>
          <w:rFonts w:ascii="Helvetica" w:eastAsia="Helvetica" w:hAnsi="Helvetica" w:cs="Helvetica" w:hint="eastAsia"/>
          <w:color w:val="444444"/>
          <w:kern w:val="0"/>
          <w:sz w:val="20"/>
          <w:szCs w:val="20"/>
          <w:shd w:val="clear" w:color="auto" w:fill="FFFFFF"/>
          <w:lang w:bidi="ar"/>
        </w:rPr>
        <w:t>gasCylinderSpec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F6B6D">
        <w:trPr>
          <w:trHeight w:val="304"/>
        </w:trPr>
        <w:tc>
          <w:tcPr>
            <w:tcW w:w="683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钢瓶规格编码</w:t>
            </w:r>
          </w:p>
        </w:tc>
      </w:tr>
    </w:tbl>
    <w:p w:rsidR="001F6B6D" w:rsidRDefault="001F6B6D">
      <w:pPr>
        <w:rPr>
          <w:rFonts w:ascii="Helvetica" w:eastAsia="Helvetica" w:hAnsi="Helvetica" w:cs="Helvetica"/>
          <w:color w:val="444444"/>
          <w:kern w:val="0"/>
          <w:sz w:val="20"/>
          <w:szCs w:val="20"/>
          <w:shd w:val="clear" w:color="auto" w:fill="FFFFFF"/>
          <w:lang w:bidi="ar"/>
        </w:rPr>
      </w:pP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更新成功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1F6B6D" w:rsidRDefault="002B08DC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目标商品已存在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商品类型信息错误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商品删除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Goods/{code}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没有该记录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Ticket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ticketSn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roofErr w:type="gramStart"/>
            <w:r>
              <w:rPr>
                <w:rFonts w:hint="eastAsia"/>
              </w:rPr>
              <w:t>气票编号</w:t>
            </w:r>
            <w:proofErr w:type="gram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saleUserId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销售人员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saleStartTime</w:t>
            </w:r>
            <w:proofErr w:type="spellEnd"/>
          </w:p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销售起始时间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saleEndTime</w:t>
            </w:r>
            <w:proofErr w:type="spellEnd"/>
          </w:p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销售结束时间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expired</w:t>
            </w:r>
          </w:p>
        </w:tc>
        <w:tc>
          <w:tcPr>
            <w:tcW w:w="1393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是否过期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roofErr w:type="gramStart"/>
            <w:r>
              <w:rPr>
                <w:rFonts w:hint="eastAsia"/>
              </w:rPr>
              <w:t>气票规格</w:t>
            </w:r>
            <w:proofErr w:type="gram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useStatus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使用状态</w:t>
            </w:r>
            <w:r>
              <w:rPr>
                <w:rFonts w:hint="eastAsia"/>
              </w:rPr>
              <w:t xml:space="preserve"> 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未使用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salemanId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销售人员信息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saleDepartmentCode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销售人员所在部门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规格代码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specName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ticketStatus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使用时间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有效期起始时间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有效期结束时间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r>
        <w:rPr>
          <w:rFonts w:hint="eastAsia"/>
        </w:rPr>
        <w:t>customer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客户姓名</w:t>
            </w:r>
          </w:p>
        </w:tc>
      </w:tr>
    </w:tbl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Ticket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ticketCount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气票数量</w:t>
            </w:r>
            <w:proofErr w:type="gramEnd"/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salemanId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销售人信息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规格代码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ticketStatus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>
            <w:pPr>
              <w:rPr>
                <w:strike/>
              </w:rPr>
            </w:pPr>
          </w:p>
        </w:tc>
        <w:tc>
          <w:tcPr>
            <w:tcW w:w="2338" w:type="dxa"/>
          </w:tcPr>
          <w:p w:rsidR="001F6B6D" w:rsidRDefault="002B08DC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useTime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使用时间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有效期起始时间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有效期结束时间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1F6B6D"/>
    <w:p w:rsidR="001F6B6D" w:rsidRDefault="002B08DC">
      <w:r>
        <w:rPr>
          <w:rFonts w:hint="eastAsia"/>
        </w:rPr>
        <w:t>customer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Ticket/{</w:t>
      </w:r>
      <w:proofErr w:type="spellStart"/>
      <w:r>
        <w:rPr>
          <w:rFonts w:hint="eastAsia"/>
        </w:rPr>
        <w:t>ticketSn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不存在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Ticket/{</w:t>
      </w:r>
      <w:proofErr w:type="spellStart"/>
      <w:r>
        <w:rPr>
          <w:rFonts w:hint="eastAsia"/>
        </w:rPr>
        <w:t>ticketSn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salemanId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办理人信息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spec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ticketStatus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1F6B6D" w:rsidRDefault="002B08DC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使用时间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有效期起始时间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有效期结束时间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1F6B6D"/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气票消费</w:t>
      </w:r>
      <w:proofErr w:type="gramEnd"/>
      <w:r>
        <w:rPr>
          <w:rFonts w:hint="eastAsia"/>
        </w:rPr>
        <w:t>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TicketOrder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订单编号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useTimeStart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起始时间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useTimeEnd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结束时间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90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订单编号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specName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ticketIdx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气票</w:t>
            </w:r>
            <w:proofErr w:type="spellStart"/>
            <w:proofErr w:type="gramEnd"/>
            <w:r>
              <w:rPr>
                <w:rFonts w:hint="eastAsia"/>
              </w:rPr>
              <w:t>IDx</w:t>
            </w:r>
            <w:proofErr w:type="spellEnd"/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couponSn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优惠券编号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气票价格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expStartDate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有效期起始时间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expEndDate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有效期结束时间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2B08DC">
      <w:pPr>
        <w:pStyle w:val="2"/>
      </w:pPr>
      <w:r>
        <w:rPr>
          <w:rFonts w:hint="eastAsia"/>
        </w:rPr>
        <w:t>优惠券信息查询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Coupon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1F6B6D"/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customerUserId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operatorUserId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销售人员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saleStartTime</w:t>
            </w:r>
            <w:proofErr w:type="spellEnd"/>
          </w:p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销售起始时间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saleEndTime</w:t>
            </w:r>
            <w:proofErr w:type="spellEnd"/>
          </w:p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销售结束时间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roofErr w:type="gramStart"/>
            <w:r>
              <w:rPr>
                <w:rFonts w:hint="eastAsia"/>
              </w:rPr>
              <w:t>气票规格</w:t>
            </w:r>
            <w:proofErr w:type="gramEnd"/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useStatus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使用状态</w:t>
            </w:r>
            <w:r>
              <w:rPr>
                <w:rFonts w:hint="eastAsia"/>
              </w:rPr>
              <w:t xml:space="preserve"> 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未使用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办理人信息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规格代码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specName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couponStatus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使用时间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有效期起始时间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有效期结束时间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r>
        <w:rPr>
          <w:rFonts w:hint="eastAsia"/>
        </w:rPr>
        <w:t>customer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客户姓名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operator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办理人姓名</w:t>
            </w:r>
          </w:p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优惠券信息增加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Coupon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办理人信息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规格代码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couponStatus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有效期起始时间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有效期结束时间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1F6B6D"/>
    <w:p w:rsidR="001F6B6D" w:rsidRDefault="002B08DC">
      <w:r>
        <w:rPr>
          <w:rFonts w:hint="eastAsia"/>
        </w:rPr>
        <w:t>customer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operator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 xml:space="preserve"> 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增加成功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优惠券信息删除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Coupon/{id}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不存在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优惠券信息修改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Coupon/{id}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304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办理人信息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spec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couponStatus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1F6B6D" w:rsidRDefault="002B08DC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使用时间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有效期起始时间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有效期结束时间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信息已经存在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1F6B6D"/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优惠券消费信息查询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CouponOrder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订单号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useTimeStart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起始时间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useTimeEnd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结束时间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F6B6D">
        <w:trPr>
          <w:trHeight w:val="90"/>
        </w:trPr>
        <w:tc>
          <w:tcPr>
            <w:tcW w:w="105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订单编号</w:t>
            </w:r>
          </w:p>
        </w:tc>
      </w:tr>
      <w:tr w:rsidR="001F6B6D">
        <w:trPr>
          <w:trHeight w:val="275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specName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规格名称</w:t>
            </w:r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couponIdx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优惠券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1F6B6D">
        <w:trPr>
          <w:trHeight w:val="261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价格</w:t>
            </w:r>
          </w:p>
        </w:tc>
      </w:tr>
      <w:tr w:rsidR="001F6B6D">
        <w:trPr>
          <w:trHeight w:val="382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expStartDate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有效期起始时间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expEndDate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有效期结束时间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226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使用时间</w:t>
            </w:r>
          </w:p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1050" w:type="dxa"/>
          </w:tcPr>
          <w:p w:rsidR="001F6B6D" w:rsidRDefault="001F6B6D"/>
        </w:tc>
        <w:tc>
          <w:tcPr>
            <w:tcW w:w="233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6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1"/>
      </w:pPr>
      <w:r>
        <w:rPr>
          <w:rFonts w:hint="eastAsia"/>
        </w:rPr>
        <w:t>订单类</w:t>
      </w:r>
    </w:p>
    <w:p w:rsidR="001F6B6D" w:rsidRDefault="002B08DC">
      <w:pPr>
        <w:pStyle w:val="2"/>
      </w:pPr>
      <w:r>
        <w:rPr>
          <w:rFonts w:hint="eastAsia"/>
        </w:rPr>
        <w:t>任务订单查询</w:t>
      </w:r>
    </w:p>
    <w:p w:rsidR="001F6B6D" w:rsidRDefault="002B08DC">
      <w:pPr>
        <w:pStyle w:val="3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TaskOrders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1F6B6D">
        <w:trPr>
          <w:trHeight w:val="304"/>
        </w:trPr>
        <w:tc>
          <w:tcPr>
            <w:tcW w:w="877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待派送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派送中</w:t>
            </w:r>
          </w:p>
          <w:p w:rsidR="001F6B6D" w:rsidRDefault="002B08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已签收</w:t>
            </w:r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订单结束</w:t>
            </w:r>
          </w:p>
          <w:p w:rsidR="001F6B6D" w:rsidRDefault="002B08D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作废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1F6B6D" w:rsidRDefault="002B08DC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object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订单信息</w:t>
            </w:r>
          </w:p>
        </w:tc>
      </w:tr>
    </w:tbl>
    <w:p w:rsidR="001F6B6D" w:rsidRDefault="001F6B6D"/>
    <w:p w:rsidR="001F6B6D" w:rsidRDefault="002B08DC">
      <w:pP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Object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callInPhone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电话订单用户，呼入号码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1350" w:type="dxa"/>
          </w:tcPr>
          <w:p w:rsidR="001F6B6D" w:rsidRDefault="002B08DC">
            <w:proofErr w:type="gramStart"/>
            <w:r>
              <w:rPr>
                <w:rFonts w:hint="eastAsia"/>
              </w:rPr>
              <w:t>Json(</w:t>
            </w:r>
            <w:proofErr w:type="spellStart"/>
            <w:proofErr w:type="gramEnd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支付方式</w:t>
            </w:r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PTOnLine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PTCash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rFonts w:hint="eastAsia"/>
                <w:highlight w:val="red"/>
              </w:rPr>
              <w:t>现金支付</w:t>
            </w:r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PTDebtCredit</w:t>
            </w:r>
            <w:proofErr w:type="spellEnd"/>
            <w:r>
              <w:rPr>
                <w:rFonts w:hint="eastAsia"/>
                <w:highlight w:val="red"/>
              </w:rPr>
              <w:t>赊销</w:t>
            </w:r>
          </w:p>
          <w:p w:rsidR="001F6B6D" w:rsidRDefault="002B08DC">
            <w:proofErr w:type="spellStart"/>
            <w:r>
              <w:rPr>
                <w:rFonts w:hint="eastAsia"/>
                <w:highlight w:val="red"/>
              </w:rPr>
              <w:t>PTMonthlyCredit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accessType</w:t>
            </w:r>
            <w:proofErr w:type="spellEnd"/>
          </w:p>
        </w:tc>
        <w:tc>
          <w:tcPr>
            <w:tcW w:w="1350" w:type="dxa"/>
          </w:tcPr>
          <w:p w:rsidR="001F6B6D" w:rsidRDefault="002B08DC">
            <w:proofErr w:type="gramStart"/>
            <w:r>
              <w:rPr>
                <w:rFonts w:hint="eastAsia"/>
              </w:rPr>
              <w:t>Json(</w:t>
            </w:r>
            <w:proofErr w:type="spellStart"/>
            <w:proofErr w:type="gramEnd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jason</w:t>
            </w:r>
            <w:proofErr w:type="spellEnd"/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订单客户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orderAmount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订单金额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订单状态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是否加急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  <w:proofErr w:type="spellEnd"/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预约上门时间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recvAddr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收货地址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recvLongitude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收货地址经度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recvLatitude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收货地址纬度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recvName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收货人名称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recvPhone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收货人联系方式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订单附言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orderDetailList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订单详细信息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orderServiceQuality</w:t>
            </w:r>
            <w:proofErr w:type="spellEnd"/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服务质量</w:t>
            </w:r>
          </w:p>
          <w:p w:rsidR="001F6B6D" w:rsidRDefault="002B08DC">
            <w:proofErr w:type="spellStart"/>
            <w:r>
              <w:rPr>
                <w:rFonts w:hint="eastAsia"/>
              </w:rPr>
              <w:t>OSQPositive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 xml:space="preserve">", 0), </w:t>
            </w:r>
            <w:proofErr w:type="spellStart"/>
            <w:r>
              <w:rPr>
                <w:rFonts w:hint="eastAsia"/>
              </w:rPr>
              <w:t>OSQNegative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满意</w:t>
            </w:r>
            <w:r>
              <w:rPr>
                <w:rFonts w:hint="eastAsia"/>
              </w:rPr>
              <w:t>", 1)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accessType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payType</w:t>
      </w:r>
      <w:proofErr w:type="spellEnd"/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枚举类型值含义描述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枚举类型值</w:t>
            </w:r>
          </w:p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任务订单处理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TaskOrders</w:t>
      </w:r>
      <w:proofErr w:type="spellEnd"/>
      <w:r>
        <w:rPr>
          <w:rFonts w:hint="eastAsia"/>
        </w:rPr>
        <w:t>/Process/{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F6B6D">
        <w:trPr>
          <w:trHeight w:val="304"/>
        </w:trPr>
        <w:tc>
          <w:tcPr>
            <w:tcW w:w="683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93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roofErr w:type="spellStart"/>
            <w:r>
              <w:rPr>
                <w:rFonts w:hint="eastAsia"/>
              </w:rPr>
              <w:t>businessKey</w:t>
            </w:r>
            <w:proofErr w:type="spellEnd"/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订单编号</w:t>
            </w:r>
          </w:p>
        </w:tc>
      </w:tr>
      <w:tr w:rsidR="001F6B6D">
        <w:trPr>
          <w:trHeight w:val="275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roofErr w:type="spellStart"/>
            <w:r>
              <w:rPr>
                <w:rFonts w:hint="eastAsia"/>
              </w:rPr>
              <w:t>candiUser</w:t>
            </w:r>
            <w:proofErr w:type="spellEnd"/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下一步处理人</w:t>
            </w:r>
          </w:p>
        </w:tc>
      </w:tr>
      <w:tr w:rsidR="001F6B6D">
        <w:trPr>
          <w:trHeight w:val="90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roofErr w:type="spellStart"/>
            <w:r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1297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订单下一状态</w:t>
            </w:r>
          </w:p>
        </w:tc>
      </w:tr>
      <w:tr w:rsidR="001F6B6D">
        <w:trPr>
          <w:trHeight w:val="90"/>
        </w:trPr>
        <w:tc>
          <w:tcPr>
            <w:tcW w:w="683" w:type="dxa"/>
          </w:tcPr>
          <w:p w:rsidR="001F6B6D" w:rsidRDefault="001F6B6D"/>
        </w:tc>
        <w:tc>
          <w:tcPr>
            <w:tcW w:w="1421" w:type="dxa"/>
          </w:tcPr>
          <w:p w:rsidR="001F6B6D" w:rsidRDefault="002B08DC">
            <w:proofErr w:type="spellStart"/>
            <w:r>
              <w:rPr>
                <w:rFonts w:hint="eastAsia"/>
              </w:rPr>
              <w:t>forceDispatch</w:t>
            </w:r>
            <w:proofErr w:type="spellEnd"/>
          </w:p>
        </w:tc>
        <w:tc>
          <w:tcPr>
            <w:tcW w:w="1297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39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是否强制派单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操作成功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任务订单历史修改查询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TaskOrders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OpHistory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1F6B6D">
        <w:trPr>
          <w:trHeight w:val="304"/>
        </w:trPr>
        <w:tc>
          <w:tcPr>
            <w:tcW w:w="877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订单号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1F6B6D" w:rsidRDefault="002B08DC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订单号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opLog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操作内容</w:t>
            </w:r>
          </w:p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订单信息查询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Orders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1F6B6D">
        <w:trPr>
          <w:trHeight w:val="304"/>
        </w:trPr>
        <w:tc>
          <w:tcPr>
            <w:tcW w:w="877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订单号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callInPhone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1509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支付状态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PSUnpaid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PSPaied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PSRefounding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PSRefounded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1509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PTOnLine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PTCash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rFonts w:hint="eastAsia"/>
                <w:highlight w:val="red"/>
              </w:rPr>
              <w:t>现金支付</w:t>
            </w:r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PTDebtCredit</w:t>
            </w:r>
            <w:proofErr w:type="spellEnd"/>
            <w:r>
              <w:rPr>
                <w:rFonts w:hint="eastAsia"/>
                <w:highlight w:val="red"/>
              </w:rPr>
              <w:t>赊销</w:t>
            </w:r>
          </w:p>
          <w:p w:rsidR="001F6B6D" w:rsidRDefault="002B08DC">
            <w:proofErr w:type="spellStart"/>
            <w:r>
              <w:rPr>
                <w:rFonts w:hint="eastAsia"/>
                <w:highlight w:val="red"/>
              </w:rPr>
              <w:t>PTMonthlyCredit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accessType</w:t>
            </w:r>
            <w:proofErr w:type="spellEnd"/>
          </w:p>
        </w:tc>
        <w:tc>
          <w:tcPr>
            <w:tcW w:w="1509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1F6B6D" w:rsidRDefault="002B08DC">
            <w:proofErr w:type="spellStart"/>
            <w:r>
              <w:rPr>
                <w:rFonts w:hint="eastAsia"/>
              </w:rPr>
              <w:lastRenderedPageBreak/>
              <w:t>ATWeixin</w:t>
            </w:r>
            <w:proofErr w:type="spellEnd"/>
          </w:p>
          <w:p w:rsidR="001F6B6D" w:rsidRDefault="002B08DC">
            <w:proofErr w:type="spellStart"/>
            <w:r>
              <w:rPr>
                <w:rFonts w:hint="eastAsia"/>
              </w:rPr>
              <w:t>ATCustomService</w:t>
            </w:r>
            <w:proofErr w:type="spellEnd"/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>
            <w:pPr>
              <w:rPr>
                <w:color w:val="0000FF"/>
                <w:highlight w:val="red"/>
              </w:rPr>
            </w:pPr>
          </w:p>
        </w:tc>
        <w:tc>
          <w:tcPr>
            <w:tcW w:w="1456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proofErr w:type="spellStart"/>
            <w:r>
              <w:rPr>
                <w:rFonts w:hint="eastAsia"/>
                <w:color w:val="0000FF"/>
                <w:highlight w:val="red"/>
              </w:rPr>
              <w:t>dispatcherId</w:t>
            </w:r>
            <w:proofErr w:type="spellEnd"/>
          </w:p>
        </w:tc>
        <w:tc>
          <w:tcPr>
            <w:tcW w:w="1509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String</w:t>
            </w:r>
          </w:p>
        </w:tc>
        <w:tc>
          <w:tcPr>
            <w:tcW w:w="1952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proofErr w:type="gramStart"/>
            <w:r>
              <w:rPr>
                <w:rFonts w:hint="eastAsia"/>
                <w:color w:val="0000FF"/>
                <w:highlight w:val="red"/>
              </w:rPr>
              <w:t>派送工</w:t>
            </w:r>
            <w:proofErr w:type="gramEnd"/>
            <w:r>
              <w:rPr>
                <w:rFonts w:hint="eastAsia"/>
                <w:color w:val="0000FF"/>
                <w:highlight w:val="red"/>
              </w:rPr>
              <w:t>ID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订单创建起始时间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订单创建结束时间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addrProvince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 w:val="restart"/>
          </w:tcPr>
          <w:p w:rsidR="001F6B6D" w:rsidRDefault="002B08DC">
            <w:r>
              <w:rPr>
                <w:rFonts w:hint="eastAsia"/>
              </w:rPr>
              <w:t>收货地址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addrCity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1F6B6D" w:rsidRDefault="001F6B6D"/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addrCounty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1F6B6D" w:rsidRDefault="001F6B6D"/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addrDetail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1F6B6D" w:rsidRDefault="001F6B6D"/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recvName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recvPhohe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creatorOpUId</w:t>
            </w:r>
            <w:proofErr w:type="spellEnd"/>
          </w:p>
          <w:p w:rsidR="001F6B6D" w:rsidRDefault="001F6B6D"/>
        </w:tc>
        <w:tc>
          <w:tcPr>
            <w:tcW w:w="1509" w:type="dxa"/>
          </w:tcPr>
          <w:p w:rsidR="001F6B6D" w:rsidRDefault="001F6B6D"/>
        </w:tc>
        <w:tc>
          <w:tcPr>
            <w:tcW w:w="1952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订单创建人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</w:tbl>
    <w:p w:rsidR="001F6B6D" w:rsidRDefault="001F6B6D"/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callInPhone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电话订单用户，呼入号码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支付方式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accessType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jason</w:t>
            </w:r>
            <w:proofErr w:type="spellEnd"/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订单客户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orderAmount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订单金额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订单状态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支付状态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是否加急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  <w:proofErr w:type="spellEnd"/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预约上门时间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recvAddr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收货地址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recvLongitude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收货地址经度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recvLatitude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收货地址纬度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recvName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收货人名称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recvPhone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收货人联系方式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订单附言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orderDetailList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订单详细信息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dispatcher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订单派送员（</w:t>
            </w:r>
            <w:proofErr w:type="spellStart"/>
            <w:r>
              <w:rPr>
                <w:rFonts w:hint="eastAsia"/>
              </w:rPr>
              <w:t>sysuser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orderServiceQuality</w:t>
            </w:r>
            <w:proofErr w:type="spellEnd"/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服务质量</w:t>
            </w:r>
          </w:p>
          <w:p w:rsidR="001F6B6D" w:rsidRDefault="002B08DC">
            <w:proofErr w:type="spellStart"/>
            <w:r>
              <w:rPr>
                <w:rFonts w:hint="eastAsia"/>
              </w:rPr>
              <w:t>OSQPositive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 xml:space="preserve">", 0), </w:t>
            </w:r>
            <w:proofErr w:type="spellStart"/>
            <w:r>
              <w:rPr>
                <w:rFonts w:hint="eastAsia"/>
              </w:rPr>
              <w:t>OSQNegative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满意</w:t>
            </w:r>
            <w:r>
              <w:rPr>
                <w:rFonts w:hint="eastAsia"/>
              </w:rPr>
              <w:t>", 1)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orderOpHistoryList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订单派送进度记录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payType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payStatus</w:t>
      </w:r>
      <w:proofErr w:type="spellEnd"/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枚举类型值含义描述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枚举类型值</w:t>
            </w:r>
          </w:p>
        </w:tc>
      </w:tr>
    </w:tbl>
    <w:p w:rsidR="001F6B6D" w:rsidRDefault="001F6B6D"/>
    <w:p w:rsidR="001F6B6D" w:rsidRDefault="001F6B6D"/>
    <w:p w:rsidR="001F6B6D" w:rsidRDefault="002B08DC">
      <w:proofErr w:type="spellStart"/>
      <w:r>
        <w:rPr>
          <w:rFonts w:hint="eastAsia"/>
        </w:rPr>
        <w:t>orderOpHistoryList</w:t>
      </w:r>
      <w:proofErr w:type="spellEnd"/>
    </w:p>
    <w:p w:rsidR="001F6B6D" w:rsidRDefault="002B08DC">
      <w:r>
        <w:rPr>
          <w:rFonts w:hint="eastAsia"/>
        </w:rPr>
        <w:t xml:space="preserve">  </w:t>
      </w:r>
    </w:p>
    <w:tbl>
      <w:tblPr>
        <w:tblStyle w:val="a9"/>
        <w:tblW w:w="6811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149"/>
        <w:gridCol w:w="3170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149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170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1149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3170" w:type="dxa"/>
          </w:tcPr>
          <w:p w:rsidR="001F6B6D" w:rsidRDefault="002B08DC">
            <w:proofErr w:type="spellStart"/>
            <w:r>
              <w:rPr>
                <w:rFonts w:hint="eastAsia"/>
              </w:rPr>
              <w:t>OSUnprocessed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待处理</w:t>
            </w:r>
            <w:r>
              <w:rPr>
                <w:rFonts w:hint="eastAsia"/>
              </w:rPr>
              <w:t xml:space="preserve">", 0), </w:t>
            </w:r>
            <w:proofErr w:type="spellStart"/>
            <w:r>
              <w:rPr>
                <w:rFonts w:hint="eastAsia"/>
              </w:rPr>
              <w:t>OSDispatching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派送中</w:t>
            </w:r>
            <w:r>
              <w:rPr>
                <w:rFonts w:hint="eastAsia"/>
              </w:rPr>
              <w:t>", 1),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OSSigned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已签收</w:t>
            </w:r>
            <w:r>
              <w:rPr>
                <w:rFonts w:hint="eastAsia"/>
              </w:rPr>
              <w:t>", 2),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OSCompleted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已结束</w:t>
            </w:r>
            <w:r>
              <w:rPr>
                <w:rFonts w:hint="eastAsia"/>
              </w:rPr>
              <w:t>", 3),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OSCanceled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", 4)</w:t>
            </w:r>
          </w:p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opLog</w:t>
            </w:r>
            <w:proofErr w:type="spellEnd"/>
          </w:p>
        </w:tc>
        <w:tc>
          <w:tcPr>
            <w:tcW w:w="1149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170" w:type="dxa"/>
          </w:tcPr>
          <w:p w:rsidR="001F6B6D" w:rsidRDefault="002B08DC">
            <w:r>
              <w:rPr>
                <w:rFonts w:hint="eastAsia"/>
              </w:rPr>
              <w:t>派送信息说明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149" w:type="dxa"/>
          </w:tcPr>
          <w:p w:rsidR="001F6B6D" w:rsidRDefault="001F6B6D"/>
        </w:tc>
        <w:tc>
          <w:tcPr>
            <w:tcW w:w="3170" w:type="dxa"/>
          </w:tcPr>
          <w:p w:rsidR="001F6B6D" w:rsidRDefault="002B08DC">
            <w:r>
              <w:rPr>
                <w:rFonts w:hint="eastAsia"/>
              </w:rPr>
              <w:t>操作时间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 xml:space="preserve"> </w:t>
      </w:r>
    </w:p>
    <w:p w:rsidR="001F6B6D" w:rsidRDefault="002B08DC">
      <w:pPr>
        <w:pStyle w:val="2"/>
      </w:pPr>
      <w:r>
        <w:rPr>
          <w:rFonts w:hint="eastAsia"/>
        </w:rPr>
        <w:lastRenderedPageBreak/>
        <w:t>订单创建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Orders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callInPhone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电话订单用户，呼入号码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>
            <w:pPr>
              <w:rPr>
                <w:strike/>
              </w:rPr>
            </w:pPr>
          </w:p>
        </w:tc>
        <w:tc>
          <w:tcPr>
            <w:tcW w:w="1650" w:type="dxa"/>
          </w:tcPr>
          <w:p w:rsidR="001F6B6D" w:rsidRDefault="002B08DC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payType</w:t>
            </w:r>
            <w:proofErr w:type="spellEnd"/>
          </w:p>
        </w:tc>
        <w:tc>
          <w:tcPr>
            <w:tcW w:w="1350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Json(</w:t>
            </w:r>
            <w:proofErr w:type="spellStart"/>
            <w:r>
              <w:rPr>
                <w:rFonts w:hint="eastAsia"/>
                <w:strike/>
              </w:rPr>
              <w:t>enum</w:t>
            </w:r>
            <w:proofErr w:type="spellEnd"/>
            <w:r>
              <w:rPr>
                <w:rFonts w:hint="eastAsia"/>
                <w:strike/>
              </w:rPr>
              <w:t>)</w:t>
            </w:r>
          </w:p>
        </w:tc>
        <w:tc>
          <w:tcPr>
            <w:tcW w:w="1509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支付方式</w:t>
            </w:r>
          </w:p>
          <w:p w:rsidR="001F6B6D" w:rsidRDefault="002B08DC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PTOnLine</w:t>
            </w:r>
            <w:proofErr w:type="spellEnd"/>
          </w:p>
          <w:p w:rsidR="001F6B6D" w:rsidRDefault="002B08DC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PTOffline</w:t>
            </w:r>
            <w:proofErr w:type="spellEnd"/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accessType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1F6B6D" w:rsidRDefault="002B08DC">
            <w:proofErr w:type="spellStart"/>
            <w:r>
              <w:rPr>
                <w:rFonts w:hint="eastAsia"/>
              </w:rPr>
              <w:t>ATWeixin</w:t>
            </w:r>
            <w:proofErr w:type="spellEnd"/>
          </w:p>
          <w:p w:rsidR="001F6B6D" w:rsidRDefault="002B08DC">
            <w:proofErr w:type="spellStart"/>
            <w:r>
              <w:rPr>
                <w:rFonts w:hint="eastAsia"/>
              </w:rPr>
              <w:t>ATCustomService</w:t>
            </w:r>
            <w:proofErr w:type="spellEnd"/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 xml:space="preserve"> customer</w:t>
            </w:r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jason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订单客户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orderTriggerType</w:t>
            </w:r>
            <w:proofErr w:type="spellEnd"/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1F6B6D" w:rsidRDefault="002B08DC">
            <w:proofErr w:type="spellStart"/>
            <w:r>
              <w:rPr>
                <w:rFonts w:hint="eastAsia"/>
              </w:rPr>
              <w:t>OTTNormal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普通订单</w:t>
            </w:r>
            <w:r>
              <w:rPr>
                <w:rFonts w:hint="eastAsia"/>
              </w:rPr>
              <w:t xml:space="preserve">", 0), </w:t>
            </w:r>
            <w:proofErr w:type="spellStart"/>
            <w:r>
              <w:rPr>
                <w:rFonts w:hint="eastAsia"/>
              </w:rPr>
              <w:t>OTTTrayWarning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托盘告警订单</w:t>
            </w:r>
            <w:r>
              <w:rPr>
                <w:rFonts w:hint="eastAsia"/>
              </w:rPr>
              <w:t>", 1);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预约上门时间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>
            <w:pPr>
              <w:rPr>
                <w:strike/>
              </w:rPr>
            </w:pPr>
          </w:p>
        </w:tc>
        <w:tc>
          <w:tcPr>
            <w:tcW w:w="1650" w:type="dxa"/>
          </w:tcPr>
          <w:p w:rsidR="001F6B6D" w:rsidRDefault="002B08DC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payStatus</w:t>
            </w:r>
            <w:proofErr w:type="spellEnd"/>
          </w:p>
        </w:tc>
        <w:tc>
          <w:tcPr>
            <w:tcW w:w="1350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枚举</w:t>
            </w:r>
          </w:p>
        </w:tc>
        <w:tc>
          <w:tcPr>
            <w:tcW w:w="1509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可选</w:t>
            </w:r>
          </w:p>
        </w:tc>
        <w:tc>
          <w:tcPr>
            <w:tcW w:w="3171" w:type="dxa"/>
          </w:tcPr>
          <w:p w:rsidR="001F6B6D" w:rsidRDefault="002B08DC">
            <w:pPr>
              <w:rPr>
                <w:strike/>
              </w:rPr>
            </w:pPr>
            <w:r>
              <w:rPr>
                <w:rFonts w:hint="eastAsia"/>
                <w:strike/>
              </w:rPr>
              <w:t>支付状态</w:t>
            </w:r>
          </w:p>
          <w:p w:rsidR="001F6B6D" w:rsidRDefault="002B08DC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PSUnpaid</w:t>
            </w:r>
            <w:proofErr w:type="spellEnd"/>
            <w:r>
              <w:rPr>
                <w:rFonts w:hint="eastAsia"/>
                <w:strike/>
              </w:rPr>
              <w:t>("</w:t>
            </w:r>
            <w:proofErr w:type="gramStart"/>
            <w:r>
              <w:rPr>
                <w:rFonts w:hint="eastAsia"/>
                <w:strike/>
              </w:rPr>
              <w:t>待支付</w:t>
            </w:r>
            <w:proofErr w:type="gramEnd"/>
            <w:r>
              <w:rPr>
                <w:rFonts w:hint="eastAsia"/>
                <w:strike/>
              </w:rPr>
              <w:t xml:space="preserve">", 0), </w:t>
            </w:r>
          </w:p>
          <w:p w:rsidR="001F6B6D" w:rsidRDefault="002B08DC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PSPaied</w:t>
            </w:r>
            <w:proofErr w:type="spellEnd"/>
            <w:r>
              <w:rPr>
                <w:rFonts w:hint="eastAsia"/>
                <w:strike/>
              </w:rPr>
              <w:t>("</w:t>
            </w:r>
            <w:r>
              <w:rPr>
                <w:rFonts w:hint="eastAsia"/>
                <w:strike/>
              </w:rPr>
              <w:t>已支付</w:t>
            </w:r>
            <w:r>
              <w:rPr>
                <w:rFonts w:hint="eastAsia"/>
                <w:strike/>
              </w:rPr>
              <w:t>", 1),</w:t>
            </w:r>
          </w:p>
          <w:p w:rsidR="001F6B6D" w:rsidRDefault="002B08DC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PSRefounding</w:t>
            </w:r>
            <w:proofErr w:type="spellEnd"/>
            <w:r>
              <w:rPr>
                <w:rFonts w:hint="eastAsia"/>
                <w:strike/>
              </w:rPr>
              <w:t>("</w:t>
            </w:r>
            <w:r>
              <w:rPr>
                <w:rFonts w:hint="eastAsia"/>
                <w:strike/>
              </w:rPr>
              <w:t>退款中</w:t>
            </w:r>
            <w:r>
              <w:rPr>
                <w:rFonts w:hint="eastAsia"/>
                <w:strike/>
              </w:rPr>
              <w:t>", 2),</w:t>
            </w:r>
          </w:p>
          <w:p w:rsidR="001F6B6D" w:rsidRDefault="002B08DC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PSRefounded</w:t>
            </w:r>
            <w:proofErr w:type="spellEnd"/>
            <w:r>
              <w:rPr>
                <w:rFonts w:hint="eastAsia"/>
                <w:strike/>
              </w:rPr>
              <w:t>("</w:t>
            </w:r>
            <w:r>
              <w:rPr>
                <w:rFonts w:hint="eastAsia"/>
                <w:strike/>
              </w:rPr>
              <w:t>已退款</w:t>
            </w:r>
            <w:r>
              <w:rPr>
                <w:rFonts w:hint="eastAsia"/>
                <w:strike/>
              </w:rPr>
              <w:t>", 3)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是否加急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orderAmount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订单金额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recvAddr</w:t>
            </w:r>
            <w:proofErr w:type="spellEnd"/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jason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收货地址</w:t>
            </w:r>
          </w:p>
        </w:tc>
      </w:tr>
      <w:tr w:rsidR="001F6B6D">
        <w:trPr>
          <w:trHeight w:val="90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recvLongitude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收货地址经度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recvLatitude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收货地址纬度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recvName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收货人名称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recvPhone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收货人联系方式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订单附言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orderDetailList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订单详细信息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1509" w:type="dxa"/>
          </w:tcPr>
          <w:p w:rsidR="001F6B6D" w:rsidRDefault="001F6B6D"/>
        </w:tc>
        <w:tc>
          <w:tcPr>
            <w:tcW w:w="3171" w:type="dxa"/>
          </w:tcPr>
          <w:p w:rsidR="001F6B6D" w:rsidRDefault="001F6B6D"/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accessType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payType</w:t>
      </w:r>
      <w:proofErr w:type="spellEnd"/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枚举类型值含义描述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枚举类型值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customer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28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orderDetailList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28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 w:rsidR="001F6B6D" w:rsidRDefault="002B08DC">
            <w:proofErr w:type="spellStart"/>
            <w:r>
              <w:rPr>
                <w:rFonts w:hint="eastAsia"/>
              </w:rPr>
              <w:t>jason</w:t>
            </w:r>
            <w:proofErr w:type="spellEnd"/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商品信息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proofErr w:type="spellStart"/>
            <w:r>
              <w:rPr>
                <w:rFonts w:hint="eastAsia"/>
              </w:rPr>
              <w:t>originalPrice</w:t>
            </w:r>
            <w:proofErr w:type="spellEnd"/>
          </w:p>
        </w:tc>
        <w:tc>
          <w:tcPr>
            <w:tcW w:w="1588" w:type="dxa"/>
          </w:tcPr>
          <w:p w:rsidR="001F6B6D" w:rsidRDefault="001F6B6D"/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proofErr w:type="spellStart"/>
            <w:r>
              <w:rPr>
                <w:rFonts w:hint="eastAsia"/>
              </w:rPr>
              <w:t>dealPrice</w:t>
            </w:r>
            <w:proofErr w:type="spellEnd"/>
          </w:p>
        </w:tc>
        <w:tc>
          <w:tcPr>
            <w:tcW w:w="1588" w:type="dxa"/>
          </w:tcPr>
          <w:p w:rsidR="001F6B6D" w:rsidRDefault="001F6B6D"/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quantity</w:t>
            </w:r>
          </w:p>
        </w:tc>
        <w:tc>
          <w:tcPr>
            <w:tcW w:w="1588" w:type="dxa"/>
          </w:tcPr>
          <w:p w:rsidR="001F6B6D" w:rsidRDefault="001F6B6D"/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subtotal</w:t>
            </w:r>
          </w:p>
        </w:tc>
        <w:tc>
          <w:tcPr>
            <w:tcW w:w="1588" w:type="dxa"/>
          </w:tcPr>
          <w:p w:rsidR="001F6B6D" w:rsidRDefault="001F6B6D"/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28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订单作废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CancelOrder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orderSn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description</w:t>
            </w:r>
          </w:p>
          <w:p w:rsidR="001F6B6D" w:rsidRDefault="001F6B6D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1F6B6D" w:rsidRDefault="001F6B6D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0" w:type="dxa"/>
          </w:tcPr>
          <w:p w:rsidR="001F6B6D" w:rsidRDefault="001F6B6D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52" w:type="dxa"/>
          </w:tcPr>
          <w:p w:rsidR="001F6B6D" w:rsidRDefault="001F6B6D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作废原因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作废成功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没有该记录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订单修改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Orders/{</w:t>
      </w:r>
      <w:proofErr w:type="spellStart"/>
      <w:r>
        <w:rPr>
          <w:rFonts w:hint="eastAsia"/>
        </w:rPr>
        <w:t>orderSn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orderStatus</w:t>
            </w:r>
            <w:proofErr w:type="spellEnd"/>
          </w:p>
          <w:p w:rsidR="001F6B6D" w:rsidRDefault="001F6B6D"/>
        </w:tc>
        <w:tc>
          <w:tcPr>
            <w:tcW w:w="1350" w:type="dxa"/>
          </w:tcPr>
          <w:p w:rsidR="001F6B6D" w:rsidRDefault="001F6B6D"/>
        </w:tc>
        <w:tc>
          <w:tcPr>
            <w:tcW w:w="1952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预约上门时间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recvAddr</w:t>
            </w:r>
            <w:proofErr w:type="spellEnd"/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jason</w:t>
            </w:r>
            <w:proofErr w:type="spellEnd"/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收货地址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recvLongitude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收货地址经度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recvLatitude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收货地址纬度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recvName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收货人名称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recvPhone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收货人联系方式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支付状态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PSUnpaid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PSPaied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PSRefounding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PSRefounded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proofErr w:type="spellStart"/>
            <w:r>
              <w:rPr>
                <w:rFonts w:hint="eastAsia"/>
                <w:color w:val="0000FF"/>
                <w:highlight w:val="red"/>
              </w:rPr>
              <w:t>payType</w:t>
            </w:r>
            <w:proofErr w:type="spellEnd"/>
          </w:p>
        </w:tc>
        <w:tc>
          <w:tcPr>
            <w:tcW w:w="1350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proofErr w:type="spellStart"/>
            <w:r>
              <w:rPr>
                <w:rFonts w:hint="eastAsia"/>
                <w:color w:val="0000FF"/>
                <w:highlight w:val="red"/>
              </w:rPr>
              <w:t>enum</w:t>
            </w:r>
            <w:proofErr w:type="spellEnd"/>
          </w:p>
        </w:tc>
        <w:tc>
          <w:tcPr>
            <w:tcW w:w="1952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PTOnLine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PTCash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rFonts w:hint="eastAsia"/>
                <w:highlight w:val="red"/>
              </w:rPr>
              <w:t>现金支付</w:t>
            </w:r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PTDebtCredit</w:t>
            </w:r>
            <w:proofErr w:type="spellEnd"/>
            <w:r>
              <w:rPr>
                <w:rFonts w:hint="eastAsia"/>
                <w:highlight w:val="red"/>
              </w:rPr>
              <w:t>赊销</w:t>
            </w:r>
          </w:p>
          <w:p w:rsidR="001F6B6D" w:rsidRDefault="002B08DC">
            <w:pPr>
              <w:rPr>
                <w:color w:val="0000FF"/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PTMonthlyCredit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proofErr w:type="spellStart"/>
            <w:r>
              <w:rPr>
                <w:rFonts w:hint="eastAsia"/>
                <w:color w:val="0000FF"/>
                <w:highlight w:val="red"/>
              </w:rPr>
              <w:t>invoiceStatus</w:t>
            </w:r>
            <w:proofErr w:type="spellEnd"/>
          </w:p>
        </w:tc>
        <w:tc>
          <w:tcPr>
            <w:tcW w:w="1350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proofErr w:type="spellStart"/>
            <w:r>
              <w:rPr>
                <w:rFonts w:hint="eastAsia"/>
                <w:color w:val="0000FF"/>
                <w:highlight w:val="red"/>
              </w:rPr>
              <w:t>enum</w:t>
            </w:r>
            <w:proofErr w:type="spellEnd"/>
          </w:p>
        </w:tc>
        <w:tc>
          <w:tcPr>
            <w:tcW w:w="1952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ISUnInvoice</w:t>
            </w:r>
            <w:proofErr w:type="spellEnd"/>
            <w:r>
              <w:rPr>
                <w:rFonts w:hint="eastAsia"/>
                <w:highlight w:val="red"/>
              </w:rPr>
              <w:t>("</w:t>
            </w:r>
            <w:r>
              <w:rPr>
                <w:rFonts w:hint="eastAsia"/>
                <w:highlight w:val="red"/>
              </w:rPr>
              <w:t>待开发票</w:t>
            </w:r>
            <w:r>
              <w:rPr>
                <w:rFonts w:hint="eastAsia"/>
                <w:highlight w:val="red"/>
              </w:rPr>
              <w:t>", 0)</w:t>
            </w:r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ISInvoiced</w:t>
            </w:r>
            <w:proofErr w:type="spellEnd"/>
            <w:r>
              <w:rPr>
                <w:rFonts w:hint="eastAsia"/>
                <w:highlight w:val="red"/>
              </w:rPr>
              <w:t>("</w:t>
            </w:r>
            <w:r>
              <w:rPr>
                <w:rFonts w:hint="eastAsia"/>
                <w:highlight w:val="red"/>
              </w:rPr>
              <w:t>已开发票</w:t>
            </w:r>
            <w:r>
              <w:rPr>
                <w:rFonts w:hint="eastAsia"/>
                <w:highlight w:val="red"/>
              </w:rPr>
              <w:t>", 1)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是否加急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订单附言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orderServiceQuality</w:t>
            </w:r>
            <w:proofErr w:type="spellEnd"/>
          </w:p>
        </w:tc>
        <w:tc>
          <w:tcPr>
            <w:tcW w:w="1350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服务质量</w:t>
            </w:r>
          </w:p>
          <w:p w:rsidR="001F6B6D" w:rsidRDefault="002B08DC">
            <w:proofErr w:type="spellStart"/>
            <w:r>
              <w:rPr>
                <w:rFonts w:hint="eastAsia"/>
              </w:rPr>
              <w:t>OSQPositive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 xml:space="preserve">", 0), </w:t>
            </w:r>
            <w:proofErr w:type="spellStart"/>
            <w:r>
              <w:rPr>
                <w:rFonts w:hint="eastAsia"/>
              </w:rPr>
              <w:t>OSQNegative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满意</w:t>
            </w:r>
            <w:r>
              <w:rPr>
                <w:rFonts w:hint="eastAsia"/>
              </w:rPr>
              <w:t>", 1)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没有该订单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订单关联钢瓶号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Orders/Bind/</w:t>
      </w:r>
      <w:proofErr w:type="spellStart"/>
      <w:r>
        <w:rPr>
          <w:rFonts w:hint="eastAsia"/>
        </w:rPr>
        <w:t>GasCynNumber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1F6B6D">
      <w:pPr>
        <w:ind w:firstLine="420"/>
      </w:pP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orderSn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gasCynNumbers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字符串，已逗号分隔的钢瓶号集合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1F6B6D"/>
        </w:tc>
        <w:tc>
          <w:tcPr>
            <w:tcW w:w="3639" w:type="dxa"/>
          </w:tcPr>
          <w:p w:rsidR="001F6B6D" w:rsidRDefault="001F6B6D"/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订单价格计算（用于不间断供气残液退款）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Orders</w:t>
      </w:r>
      <w:r>
        <w:t>/</w:t>
      </w:r>
      <w:proofErr w:type="spellStart"/>
      <w:r>
        <w:t>Caculate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orderSn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customerId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1F6B6D"/>
    <w:p w:rsidR="001F6B6D" w:rsidRDefault="002B08DC">
      <w:r>
        <w:rPr>
          <w:rFonts w:hint="eastAsia"/>
        </w:rPr>
        <w:t>List</w:t>
      </w:r>
      <w:r>
        <w:rPr>
          <w:rFonts w:hint="eastAsia"/>
        </w:rPr>
        <w:t>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gasCynNumber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 xml:space="preserve"> string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钢瓶号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standWeight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 xml:space="preserve"> float</w:t>
            </w:r>
          </w:p>
        </w:tc>
        <w:tc>
          <w:tcPr>
            <w:tcW w:w="1952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钢瓶液化气重量</w:t>
            </w:r>
          </w:p>
          <w:p w:rsidR="001F6B6D" w:rsidRDefault="002B08DC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forceCaculate</w:t>
            </w:r>
            <w:proofErr w:type="spellEnd"/>
            <w:r>
              <w:rPr>
                <w:rFonts w:hint="eastAsia"/>
              </w:rPr>
              <w:t>=true</w:t>
            </w:r>
            <w:r>
              <w:rPr>
                <w:rFonts w:hint="eastAsia"/>
              </w:rPr>
              <w:t>时必填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refoundWeight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回瓶重量</w:t>
            </w:r>
            <w:proofErr w:type="gramEnd"/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forceCaculate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bool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是否强制计算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dealPrice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1952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该钢瓶上一次成交价格</w:t>
            </w:r>
          </w:p>
          <w:p w:rsidR="001F6B6D" w:rsidRDefault="002B08DC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forceCaculate</w:t>
            </w:r>
            <w:proofErr w:type="spellEnd"/>
            <w:r>
              <w:rPr>
                <w:rFonts w:hint="eastAsia"/>
              </w:rPr>
              <w:t>=true</w:t>
            </w:r>
            <w:r>
              <w:rPr>
                <w:rFonts w:hint="eastAsia"/>
              </w:rPr>
              <w:t>时必填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1F6B6D" w:rsidRDefault="002B08DC">
      <w:r>
        <w:t>[</w:t>
      </w:r>
    </w:p>
    <w:p w:rsidR="001F6B6D" w:rsidRDefault="002B08DC">
      <w:r>
        <w:t xml:space="preserve">   {</w:t>
      </w:r>
    </w:p>
    <w:p w:rsidR="001F6B6D" w:rsidRDefault="002B08DC">
      <w:r>
        <w:t xml:space="preserve">     "gasCynNumber":"KMA2B0600004",</w:t>
      </w:r>
    </w:p>
    <w:p w:rsidR="001F6B6D" w:rsidRDefault="002B08DC">
      <w:r>
        <w:t xml:space="preserve">     "refoundWeight":17</w:t>
      </w:r>
    </w:p>
    <w:p w:rsidR="001F6B6D" w:rsidRDefault="002B08DC">
      <w:r>
        <w:t xml:space="preserve">   }</w:t>
      </w:r>
    </w:p>
    <w:p w:rsidR="001F6B6D" w:rsidRDefault="002B08DC">
      <w:r>
        <w:t xml:space="preserve"> ]</w:t>
      </w:r>
    </w:p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1F6B6D"/>
        </w:tc>
        <w:tc>
          <w:tcPr>
            <w:tcW w:w="3639" w:type="dxa"/>
          </w:tcPr>
          <w:p w:rsidR="001F6B6D" w:rsidRDefault="001F6B6D"/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5"/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617" w:type="dxa"/>
        <w:tblLayout w:type="fixed"/>
        <w:tblLook w:val="04A0" w:firstRow="1" w:lastRow="0" w:firstColumn="1" w:lastColumn="0" w:noHBand="0" w:noVBand="1"/>
      </w:tblPr>
      <w:tblGrid>
        <w:gridCol w:w="842"/>
        <w:gridCol w:w="2144"/>
        <w:gridCol w:w="856"/>
        <w:gridCol w:w="3775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44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85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gasCynNumber</w:t>
            </w:r>
            <w:proofErr w:type="spellEnd"/>
          </w:p>
        </w:tc>
        <w:tc>
          <w:tcPr>
            <w:tcW w:w="856" w:type="dxa"/>
          </w:tcPr>
          <w:p w:rsidR="001F6B6D" w:rsidRDefault="002B08DC">
            <w:r>
              <w:rPr>
                <w:rFonts w:hint="eastAsia"/>
              </w:rPr>
              <w:t xml:space="preserve"> string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钢瓶号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r>
              <w:rPr>
                <w:rFonts w:hint="eastAsia"/>
              </w:rPr>
              <w:t>success</w:t>
            </w:r>
          </w:p>
        </w:tc>
        <w:tc>
          <w:tcPr>
            <w:tcW w:w="856" w:type="dxa"/>
          </w:tcPr>
          <w:p w:rsidR="001F6B6D" w:rsidRDefault="002B08DC">
            <w:r>
              <w:rPr>
                <w:rFonts w:hint="eastAsia"/>
              </w:rPr>
              <w:t xml:space="preserve"> bool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是否计算成功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85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说明信息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gasRefoundDetail</w:t>
            </w:r>
            <w:proofErr w:type="spellEnd"/>
          </w:p>
        </w:tc>
        <w:tc>
          <w:tcPr>
            <w:tcW w:w="85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Jsong</w:t>
            </w:r>
            <w:proofErr w:type="spellEnd"/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退款详情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gasRefoundDetail</w:t>
      </w:r>
      <w:proofErr w:type="spellEnd"/>
    </w:p>
    <w:tbl>
      <w:tblPr>
        <w:tblStyle w:val="a9"/>
        <w:tblW w:w="7617" w:type="dxa"/>
        <w:tblLayout w:type="fixed"/>
        <w:tblLook w:val="04A0" w:firstRow="1" w:lastRow="0" w:firstColumn="1" w:lastColumn="0" w:noHBand="0" w:noVBand="1"/>
      </w:tblPr>
      <w:tblGrid>
        <w:gridCol w:w="842"/>
        <w:gridCol w:w="2144"/>
        <w:gridCol w:w="856"/>
        <w:gridCol w:w="3775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44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85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93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orderSn</w:t>
            </w:r>
            <w:proofErr w:type="spellEnd"/>
          </w:p>
        </w:tc>
        <w:tc>
          <w:tcPr>
            <w:tcW w:w="856" w:type="dxa"/>
          </w:tcPr>
          <w:p w:rsidR="001F6B6D" w:rsidRDefault="002B08DC">
            <w:r>
              <w:rPr>
                <w:rFonts w:hint="eastAsia"/>
              </w:rPr>
              <w:t xml:space="preserve"> string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订单号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gasCynNumber</w:t>
            </w:r>
            <w:proofErr w:type="spellEnd"/>
          </w:p>
        </w:tc>
        <w:tc>
          <w:tcPr>
            <w:tcW w:w="856" w:type="dxa"/>
          </w:tcPr>
          <w:p w:rsidR="001F6B6D" w:rsidRDefault="002B08DC">
            <w:r>
              <w:rPr>
                <w:rFonts w:hint="eastAsia"/>
              </w:rPr>
              <w:t xml:space="preserve"> bool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钢瓶号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refoundWeight</w:t>
            </w:r>
            <w:proofErr w:type="spellEnd"/>
          </w:p>
        </w:tc>
        <w:tc>
          <w:tcPr>
            <w:tcW w:w="85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回收空瓶重量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含残液</w:t>
            </w:r>
            <w:r>
              <w:rPr>
                <w:rFonts w:hint="eastAsia"/>
              </w:rPr>
              <w:t>)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dealPrice</w:t>
            </w:r>
            <w:proofErr w:type="spellEnd"/>
          </w:p>
        </w:tc>
        <w:tc>
          <w:tcPr>
            <w:tcW w:w="85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成交价格（优惠后）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standWeight</w:t>
            </w:r>
            <w:proofErr w:type="spellEnd"/>
          </w:p>
        </w:tc>
        <w:tc>
          <w:tcPr>
            <w:tcW w:w="856" w:type="dxa"/>
          </w:tcPr>
          <w:p w:rsidR="001F6B6D" w:rsidRDefault="002B08D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标称重量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forceCaculate</w:t>
            </w:r>
            <w:proofErr w:type="spellEnd"/>
          </w:p>
        </w:tc>
        <w:tc>
          <w:tcPr>
            <w:tcW w:w="856" w:type="dxa"/>
          </w:tcPr>
          <w:p w:rsidR="001F6B6D" w:rsidRDefault="002B08DC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是否通过强制计算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unitPrice</w:t>
            </w:r>
            <w:proofErr w:type="spellEnd"/>
          </w:p>
        </w:tc>
        <w:tc>
          <w:tcPr>
            <w:tcW w:w="856" w:type="dxa"/>
          </w:tcPr>
          <w:p w:rsidR="001F6B6D" w:rsidRDefault="002B08D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液化气单价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tareWeight</w:t>
            </w:r>
            <w:proofErr w:type="spellEnd"/>
          </w:p>
        </w:tc>
        <w:tc>
          <w:tcPr>
            <w:tcW w:w="856" w:type="dxa"/>
          </w:tcPr>
          <w:p w:rsidR="001F6B6D" w:rsidRDefault="002B08D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皮重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remainGas</w:t>
            </w:r>
            <w:proofErr w:type="spellEnd"/>
          </w:p>
        </w:tc>
        <w:tc>
          <w:tcPr>
            <w:tcW w:w="856" w:type="dxa"/>
          </w:tcPr>
          <w:p w:rsidR="001F6B6D" w:rsidRDefault="002B08D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残液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refoundSum</w:t>
            </w:r>
            <w:proofErr w:type="spellEnd"/>
          </w:p>
        </w:tc>
        <w:tc>
          <w:tcPr>
            <w:tcW w:w="856" w:type="dxa"/>
          </w:tcPr>
          <w:p w:rsidR="001F6B6D" w:rsidRDefault="002B08D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回款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prevOrder</w:t>
            </w:r>
            <w:proofErr w:type="spellEnd"/>
          </w:p>
        </w:tc>
        <w:tc>
          <w:tcPr>
            <w:tcW w:w="856" w:type="dxa"/>
          </w:tcPr>
          <w:p w:rsidR="001F6B6D" w:rsidRDefault="002B08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关联订单号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2144" w:type="dxa"/>
          </w:tcPr>
          <w:p w:rsidR="001F6B6D" w:rsidRDefault="002B08DC">
            <w:proofErr w:type="spellStart"/>
            <w:r>
              <w:rPr>
                <w:rFonts w:hint="eastAsia"/>
              </w:rPr>
              <w:t>prevGoodsCode</w:t>
            </w:r>
            <w:proofErr w:type="spellEnd"/>
          </w:p>
        </w:tc>
        <w:tc>
          <w:tcPr>
            <w:tcW w:w="856" w:type="dxa"/>
          </w:tcPr>
          <w:p w:rsidR="001F6B6D" w:rsidRDefault="002B08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75" w:type="dxa"/>
          </w:tcPr>
          <w:p w:rsidR="001F6B6D" w:rsidRDefault="002B08DC">
            <w:r>
              <w:rPr>
                <w:rFonts w:hint="eastAsia"/>
              </w:rPr>
              <w:t>关联商品编码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气票用户</w:t>
      </w:r>
      <w:proofErr w:type="gramEnd"/>
      <w:r>
        <w:rPr>
          <w:rFonts w:hint="eastAsia"/>
        </w:rPr>
        <w:t>订单签收支付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TicketOrders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orderSn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coupons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1952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分隔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tickets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1952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气票</w:t>
            </w:r>
            <w:proofErr w:type="spellStart"/>
            <w:proofErr w:type="gramEnd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，以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分隔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没有该订单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1"/>
      </w:pPr>
      <w:r>
        <w:rPr>
          <w:rFonts w:hint="eastAsia"/>
        </w:rPr>
        <w:t>钢瓶管理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lastRenderedPageBreak/>
        <w:t>钢瓶规格查询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GasCylinderSpec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钢瓶规格编码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钢瓶规格名称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钢瓶规格名称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钢瓶规格说明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2B08DC">
      <w:pPr>
        <w:pStyle w:val="2"/>
      </w:pPr>
      <w:r>
        <w:rPr>
          <w:rFonts w:hint="eastAsia"/>
        </w:rPr>
        <w:t>钢瓶规格增加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GasCylinderSpec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钢瓶规格名称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钢瓶规格说明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钢瓶规格修改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GasCylinderSpec</w:t>
      </w:r>
      <w:proofErr w:type="spellEnd"/>
      <w:r>
        <w:rPr>
          <w:rFonts w:hint="eastAsia"/>
        </w:rPr>
        <w:t>/{code}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钢瓶规格名称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钢瓶规格说明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更新成功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源钢瓶规格不存在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目标钢瓶规格已经存在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钢瓶规格删除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GasCylinderSpec</w:t>
      </w:r>
      <w:proofErr w:type="spellEnd"/>
      <w:r>
        <w:rPr>
          <w:rFonts w:hint="eastAsia"/>
        </w:rPr>
        <w:t>/{code}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钢瓶规格编码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没有该记录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钢瓶厂家查询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GasCynFactory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钢瓶厂家编码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钢瓶厂家名称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钢瓶厂家编码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钢瓶厂家名称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钢瓶厂家说明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2B08DC">
      <w:pPr>
        <w:pStyle w:val="2"/>
      </w:pPr>
      <w:r>
        <w:rPr>
          <w:rFonts w:hint="eastAsia"/>
        </w:rPr>
        <w:t>钢瓶厂家增加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GasCynFactory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钢瓶厂家编码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钢瓶厂家名称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钢瓶厂家说明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钢瓶厂家修改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GasCynFactory</w:t>
      </w:r>
      <w:proofErr w:type="spellEnd"/>
      <w:r>
        <w:rPr>
          <w:rFonts w:hint="eastAsia"/>
        </w:rPr>
        <w:t>/{code}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钢瓶厂家编码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钢瓶厂家名称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钢瓶厂家说明</w:t>
            </w:r>
          </w:p>
        </w:tc>
      </w:tr>
    </w:tbl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更新成功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厂家不存在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目标厂家已经存在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钢瓶厂家删除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GasCynFactory</w:t>
      </w:r>
      <w:proofErr w:type="spellEnd"/>
      <w:r>
        <w:rPr>
          <w:rFonts w:hint="eastAsia"/>
        </w:rPr>
        <w:t>/{code}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钢瓶厂家编码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没有该记录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钢瓶增加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proofErr w:type="spellStart"/>
      <w:r>
        <w:rPr>
          <w:rFonts w:hint="eastAsia"/>
        </w:rPr>
        <w:t>gasCylinder</w:t>
      </w:r>
      <w:proofErr w:type="spellEnd"/>
      <w:r>
        <w:rPr>
          <w:rFonts w:hint="eastAsia"/>
        </w:rPr>
        <w:t>钢瓶信息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1F6B6D">
        <w:trPr>
          <w:trHeight w:val="304"/>
        </w:trPr>
        <w:tc>
          <w:tcPr>
            <w:tcW w:w="83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90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钢瓶编号</w:t>
            </w:r>
          </w:p>
        </w:tc>
      </w:tr>
      <w:tr w:rsidR="001F6B6D">
        <w:trPr>
          <w:trHeight w:val="275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275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factory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钢瓶厂家</w:t>
            </w:r>
          </w:p>
        </w:tc>
      </w:tr>
      <w:tr w:rsidR="001F6B6D">
        <w:trPr>
          <w:trHeight w:val="275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productionDate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verifyDate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nextVerifyDate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scrapDate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  <w:highlight w:val="red"/>
              </w:rPr>
              <w:t>lifeStatus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钢瓶生命状态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1 </w:t>
            </w:r>
            <w:r>
              <w:rPr>
                <w:rFonts w:hint="eastAsia"/>
                <w:highlight w:val="red"/>
              </w:rPr>
              <w:t>启用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</w:rPr>
              <w:t>serviceStatus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商业业务状态</w:t>
            </w:r>
          </w:p>
          <w:p w:rsidR="001F6B6D" w:rsidRDefault="002B08D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待使用</w:t>
            </w:r>
          </w:p>
          <w:p w:rsidR="001F6B6D" w:rsidRDefault="002B08D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气站库存</w:t>
            </w:r>
          </w:p>
          <w:p w:rsidR="001F6B6D" w:rsidRDefault="002B08D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门店库存</w:t>
            </w:r>
          </w:p>
          <w:p w:rsidR="001F6B6D" w:rsidRDefault="002B08D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在途运输</w:t>
            </w:r>
          </w:p>
          <w:p w:rsidR="001F6B6D" w:rsidRDefault="002B08D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在途派送</w:t>
            </w:r>
          </w:p>
          <w:p w:rsidR="001F6B6D" w:rsidRDefault="002B08D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客户使用</w:t>
            </w:r>
          </w:p>
          <w:p w:rsidR="001F6B6D" w:rsidRDefault="002B08D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空瓶回收</w:t>
            </w:r>
          </w:p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t>note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r>
        <w:rPr>
          <w:rFonts w:hint="eastAsia"/>
        </w:rPr>
        <w:t>spec</w:t>
      </w:r>
      <w:r>
        <w:rPr>
          <w:rFonts w:hint="eastAsia"/>
        </w:rPr>
        <w:t>钢瓶规格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1F6B6D">
        <w:trPr>
          <w:trHeight w:val="304"/>
        </w:trPr>
        <w:tc>
          <w:tcPr>
            <w:tcW w:w="83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90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钢瓶规格代码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Factory</w:t>
      </w:r>
      <w:r>
        <w:rPr>
          <w:rFonts w:hint="eastAsia"/>
        </w:rPr>
        <w:t>厂家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1F6B6D">
        <w:trPr>
          <w:trHeight w:val="304"/>
        </w:trPr>
        <w:tc>
          <w:tcPr>
            <w:tcW w:w="83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90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钢瓶厂家代码</w:t>
            </w:r>
          </w:p>
        </w:tc>
      </w:tr>
    </w:tbl>
    <w:p w:rsidR="001F6B6D" w:rsidRDefault="001F6B6D"/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设备已经存在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钢瓶信息修改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</w:t>
      </w:r>
      <w:proofErr w:type="spellEnd"/>
      <w:r>
        <w:rPr>
          <w:rFonts w:hint="eastAsia"/>
        </w:rPr>
        <w:t>/{number}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1F6B6D"/>
    <w:p w:rsidR="001F6B6D" w:rsidRDefault="002B08DC">
      <w:proofErr w:type="spellStart"/>
      <w:r>
        <w:rPr>
          <w:rFonts w:hint="eastAsia"/>
        </w:rPr>
        <w:t>gasCylinder</w:t>
      </w:r>
      <w:proofErr w:type="spellEnd"/>
      <w:r>
        <w:rPr>
          <w:rFonts w:hint="eastAsia"/>
        </w:rPr>
        <w:t>钢瓶信息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1F6B6D">
        <w:trPr>
          <w:trHeight w:val="304"/>
        </w:trPr>
        <w:tc>
          <w:tcPr>
            <w:tcW w:w="83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钢瓶编号</w:t>
            </w:r>
          </w:p>
        </w:tc>
      </w:tr>
      <w:tr w:rsidR="001F6B6D">
        <w:trPr>
          <w:trHeight w:val="275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275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factory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钢瓶厂家</w:t>
            </w:r>
          </w:p>
        </w:tc>
      </w:tr>
      <w:tr w:rsidR="001F6B6D">
        <w:trPr>
          <w:trHeight w:val="275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productionDate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verifyDate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nextVerifyDate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scrapDate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  <w:highlight w:val="red"/>
              </w:rPr>
              <w:t>lifeStatus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钢瓶生命状态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1 </w:t>
            </w:r>
            <w:r>
              <w:rPr>
                <w:rFonts w:hint="eastAsia"/>
                <w:highlight w:val="red"/>
              </w:rPr>
              <w:t>启用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fullWeight</w:t>
            </w:r>
            <w:proofErr w:type="spellEnd"/>
          </w:p>
          <w:p w:rsidR="001F6B6D" w:rsidRDefault="001F6B6D"/>
        </w:tc>
        <w:tc>
          <w:tcPr>
            <w:tcW w:w="1147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emptyWeitht</w:t>
            </w:r>
            <w:proofErr w:type="spellEnd"/>
          </w:p>
          <w:p w:rsidR="001F6B6D" w:rsidRDefault="001F6B6D"/>
        </w:tc>
        <w:tc>
          <w:tcPr>
            <w:tcW w:w="1147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t>note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钢瓶不存在</w:t>
            </w:r>
          </w:p>
        </w:tc>
      </w:tr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钢瓶已经存在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钢瓶责任交接（业务状态变更）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GasCylinder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TakeOver</w:t>
      </w:r>
      <w:proofErr w:type="spellEnd"/>
      <w:r>
        <w:rPr>
          <w:rFonts w:hint="eastAsia"/>
        </w:rPr>
        <w:t>/{number}</w:t>
      </w:r>
    </w:p>
    <w:p w:rsidR="001F6B6D" w:rsidRDefault="001F6B6D"/>
    <w:p w:rsidR="001F6B6D" w:rsidRDefault="002B08DC">
      <w:r>
        <w:rPr>
          <w:rFonts w:hint="eastAsia"/>
        </w:rPr>
        <w:t>{number}</w:t>
      </w:r>
      <w:r>
        <w:rPr>
          <w:rFonts w:hint="eastAsia"/>
        </w:rPr>
        <w:t>：钢瓶编号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1F6B6D">
        <w:trPr>
          <w:trHeight w:val="304"/>
        </w:trPr>
        <w:tc>
          <w:tcPr>
            <w:tcW w:w="83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90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srcUserId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targetUserId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serviceStatus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>
            <w:pPr>
              <w:rPr>
                <w:highlight w:val="red"/>
              </w:rPr>
            </w:pPr>
          </w:p>
        </w:tc>
        <w:tc>
          <w:tcPr>
            <w:tcW w:w="1826" w:type="dxa"/>
          </w:tcPr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enableForce</w:t>
            </w:r>
            <w:proofErr w:type="spellEnd"/>
          </w:p>
        </w:tc>
        <w:tc>
          <w:tcPr>
            <w:tcW w:w="1147" w:type="dxa"/>
          </w:tcPr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boolean</w:t>
            </w:r>
            <w:proofErr w:type="spellEnd"/>
          </w:p>
        </w:tc>
        <w:tc>
          <w:tcPr>
            <w:tcW w:w="1983" w:type="dxa"/>
          </w:tcPr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是否强制交接</w:t>
            </w:r>
          </w:p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说明信息</w:t>
            </w:r>
          </w:p>
        </w:tc>
      </w:tr>
    </w:tbl>
    <w:p w:rsidR="001F6B6D" w:rsidRDefault="001F6B6D"/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钢瓶或用户不存在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  <w:p w:rsidR="001F6B6D" w:rsidRDefault="002B08DC">
            <w:r>
              <w:rPr>
                <w:rFonts w:hint="eastAsia"/>
              </w:rPr>
              <w:t>责任人校验错误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钢瓶责任交接历史查询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TakeOver</w:t>
      </w:r>
      <w:proofErr w:type="spellEnd"/>
      <w:r>
        <w:rPr>
          <w:rFonts w:hint="eastAsia"/>
        </w:rPr>
        <w:t>/History/{number}</w:t>
      </w:r>
    </w:p>
    <w:p w:rsidR="001F6B6D" w:rsidRDefault="002B08DC">
      <w:r>
        <w:rPr>
          <w:rFonts w:hint="eastAsia"/>
        </w:rPr>
        <w:t>Number:</w:t>
      </w:r>
      <w:r>
        <w:rPr>
          <w:rFonts w:hint="eastAsia"/>
        </w:rPr>
        <w:t>钢瓶编号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操作起始时间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操作结束时间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gasCylinder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钢瓶信息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serviceStatus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1F6B6D" w:rsidRDefault="002B08DC">
            <w:proofErr w:type="spellStart"/>
            <w:r>
              <w:rPr>
                <w:rFonts w:hint="eastAsia"/>
              </w:rPr>
              <w:t>UnUsed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待使用</w:t>
            </w:r>
            <w:r>
              <w:rPr>
                <w:rFonts w:hint="eastAsia"/>
              </w:rPr>
              <w:t>", 0),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StationStock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气站库存</w:t>
            </w:r>
            <w:r>
              <w:rPr>
                <w:rFonts w:hint="eastAsia"/>
              </w:rPr>
              <w:t>", 1),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StoreStock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门店库存</w:t>
            </w:r>
            <w:r>
              <w:rPr>
                <w:rFonts w:hint="eastAsia"/>
              </w:rPr>
              <w:t>", 2),</w:t>
            </w:r>
          </w:p>
          <w:p w:rsidR="001F6B6D" w:rsidRDefault="002B08DC">
            <w:r>
              <w:rPr>
                <w:rFonts w:hint="eastAsia"/>
              </w:rPr>
              <w:t>Transporting("</w:t>
            </w:r>
            <w:r>
              <w:rPr>
                <w:rFonts w:hint="eastAsia"/>
              </w:rPr>
              <w:t>在途运输</w:t>
            </w:r>
            <w:r>
              <w:rPr>
                <w:rFonts w:hint="eastAsia"/>
              </w:rPr>
              <w:t>", 3),</w:t>
            </w:r>
          </w:p>
          <w:p w:rsidR="001F6B6D" w:rsidRDefault="002B08DC">
            <w:r>
              <w:rPr>
                <w:rFonts w:hint="eastAsia"/>
              </w:rPr>
              <w:t>Dispatching("</w:t>
            </w:r>
            <w:r>
              <w:rPr>
                <w:rFonts w:hint="eastAsia"/>
              </w:rPr>
              <w:t>在途派送</w:t>
            </w:r>
            <w:r>
              <w:rPr>
                <w:rFonts w:hint="eastAsia"/>
              </w:rPr>
              <w:t>", 4),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CustomerUsing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客户使用</w:t>
            </w:r>
            <w:r>
              <w:rPr>
                <w:rFonts w:hint="eastAsia"/>
              </w:rPr>
              <w:t>", 5),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EmptyCynRetrieve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空瓶回收</w:t>
            </w:r>
            <w:r>
              <w:rPr>
                <w:rFonts w:hint="eastAsia"/>
              </w:rPr>
              <w:t>", 6);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srcUser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 xml:space="preserve"> 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原责任人用户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targetUser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 xml:space="preserve"> 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目标责任人用户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optime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操作时间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srcUser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targetUser</w:t>
      </w:r>
      <w:proofErr w:type="spellEnd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用户名称</w:t>
            </w:r>
          </w:p>
        </w:tc>
      </w:tr>
    </w:tbl>
    <w:p w:rsidR="001F6B6D" w:rsidRDefault="001F6B6D"/>
    <w:p w:rsidR="001F6B6D" w:rsidRDefault="001F6B6D"/>
    <w:p w:rsidR="001F6B6D" w:rsidRDefault="001F6B6D">
      <w:pPr>
        <w:pStyle w:val="4"/>
        <w:rPr>
          <w:b w:val="0"/>
          <w:bCs w:val="0"/>
        </w:rPr>
      </w:pP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1F6B6D">
        <w:trPr>
          <w:trHeight w:val="304"/>
        </w:trPr>
        <w:tc>
          <w:tcPr>
            <w:tcW w:w="83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90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srcUserId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targetUserId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proofErr w:type="spellStart"/>
            <w:r>
              <w:rPr>
                <w:rFonts w:hint="eastAsia"/>
              </w:rPr>
              <w:t>serviceStatus</w:t>
            </w:r>
            <w:proofErr w:type="spellEnd"/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>
            <w:pPr>
              <w:rPr>
                <w:highlight w:val="red"/>
              </w:rPr>
            </w:pPr>
          </w:p>
        </w:tc>
        <w:tc>
          <w:tcPr>
            <w:tcW w:w="1826" w:type="dxa"/>
          </w:tcPr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enableForce</w:t>
            </w:r>
            <w:proofErr w:type="spellEnd"/>
          </w:p>
        </w:tc>
        <w:tc>
          <w:tcPr>
            <w:tcW w:w="1147" w:type="dxa"/>
          </w:tcPr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boolean</w:t>
            </w:r>
            <w:proofErr w:type="spellEnd"/>
          </w:p>
        </w:tc>
        <w:tc>
          <w:tcPr>
            <w:tcW w:w="1983" w:type="dxa"/>
          </w:tcPr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是否强制交接</w:t>
            </w:r>
          </w:p>
        </w:tc>
      </w:tr>
      <w:tr w:rsidR="001F6B6D">
        <w:trPr>
          <w:trHeight w:val="261"/>
        </w:trPr>
        <w:tc>
          <w:tcPr>
            <w:tcW w:w="838" w:type="dxa"/>
          </w:tcPr>
          <w:p w:rsidR="001F6B6D" w:rsidRDefault="001F6B6D"/>
        </w:tc>
        <w:tc>
          <w:tcPr>
            <w:tcW w:w="1826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147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说明信息</w:t>
            </w:r>
          </w:p>
        </w:tc>
      </w:tr>
    </w:tbl>
    <w:p w:rsidR="001F6B6D" w:rsidRDefault="001F6B6D"/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钢瓶或用户不存在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  <w:p w:rsidR="001F6B6D" w:rsidRDefault="002B08DC">
            <w:r>
              <w:rPr>
                <w:rFonts w:hint="eastAsia"/>
              </w:rPr>
              <w:t>责任人校验错误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lastRenderedPageBreak/>
        <w:t>钢瓶交接告警信息查询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GasCylinderWarn</w:t>
      </w:r>
      <w:proofErr w:type="spellEnd"/>
      <w:r>
        <w:rPr>
          <w:rFonts w:hint="eastAsia"/>
        </w:rPr>
        <w:t>/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gasNumber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钢瓶编号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srcUserId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原责任人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gasCynWarnStatus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状态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362"/>
        <w:gridCol w:w="1324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1F6B6D" w:rsidRDefault="002B08DC">
            <w:proofErr w:type="spellStart"/>
            <w:r>
              <w:rPr>
                <w:rFonts w:hint="eastAsia"/>
              </w:rPr>
              <w:t>gasCylinder</w:t>
            </w:r>
            <w:proofErr w:type="spellEnd"/>
          </w:p>
        </w:tc>
        <w:tc>
          <w:tcPr>
            <w:tcW w:w="1324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钢瓶信息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1F6B6D" w:rsidRDefault="002B08DC">
            <w:proofErr w:type="spellStart"/>
            <w:r>
              <w:rPr>
                <w:rFonts w:hint="eastAsia"/>
              </w:rPr>
              <w:t>srcUser</w:t>
            </w:r>
            <w:proofErr w:type="spellEnd"/>
          </w:p>
        </w:tc>
        <w:tc>
          <w:tcPr>
            <w:tcW w:w="1324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原责任人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1F6B6D" w:rsidRDefault="002B08DC">
            <w:proofErr w:type="spellStart"/>
            <w:r>
              <w:rPr>
                <w:rFonts w:hint="eastAsia"/>
              </w:rPr>
              <w:t>gasCylinderSvcStatusOpHis</w:t>
            </w:r>
            <w:proofErr w:type="spellEnd"/>
          </w:p>
        </w:tc>
        <w:tc>
          <w:tcPr>
            <w:tcW w:w="1324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交接记录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1F6B6D" w:rsidRDefault="002B08DC">
            <w:proofErr w:type="spellStart"/>
            <w:r>
              <w:rPr>
                <w:rFonts w:hint="eastAsia"/>
              </w:rPr>
              <w:t>gasCynWarnStatus</w:t>
            </w:r>
            <w:proofErr w:type="spellEnd"/>
          </w:p>
        </w:tc>
        <w:tc>
          <w:tcPr>
            <w:tcW w:w="1324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</w:p>
          <w:p w:rsidR="001F6B6D" w:rsidRDefault="002B08DC">
            <w:r>
              <w:rPr>
                <w:rFonts w:hint="eastAsia"/>
              </w:rPr>
              <w:t>Created("</w:t>
            </w:r>
            <w:r>
              <w:rPr>
                <w:rFonts w:hint="eastAsia"/>
              </w:rPr>
              <w:t>新告警待处理</w:t>
            </w:r>
            <w:r>
              <w:rPr>
                <w:rFonts w:hint="eastAsia"/>
              </w:rPr>
              <w:t>", 0),</w:t>
            </w:r>
          </w:p>
          <w:p w:rsidR="001F6B6D" w:rsidRDefault="002B08DC">
            <w:r>
              <w:rPr>
                <w:rFonts w:hint="eastAsia"/>
              </w:rPr>
              <w:t>Processing("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>", 1),</w:t>
            </w:r>
          </w:p>
          <w:p w:rsidR="001F6B6D" w:rsidRDefault="002B08DC">
            <w:r>
              <w:rPr>
                <w:rFonts w:hint="eastAsia"/>
              </w:rPr>
              <w:t>Processed("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", 2);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24" w:type="dxa"/>
          </w:tcPr>
          <w:p w:rsidR="001F6B6D" w:rsidRDefault="002B08DC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324" w:type="dxa"/>
          </w:tcPr>
          <w:p w:rsidR="001F6B6D" w:rsidRDefault="002B08DC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钢瓶告警信息处理（修改）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GasCylinderWarn</w:t>
      </w:r>
      <w:proofErr w:type="spellEnd"/>
      <w:r>
        <w:rPr>
          <w:rFonts w:hint="eastAsia"/>
        </w:rPr>
        <w:t>/{id}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2042"/>
        <w:gridCol w:w="931"/>
        <w:gridCol w:w="1983"/>
        <w:gridCol w:w="2728"/>
      </w:tblGrid>
      <w:tr w:rsidR="001F6B6D">
        <w:trPr>
          <w:trHeight w:val="304"/>
        </w:trPr>
        <w:tc>
          <w:tcPr>
            <w:tcW w:w="838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38" w:type="dxa"/>
          </w:tcPr>
          <w:p w:rsidR="001F6B6D" w:rsidRDefault="001F6B6D"/>
        </w:tc>
        <w:tc>
          <w:tcPr>
            <w:tcW w:w="2042" w:type="dxa"/>
          </w:tcPr>
          <w:p w:rsidR="001F6B6D" w:rsidRDefault="002B08DC">
            <w:proofErr w:type="spellStart"/>
            <w:r>
              <w:rPr>
                <w:rFonts w:hint="eastAsia"/>
              </w:rPr>
              <w:t>gasCynWarnStatus</w:t>
            </w:r>
            <w:proofErr w:type="spellEnd"/>
          </w:p>
        </w:tc>
        <w:tc>
          <w:tcPr>
            <w:tcW w:w="931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状态</w:t>
            </w:r>
          </w:p>
          <w:p w:rsidR="001F6B6D" w:rsidRDefault="002B08DC">
            <w:r>
              <w:rPr>
                <w:rFonts w:hint="eastAsia"/>
              </w:rPr>
              <w:t>Created("</w:t>
            </w:r>
            <w:r>
              <w:rPr>
                <w:rFonts w:hint="eastAsia"/>
              </w:rPr>
              <w:t>新告警待处理</w:t>
            </w:r>
            <w:r>
              <w:rPr>
                <w:rFonts w:hint="eastAsia"/>
              </w:rPr>
              <w:t>", 0),</w:t>
            </w:r>
          </w:p>
          <w:p w:rsidR="001F6B6D" w:rsidRDefault="002B08DC">
            <w:r>
              <w:rPr>
                <w:rFonts w:hint="eastAsia"/>
              </w:rPr>
              <w:t>Processing("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>", 1),</w:t>
            </w:r>
          </w:p>
          <w:p w:rsidR="001F6B6D" w:rsidRDefault="002B08DC">
            <w:r>
              <w:rPr>
                <w:rFonts w:hint="eastAsia"/>
              </w:rPr>
              <w:t>Processed("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", 2);</w:t>
            </w:r>
          </w:p>
        </w:tc>
      </w:tr>
      <w:tr w:rsidR="001F6B6D">
        <w:trPr>
          <w:trHeight w:val="275"/>
        </w:trPr>
        <w:tc>
          <w:tcPr>
            <w:tcW w:w="838" w:type="dxa"/>
          </w:tcPr>
          <w:p w:rsidR="001F6B6D" w:rsidRDefault="001F6B6D"/>
        </w:tc>
        <w:tc>
          <w:tcPr>
            <w:tcW w:w="2042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931" w:type="dxa"/>
          </w:tcPr>
          <w:p w:rsidR="001F6B6D" w:rsidRDefault="002B08DC">
            <w:r>
              <w:rPr>
                <w:rFonts w:hint="eastAsia"/>
              </w:rPr>
              <w:t>字符串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</w:tbl>
    <w:p w:rsidR="001F6B6D" w:rsidRDefault="001F6B6D"/>
    <w:p w:rsidR="001F6B6D" w:rsidRDefault="002B08DC">
      <w:pPr>
        <w:pStyle w:val="3"/>
      </w:pPr>
      <w:r>
        <w:rPr>
          <w:rFonts w:hint="eastAsia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修改成功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钢瓶不存在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钢瓶绑定定位终端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GasCylinder</w:t>
      </w:r>
      <w:proofErr w:type="spellEnd"/>
      <w:r>
        <w:rPr>
          <w:rFonts w:hint="eastAsia"/>
        </w:rPr>
        <w:t>/Bind/{</w:t>
      </w:r>
      <w:proofErr w:type="spellStart"/>
      <w:r>
        <w:rPr>
          <w:rFonts w:hint="eastAsia"/>
        </w:rPr>
        <w:t>gasCylinderNumber</w:t>
      </w:r>
      <w:proofErr w:type="spellEnd"/>
      <w:r>
        <w:rPr>
          <w:rFonts w:hint="eastAsia"/>
        </w:rPr>
        <w:t>}</w:t>
      </w:r>
    </w:p>
    <w:p w:rsidR="001F6B6D" w:rsidRDefault="002B08DC">
      <w:proofErr w:type="spellStart"/>
      <w:r>
        <w:rPr>
          <w:rFonts w:hint="eastAsia"/>
        </w:rPr>
        <w:t>gasCylinderNumber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F6B6D">
        <w:trPr>
          <w:trHeight w:val="304"/>
        </w:trPr>
        <w:tc>
          <w:tcPr>
            <w:tcW w:w="555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Fonts w:hint="eastAsia"/>
              </w:rPr>
              <w:t>locationDevNumber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定位终端编号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绑定成功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已经存在绑定关系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钢瓶不存在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钢瓶解绑定定位终端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GasCylinder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UnBind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gasCylinderNumber</w:t>
      </w:r>
      <w:proofErr w:type="spellEnd"/>
      <w:r>
        <w:rPr>
          <w:rFonts w:hint="eastAsia"/>
        </w:rPr>
        <w:t>}</w:t>
      </w:r>
    </w:p>
    <w:p w:rsidR="001F6B6D" w:rsidRDefault="002B08DC">
      <w:proofErr w:type="spellStart"/>
      <w:r>
        <w:rPr>
          <w:rFonts w:hint="eastAsia"/>
        </w:rPr>
        <w:t>gasCylinderNumber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F6B6D">
        <w:trPr>
          <w:trHeight w:val="304"/>
        </w:trPr>
        <w:tc>
          <w:tcPr>
            <w:tcW w:w="555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Fonts w:hint="eastAsia"/>
              </w:rPr>
              <w:t>locationDevNumber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定位终端编号</w:t>
            </w:r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解除绑定成功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钢瓶或定位终端或绑定关系不存在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钢瓶删除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</w:t>
      </w:r>
      <w:proofErr w:type="spellEnd"/>
      <w:r>
        <w:t>/{</w:t>
      </w:r>
      <w:r>
        <w:rPr>
          <w:rFonts w:hint="eastAsia"/>
        </w:rPr>
        <w:t>number</w:t>
      </w:r>
      <w: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钢瓶信息查询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钢瓶编号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钢瓶规格编号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factoryCode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厂家编码</w:t>
            </w:r>
          </w:p>
        </w:tc>
      </w:tr>
      <w:tr w:rsidR="001F6B6D">
        <w:trPr>
          <w:trHeight w:val="40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lifeStatus</w:t>
            </w:r>
            <w:proofErr w:type="spellEnd"/>
          </w:p>
          <w:p w:rsidR="001F6B6D" w:rsidRDefault="001F6B6D"/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1F6B6D">
        <w:trPr>
          <w:trHeight w:val="40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serviceStatus</w:t>
            </w:r>
            <w:proofErr w:type="spellEnd"/>
          </w:p>
          <w:p w:rsidR="001F6B6D" w:rsidRDefault="001F6B6D"/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气站库存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门店库存</w:t>
            </w:r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在途运输</w:t>
            </w:r>
          </w:p>
          <w:p w:rsidR="001F6B6D" w:rsidRDefault="002B08DC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在途派送</w:t>
            </w:r>
          </w:p>
          <w:p w:rsidR="001F6B6D" w:rsidRDefault="002B08DC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客户使用</w:t>
            </w:r>
          </w:p>
          <w:p w:rsidR="001F6B6D" w:rsidRDefault="002B08DC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空瓶回收</w:t>
            </w:r>
          </w:p>
        </w:tc>
      </w:tr>
      <w:tr w:rsidR="001F6B6D">
        <w:trPr>
          <w:trHeight w:val="40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liableUserId</w:t>
            </w:r>
            <w:proofErr w:type="spellEnd"/>
          </w:p>
          <w:p w:rsidR="001F6B6D" w:rsidRDefault="001F6B6D"/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责任人</w:t>
            </w:r>
          </w:p>
        </w:tc>
      </w:tr>
      <w:tr w:rsidR="001F6B6D">
        <w:trPr>
          <w:trHeight w:val="40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liableDepartmentCode</w:t>
            </w:r>
            <w:proofErr w:type="spellEnd"/>
          </w:p>
          <w:p w:rsidR="001F6B6D" w:rsidRDefault="001F6B6D"/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责任部门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钢瓶编号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spec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productionDate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verifyDate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nextVerifyDate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scrapDate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lifeStatus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serviceStatus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locationDevice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绑定定位终端信息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关联责任人信息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userDepartment</w:t>
            </w:r>
            <w:proofErr w:type="spellEnd"/>
          </w:p>
          <w:p w:rsidR="001F6B6D" w:rsidRDefault="001F6B6D"/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如果为系统用户，关联责任人部门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向上层级</w:t>
            </w:r>
            <w:r>
              <w:rPr>
                <w:rFonts w:hint="eastAsia"/>
              </w:rPr>
              <w:t>)</w:t>
            </w:r>
          </w:p>
          <w:p w:rsidR="001F6B6D" w:rsidRDefault="002B08DC">
            <w:r>
              <w:rPr>
                <w:rFonts w:hint="eastAsia"/>
              </w:rPr>
              <w:t>如果为客户，则为</w:t>
            </w:r>
            <w:r>
              <w:rPr>
                <w:rFonts w:hint="eastAsia"/>
              </w:rPr>
              <w:t>null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factory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厂家信息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lifeStatus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serviceStatus</w:t>
      </w:r>
      <w:proofErr w:type="spellEnd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index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钢检瓶</w:t>
      </w:r>
      <w:proofErr w:type="gramEnd"/>
      <w:r>
        <w:rPr>
          <w:rFonts w:hint="eastAsia"/>
        </w:rPr>
        <w:t>动态查询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GasCyrDynDetail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部门编号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gasCyrSpecCode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钢瓶规格编号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40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operType</w:t>
            </w:r>
            <w:proofErr w:type="spellEnd"/>
          </w:p>
          <w:p w:rsidR="001F6B6D" w:rsidRDefault="001F6B6D"/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lastRenderedPageBreak/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领用</w:t>
            </w:r>
          </w:p>
          <w:p w:rsidR="001F6B6D" w:rsidRDefault="002B08DC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送检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1F6B6D" w:rsidRDefault="002B08DC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1F6B6D" w:rsidRDefault="002B08DC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</w:t>
            </w:r>
          </w:p>
          <w:p w:rsidR="001F6B6D" w:rsidRDefault="002B08DC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operUserId</w:t>
            </w:r>
            <w:proofErr w:type="spellEnd"/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操作员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gasCyrSpecCode</w:t>
            </w:r>
            <w:proofErr w:type="spellEnd"/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钢瓶规格编号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gasCyrSpecName</w:t>
            </w:r>
            <w:proofErr w:type="spellEnd"/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钢瓶规格名称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gasCyrDynOperType</w:t>
            </w:r>
            <w:proofErr w:type="spellEnd"/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1F6B6D" w:rsidRDefault="002B08DC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1F6B6D" w:rsidRDefault="002B08DC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</w:t>
            </w:r>
          </w:p>
          <w:p w:rsidR="001F6B6D" w:rsidRDefault="002B08DC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r>
              <w:t>note</w:t>
            </w:r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2B08DC">
      <w:r>
        <w:rPr>
          <w:rFonts w:hint="eastAsia"/>
        </w:rPr>
        <w:t xml:space="preserve"> </w:t>
      </w:r>
    </w:p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钢检瓶</w:t>
      </w:r>
      <w:proofErr w:type="gramEnd"/>
      <w:r>
        <w:rPr>
          <w:rFonts w:hint="eastAsia"/>
        </w:rPr>
        <w:t>动态增加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GasCyrDynDetail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 xml:space="preserve"> 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operUserId</w:t>
            </w:r>
            <w:proofErr w:type="spellEnd"/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操作员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gasCyrSpecCode</w:t>
            </w:r>
            <w:proofErr w:type="spellEnd"/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钢瓶规格编号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gasCyrDynOperType</w:t>
            </w:r>
            <w:proofErr w:type="spellEnd"/>
          </w:p>
        </w:tc>
        <w:tc>
          <w:tcPr>
            <w:tcW w:w="1228" w:type="dxa"/>
          </w:tcPr>
          <w:p w:rsidR="001F6B6D" w:rsidRDefault="002B08DC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1F6B6D" w:rsidRDefault="002B08DC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1F6B6D" w:rsidRDefault="002B08DC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</w:t>
            </w:r>
          </w:p>
          <w:p w:rsidR="001F6B6D" w:rsidRDefault="002B08DC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r>
              <w:t>note</w:t>
            </w:r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3"/>
      </w:pPr>
      <w:r>
        <w:rPr>
          <w:rFonts w:hint="eastAsia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设备已经存在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钢瓶收费标准增加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GasCyrChargeSpec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 xml:space="preserve"> 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gasCyrSpecCode</w:t>
            </w:r>
            <w:proofErr w:type="spellEnd"/>
          </w:p>
        </w:tc>
        <w:tc>
          <w:tcPr>
            <w:tcW w:w="1228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钢瓶规格代码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proofErr w:type="spellStart"/>
            <w:r>
              <w:rPr>
                <w:rFonts w:hint="eastAsia"/>
              </w:rPr>
              <w:t>gasCyrChargeType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28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proofErr w:type="spellStart"/>
            <w:r>
              <w:rPr>
                <w:rFonts w:hint="eastAsia"/>
              </w:rPr>
              <w:t>CTVerify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钢瓶检验</w:t>
            </w:r>
            <w:r>
              <w:rPr>
                <w:rFonts w:hint="eastAsia"/>
              </w:rPr>
              <w:t xml:space="preserve">", 0), </w:t>
            </w:r>
            <w:proofErr w:type="spellStart"/>
            <w:r>
              <w:rPr>
                <w:rFonts w:hint="eastAsia"/>
              </w:rPr>
              <w:t>CTGuaranty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钢瓶压瓶</w:t>
            </w:r>
            <w:proofErr w:type="gramEnd"/>
            <w:r>
              <w:rPr>
                <w:rFonts w:hint="eastAsia"/>
              </w:rPr>
              <w:t>", 1)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r>
              <w:rPr>
                <w:rFonts w:hint="eastAsia"/>
              </w:rPr>
              <w:t>price</w:t>
            </w:r>
          </w:p>
        </w:tc>
        <w:tc>
          <w:tcPr>
            <w:tcW w:w="1228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价格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1F6B6D" w:rsidRDefault="002B08DC">
            <w:r>
              <w:t>note</w:t>
            </w:r>
          </w:p>
        </w:tc>
        <w:tc>
          <w:tcPr>
            <w:tcW w:w="1228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钢瓶收费标准查询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GasCyrChargeSpec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gasCyrSpecCode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钢瓶规格编码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chargeType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钢瓶检验</w:t>
            </w:r>
          </w:p>
          <w:p w:rsidR="001F6B6D" w:rsidRDefault="002B08DC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钢瓶压瓶</w:t>
            </w:r>
            <w:proofErr w:type="gramEnd"/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73"/>
        <w:gridCol w:w="1713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1F6B6D" w:rsidRDefault="002B08DC">
            <w:proofErr w:type="spellStart"/>
            <w:r>
              <w:rPr>
                <w:rFonts w:hint="eastAsia"/>
              </w:rPr>
              <w:t>gasCyrSpecCode</w:t>
            </w:r>
            <w:proofErr w:type="spellEnd"/>
          </w:p>
        </w:tc>
        <w:tc>
          <w:tcPr>
            <w:tcW w:w="171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1F6B6D" w:rsidRDefault="002B08DC">
            <w:proofErr w:type="spellStart"/>
            <w:r>
              <w:rPr>
                <w:rFonts w:hint="eastAsia"/>
              </w:rPr>
              <w:t>gasCyrSpecName</w:t>
            </w:r>
            <w:proofErr w:type="spellEnd"/>
          </w:p>
        </w:tc>
        <w:tc>
          <w:tcPr>
            <w:tcW w:w="171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钢瓶规格名称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1F6B6D" w:rsidRDefault="002B08DC">
            <w:proofErr w:type="spellStart"/>
            <w:r>
              <w:rPr>
                <w:rFonts w:hint="eastAsia"/>
              </w:rPr>
              <w:t>gasCyrChargeType</w:t>
            </w:r>
            <w:proofErr w:type="spellEnd"/>
          </w:p>
        </w:tc>
        <w:tc>
          <w:tcPr>
            <w:tcW w:w="1713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收费类型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1F6B6D" w:rsidRDefault="002B08DC"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价格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1F6B6D" w:rsidRDefault="002B08DC">
            <w:r>
              <w:t>note</w:t>
            </w:r>
          </w:p>
        </w:tc>
        <w:tc>
          <w:tcPr>
            <w:tcW w:w="171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71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71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钢瓶位置信息查询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GasCylinderPosition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钢瓶编号</w:t>
            </w:r>
          </w:p>
        </w:tc>
      </w:tr>
      <w:tr w:rsidR="001F6B6D">
        <w:trPr>
          <w:trHeight w:val="40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  <w:p w:rsidR="001F6B6D" w:rsidRDefault="001F6B6D"/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40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钢瓶编号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location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1F6B6D"/>
        </w:tc>
      </w:tr>
    </w:tbl>
    <w:p w:rsidR="001F6B6D" w:rsidRDefault="002B08DC">
      <w:r>
        <w:rPr>
          <w:rFonts w:hint="eastAsia"/>
        </w:rPr>
        <w:t xml:space="preserve"> </w:t>
      </w:r>
    </w:p>
    <w:p w:rsidR="001F6B6D" w:rsidRDefault="001F6B6D"/>
    <w:p w:rsidR="001F6B6D" w:rsidRDefault="002B08DC">
      <w:pPr>
        <w:pStyle w:val="1"/>
      </w:pPr>
      <w:r>
        <w:rPr>
          <w:rFonts w:hint="eastAsia"/>
        </w:rPr>
        <w:t>托盘管理</w:t>
      </w:r>
    </w:p>
    <w:p w:rsidR="001F6B6D" w:rsidRDefault="002B08DC">
      <w:pPr>
        <w:pStyle w:val="2"/>
      </w:pPr>
      <w:r>
        <w:rPr>
          <w:rFonts w:hint="eastAsia"/>
        </w:rPr>
        <w:t>托盘接入数据格式</w:t>
      </w:r>
    </w:p>
    <w:p w:rsidR="001F6B6D" w:rsidRDefault="001F6B6D"/>
    <w:p w:rsidR="001F6B6D" w:rsidRDefault="002B08DC">
      <w:r>
        <w:rPr>
          <w:rFonts w:hint="eastAsia"/>
        </w:rPr>
        <w:lastRenderedPageBreak/>
        <w:t>{"type":"B","code":"123456789","lon":"102","lat":"8","weight":"50.0","leak":"1","timestamp":"2018-07-05 15:34:00"}</w:t>
      </w:r>
    </w:p>
    <w:p w:rsidR="001F6B6D" w:rsidRDefault="002B08DC">
      <w:pPr>
        <w:pStyle w:val="2"/>
      </w:pPr>
      <w:r>
        <w:rPr>
          <w:rFonts w:hint="eastAsia"/>
        </w:rPr>
        <w:t>托盘增加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GasCynTray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1809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73" w:type="dxa"/>
          </w:tcPr>
          <w:p w:rsidR="001F6B6D" w:rsidRDefault="001F6B6D"/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1809" w:type="dxa"/>
          </w:tcPr>
          <w:p w:rsidR="001F6B6D" w:rsidRDefault="002B08DC">
            <w:proofErr w:type="spellStart"/>
            <w:r>
              <w:rPr>
                <w:rFonts w:hint="eastAsia"/>
              </w:rPr>
              <w:t>trayNumber</w:t>
            </w:r>
            <w:proofErr w:type="spellEnd"/>
          </w:p>
        </w:tc>
        <w:tc>
          <w:tcPr>
            <w:tcW w:w="117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托盘设备编号</w:t>
            </w:r>
          </w:p>
        </w:tc>
      </w:tr>
    </w:tbl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托盘已经存在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托盘绑定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GasCynTray</w:t>
      </w:r>
      <w:proofErr w:type="spellEnd"/>
      <w:r>
        <w:rPr>
          <w:rFonts w:hint="eastAsia"/>
        </w:rPr>
        <w:t>/Bind/{number}</w:t>
      </w:r>
    </w:p>
    <w:p w:rsidR="001F6B6D" w:rsidRDefault="002B08DC">
      <w:r>
        <w:rPr>
          <w:rFonts w:hint="eastAsia"/>
        </w:rPr>
        <w:t>number:</w:t>
      </w:r>
      <w:r>
        <w:rPr>
          <w:rFonts w:hint="eastAsia"/>
        </w:rPr>
        <w:t>编号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F6B6D">
        <w:trPr>
          <w:trHeight w:val="304"/>
        </w:trPr>
        <w:tc>
          <w:tcPr>
            <w:tcW w:w="555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绑定成功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已经存在绑定关系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托盘不存在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托盘解绑定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GasCynTray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unBind</w:t>
      </w:r>
      <w:proofErr w:type="spellEnd"/>
      <w:r>
        <w:rPr>
          <w:rFonts w:hint="eastAsia"/>
        </w:rPr>
        <w:t>/{number}</w:t>
      </w:r>
    </w:p>
    <w:p w:rsidR="001F6B6D" w:rsidRDefault="002B08DC">
      <w:r>
        <w:rPr>
          <w:rFonts w:hint="eastAsia"/>
        </w:rPr>
        <w:t>number:</w:t>
      </w:r>
      <w:r>
        <w:rPr>
          <w:rFonts w:hint="eastAsia"/>
        </w:rPr>
        <w:t>编号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F6B6D">
        <w:trPr>
          <w:trHeight w:val="304"/>
        </w:trPr>
        <w:tc>
          <w:tcPr>
            <w:tcW w:w="555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解除绑定成功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托盘删除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GasCynTray</w:t>
      </w:r>
      <w:proofErr w:type="spellEnd"/>
      <w:r>
        <w:rPr>
          <w:rFonts w:hint="eastAsia"/>
        </w:rPr>
        <w:t>/{id}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没有该记录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托盘查询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GasCynTray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编码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warningStatus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气量状态告警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气量不足告警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leakStatus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漏气状态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漏气告警</w:t>
            </w:r>
          </w:p>
        </w:tc>
      </w:tr>
      <w:tr w:rsidR="00072C39">
        <w:trPr>
          <w:trHeight w:val="261"/>
        </w:trPr>
        <w:tc>
          <w:tcPr>
            <w:tcW w:w="670" w:type="dxa"/>
          </w:tcPr>
          <w:p w:rsidR="00072C39" w:rsidRPr="00072C39" w:rsidRDefault="00072C39">
            <w:pPr>
              <w:rPr>
                <w:highlight w:val="yellow"/>
              </w:rPr>
            </w:pPr>
          </w:p>
        </w:tc>
        <w:tc>
          <w:tcPr>
            <w:tcW w:w="2303" w:type="dxa"/>
          </w:tcPr>
          <w:p w:rsidR="00072C39" w:rsidRPr="00072C39" w:rsidRDefault="00072C39">
            <w:pPr>
              <w:rPr>
                <w:rFonts w:hint="eastAsia"/>
                <w:highlight w:val="yellow"/>
              </w:rPr>
            </w:pPr>
            <w:proofErr w:type="spellStart"/>
            <w:r w:rsidRPr="00072C39">
              <w:rPr>
                <w:highlight w:val="yellow"/>
              </w:rPr>
              <w:t>timeSpan</w:t>
            </w:r>
            <w:proofErr w:type="spellEnd"/>
          </w:p>
        </w:tc>
        <w:tc>
          <w:tcPr>
            <w:tcW w:w="1393" w:type="dxa"/>
          </w:tcPr>
          <w:p w:rsidR="00072C39" w:rsidRPr="00072C39" w:rsidRDefault="00072C39">
            <w:pPr>
              <w:rPr>
                <w:rFonts w:hint="eastAsia"/>
                <w:highlight w:val="yellow"/>
              </w:rPr>
            </w:pPr>
            <w:r w:rsidRPr="00072C39">
              <w:rPr>
                <w:rFonts w:hint="eastAsia"/>
                <w:highlight w:val="yellow"/>
              </w:rPr>
              <w:t>整型</w:t>
            </w:r>
          </w:p>
        </w:tc>
        <w:tc>
          <w:tcPr>
            <w:tcW w:w="2076" w:type="dxa"/>
          </w:tcPr>
          <w:p w:rsidR="00072C39" w:rsidRPr="00072C39" w:rsidRDefault="00072C39">
            <w:pPr>
              <w:rPr>
                <w:rFonts w:hint="eastAsia"/>
                <w:highlight w:val="yellow"/>
              </w:rPr>
            </w:pPr>
            <w:r w:rsidRPr="00072C39">
              <w:rPr>
                <w:rFonts w:hint="eastAsia"/>
                <w:highlight w:val="yellow"/>
              </w:rPr>
              <w:t>可选</w:t>
            </w:r>
          </w:p>
        </w:tc>
        <w:tc>
          <w:tcPr>
            <w:tcW w:w="2076" w:type="dxa"/>
          </w:tcPr>
          <w:p w:rsidR="00072C39" w:rsidRPr="00072C39" w:rsidRDefault="00072C39">
            <w:pPr>
              <w:rPr>
                <w:rFonts w:hint="eastAsia"/>
                <w:highlight w:val="yellow"/>
              </w:rPr>
            </w:pPr>
            <w:r w:rsidRPr="00072C39">
              <w:rPr>
                <w:rFonts w:hint="eastAsia"/>
                <w:highlight w:val="yellow"/>
              </w:rPr>
              <w:t>小时为单位的消警过期时间</w:t>
            </w:r>
          </w:p>
        </w:tc>
      </w:tr>
    </w:tbl>
    <w:p w:rsidR="001F6B6D" w:rsidRPr="00072C39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deviceStatus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状态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warnStatus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气量告警状态</w:t>
            </w:r>
          </w:p>
          <w:p w:rsidR="001F6B6D" w:rsidRDefault="002B08DC">
            <w:proofErr w:type="spellStart"/>
            <w:r>
              <w:rPr>
                <w:rFonts w:hint="eastAsia"/>
              </w:rPr>
              <w:t>WSNormal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1F6B6D" w:rsidRDefault="002B08DC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leakStatus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漏气告警状态</w:t>
            </w:r>
          </w:p>
          <w:p w:rsidR="001F6B6D" w:rsidRDefault="002B08DC">
            <w:proofErr w:type="spellStart"/>
            <w:r>
              <w:rPr>
                <w:rFonts w:hint="eastAsia"/>
              </w:rPr>
              <w:t>WSNormal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1F6B6D" w:rsidRDefault="002B08DC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重量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proofErr w:type="gramStart"/>
            <w:r>
              <w:rPr>
                <w:rFonts w:hint="eastAsia"/>
              </w:rPr>
              <w:t>时戳</w:t>
            </w:r>
            <w:proofErr w:type="gramEnd"/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经度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纬度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客户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钢瓶规格说明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user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072C39" w:rsidRDefault="00072C39"/>
    <w:p w:rsidR="00024F3D" w:rsidRDefault="00072C39" w:rsidP="00024F3D">
      <w:pPr>
        <w:pStyle w:val="2"/>
      </w:pPr>
      <w:r>
        <w:rPr>
          <w:rFonts w:hint="eastAsia"/>
        </w:rPr>
        <w:t>托盘告警处理</w:t>
      </w:r>
    </w:p>
    <w:p w:rsidR="008A0B7A" w:rsidRDefault="008A0B7A" w:rsidP="008A0B7A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8A0B7A" w:rsidRDefault="008A0B7A" w:rsidP="008A0B7A">
      <w:r>
        <w:t>/</w:t>
      </w:r>
      <w:proofErr w:type="spellStart"/>
      <w:r>
        <w:t>api</w:t>
      </w:r>
      <w:proofErr w:type="spellEnd"/>
      <w:r>
        <w:t>/</w:t>
      </w:r>
      <w:r w:rsidRPr="008A0B7A">
        <w:t xml:space="preserve"> </w:t>
      </w:r>
      <w:proofErr w:type="spellStart"/>
      <w:r w:rsidRPr="00E44039">
        <w:t>TrayWarnHandleHis</w:t>
      </w:r>
      <w:proofErr w:type="spellEnd"/>
    </w:p>
    <w:p w:rsidR="008A0B7A" w:rsidRDefault="008A0B7A" w:rsidP="008A0B7A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8A0B7A" w:rsidRDefault="008A0B7A" w:rsidP="008A0B7A">
      <w:r>
        <w:rPr>
          <w:rFonts w:hint="eastAsia"/>
        </w:rPr>
        <w:t>POST</w:t>
      </w:r>
    </w:p>
    <w:p w:rsidR="008A0B7A" w:rsidRDefault="008A0B7A" w:rsidP="008A0B7A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8A0B7A" w:rsidRDefault="008A0B7A" w:rsidP="008A0B7A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8A0B7A" w:rsidRDefault="008A0B7A" w:rsidP="008A0B7A">
      <w:r>
        <w:rPr>
          <w:rFonts w:hint="eastAsia"/>
        </w:rPr>
        <w:t>无</w:t>
      </w:r>
    </w:p>
    <w:p w:rsidR="008A0B7A" w:rsidRDefault="008A0B7A" w:rsidP="008A0B7A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8A0B7A" w:rsidTr="00695994">
        <w:trPr>
          <w:trHeight w:val="304"/>
        </w:trPr>
        <w:tc>
          <w:tcPr>
            <w:tcW w:w="842" w:type="dxa"/>
          </w:tcPr>
          <w:p w:rsidR="008A0B7A" w:rsidRDefault="008A0B7A" w:rsidP="00695994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8A0B7A" w:rsidRDefault="008A0B7A" w:rsidP="00695994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8A0B7A" w:rsidRDefault="008A0B7A" w:rsidP="00695994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8A0B7A" w:rsidRDefault="008A0B7A" w:rsidP="00695994">
            <w:r>
              <w:rPr>
                <w:rFonts w:hint="eastAsia"/>
              </w:rPr>
              <w:t>可选/必选</w:t>
            </w:r>
          </w:p>
        </w:tc>
        <w:tc>
          <w:tcPr>
            <w:tcW w:w="3171" w:type="dxa"/>
          </w:tcPr>
          <w:p w:rsidR="008A0B7A" w:rsidRDefault="008A0B7A" w:rsidP="00695994">
            <w:r>
              <w:rPr>
                <w:rFonts w:hint="eastAsia"/>
              </w:rPr>
              <w:t>含义</w:t>
            </w:r>
          </w:p>
        </w:tc>
      </w:tr>
      <w:tr w:rsidR="008A0B7A" w:rsidTr="00695994">
        <w:trPr>
          <w:trHeight w:val="249"/>
        </w:trPr>
        <w:tc>
          <w:tcPr>
            <w:tcW w:w="842" w:type="dxa"/>
          </w:tcPr>
          <w:p w:rsidR="008A0B7A" w:rsidRDefault="008A0B7A" w:rsidP="00695994"/>
        </w:tc>
        <w:tc>
          <w:tcPr>
            <w:tcW w:w="1650" w:type="dxa"/>
          </w:tcPr>
          <w:p w:rsidR="008A0B7A" w:rsidRDefault="008A0B7A" w:rsidP="00695994">
            <w:proofErr w:type="spellStart"/>
            <w:r>
              <w:t>trayNumber</w:t>
            </w:r>
            <w:proofErr w:type="spellEnd"/>
          </w:p>
        </w:tc>
        <w:tc>
          <w:tcPr>
            <w:tcW w:w="1350" w:type="dxa"/>
          </w:tcPr>
          <w:p w:rsidR="008A0B7A" w:rsidRDefault="00A80606" w:rsidP="006959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9" w:type="dxa"/>
          </w:tcPr>
          <w:p w:rsidR="008A0B7A" w:rsidRDefault="008A0B7A" w:rsidP="00695994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8A0B7A" w:rsidRDefault="008A0B7A" w:rsidP="00695994">
            <w:r>
              <w:rPr>
                <w:rFonts w:hint="eastAsia"/>
              </w:rPr>
              <w:t>客户</w:t>
            </w:r>
          </w:p>
        </w:tc>
      </w:tr>
      <w:tr w:rsidR="008A0B7A" w:rsidTr="00695994">
        <w:trPr>
          <w:trHeight w:val="304"/>
        </w:trPr>
        <w:tc>
          <w:tcPr>
            <w:tcW w:w="842" w:type="dxa"/>
          </w:tcPr>
          <w:p w:rsidR="008A0B7A" w:rsidRDefault="008A0B7A" w:rsidP="00695994"/>
        </w:tc>
        <w:tc>
          <w:tcPr>
            <w:tcW w:w="1650" w:type="dxa"/>
          </w:tcPr>
          <w:p w:rsidR="008A0B7A" w:rsidRDefault="008A0B7A" w:rsidP="00695994">
            <w:proofErr w:type="spellStart"/>
            <w:r>
              <w:t>trayWarnType</w:t>
            </w:r>
            <w:proofErr w:type="spellEnd"/>
          </w:p>
        </w:tc>
        <w:tc>
          <w:tcPr>
            <w:tcW w:w="1350" w:type="dxa"/>
          </w:tcPr>
          <w:p w:rsidR="008A0B7A" w:rsidRDefault="00A80606" w:rsidP="00695994">
            <w:r>
              <w:rPr>
                <w:rFonts w:hint="eastAsia"/>
              </w:rPr>
              <w:t>枚举</w:t>
            </w:r>
          </w:p>
        </w:tc>
        <w:tc>
          <w:tcPr>
            <w:tcW w:w="1509" w:type="dxa"/>
          </w:tcPr>
          <w:p w:rsidR="008A0B7A" w:rsidRDefault="008A0B7A" w:rsidP="00695994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87524" w:rsidRDefault="00A80606" w:rsidP="00695994">
            <w:proofErr w:type="spellStart"/>
            <w:r w:rsidRPr="00A80606">
              <w:t>LackWarn</w:t>
            </w:r>
            <w:proofErr w:type="spellEnd"/>
            <w:r w:rsidRPr="00A80606">
              <w:t>("缺气告警", 0),</w:t>
            </w:r>
          </w:p>
          <w:p w:rsidR="008A0B7A" w:rsidRDefault="00A80606" w:rsidP="00695994">
            <w:proofErr w:type="spellStart"/>
            <w:r w:rsidRPr="00A80606">
              <w:t>LeakWarn</w:t>
            </w:r>
            <w:proofErr w:type="spellEnd"/>
            <w:r w:rsidRPr="00A80606">
              <w:t>("漏气告警", 1)</w:t>
            </w:r>
          </w:p>
        </w:tc>
      </w:tr>
      <w:tr w:rsidR="008A0B7A" w:rsidTr="00695994">
        <w:trPr>
          <w:trHeight w:val="304"/>
        </w:trPr>
        <w:tc>
          <w:tcPr>
            <w:tcW w:w="842" w:type="dxa"/>
          </w:tcPr>
          <w:p w:rsidR="008A0B7A" w:rsidRDefault="008A0B7A" w:rsidP="00695994"/>
        </w:tc>
        <w:tc>
          <w:tcPr>
            <w:tcW w:w="1650" w:type="dxa"/>
          </w:tcPr>
          <w:p w:rsidR="008A0B7A" w:rsidRDefault="008A0B7A" w:rsidP="00695994">
            <w:r>
              <w:t>note</w:t>
            </w:r>
          </w:p>
        </w:tc>
        <w:tc>
          <w:tcPr>
            <w:tcW w:w="1350" w:type="dxa"/>
          </w:tcPr>
          <w:p w:rsidR="008A0B7A" w:rsidRDefault="00A80606" w:rsidP="006959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9" w:type="dxa"/>
          </w:tcPr>
          <w:p w:rsidR="008A0B7A" w:rsidRDefault="008A0B7A" w:rsidP="00695994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8A0B7A" w:rsidRDefault="00B87524" w:rsidP="00695994">
            <w:r>
              <w:rPr>
                <w:rFonts w:hint="eastAsia"/>
              </w:rPr>
              <w:t>处理说明</w:t>
            </w:r>
          </w:p>
        </w:tc>
      </w:tr>
    </w:tbl>
    <w:p w:rsidR="008A0B7A" w:rsidRDefault="008A0B7A" w:rsidP="008A0B7A">
      <w:r>
        <w:t xml:space="preserve"> </w:t>
      </w:r>
    </w:p>
    <w:p w:rsidR="008A0B7A" w:rsidRDefault="008A0B7A" w:rsidP="008A0B7A"/>
    <w:p w:rsidR="008A0B7A" w:rsidRDefault="008A0B7A" w:rsidP="008A0B7A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8A0B7A" w:rsidRDefault="008A0B7A" w:rsidP="008A0B7A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8A0B7A" w:rsidTr="00695994">
        <w:trPr>
          <w:trHeight w:val="304"/>
          <w:jc w:val="center"/>
        </w:trPr>
        <w:tc>
          <w:tcPr>
            <w:tcW w:w="2921" w:type="dxa"/>
          </w:tcPr>
          <w:p w:rsidR="008A0B7A" w:rsidRDefault="008A0B7A" w:rsidP="00695994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8A0B7A" w:rsidRDefault="008A0B7A" w:rsidP="00695994">
            <w:r>
              <w:rPr>
                <w:rFonts w:hint="eastAsia"/>
              </w:rPr>
              <w:t>说明</w:t>
            </w:r>
          </w:p>
        </w:tc>
      </w:tr>
      <w:tr w:rsidR="008A0B7A" w:rsidTr="00695994">
        <w:trPr>
          <w:trHeight w:val="275"/>
          <w:jc w:val="center"/>
        </w:trPr>
        <w:tc>
          <w:tcPr>
            <w:tcW w:w="2921" w:type="dxa"/>
          </w:tcPr>
          <w:p w:rsidR="008A0B7A" w:rsidRDefault="008A0B7A" w:rsidP="00695994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8A0B7A" w:rsidRDefault="008A0B7A" w:rsidP="00695994">
            <w:r>
              <w:rPr>
                <w:rFonts w:hint="eastAsia"/>
              </w:rPr>
              <w:t>创建成功</w:t>
            </w:r>
          </w:p>
        </w:tc>
      </w:tr>
    </w:tbl>
    <w:p w:rsidR="008A0B7A" w:rsidRDefault="008A0B7A" w:rsidP="008A0B7A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8A0B7A" w:rsidRDefault="008A0B7A" w:rsidP="008A0B7A">
      <w:r>
        <w:rPr>
          <w:rFonts w:hint="eastAsia"/>
        </w:rPr>
        <w:t>无</w:t>
      </w:r>
    </w:p>
    <w:p w:rsidR="00024F3D" w:rsidRPr="00024F3D" w:rsidRDefault="00024F3D" w:rsidP="00024F3D">
      <w:pPr>
        <w:rPr>
          <w:rFonts w:hint="eastAsia"/>
        </w:rPr>
      </w:pPr>
    </w:p>
    <w:p w:rsidR="00072C39" w:rsidRDefault="00072C39" w:rsidP="00024F3D">
      <w:pPr>
        <w:pStyle w:val="2"/>
      </w:pPr>
      <w:r>
        <w:rPr>
          <w:rFonts w:hint="eastAsia"/>
        </w:rPr>
        <w:t>托盘告警处理查询</w:t>
      </w:r>
    </w:p>
    <w:p w:rsidR="00612FED" w:rsidRDefault="00612FED" w:rsidP="00612FED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612FED" w:rsidRDefault="00612FED" w:rsidP="00612FED">
      <w:r>
        <w:t>/</w:t>
      </w:r>
      <w:proofErr w:type="spellStart"/>
      <w:r>
        <w:t>api</w:t>
      </w:r>
      <w:proofErr w:type="spellEnd"/>
      <w:r>
        <w:t>/</w:t>
      </w:r>
      <w:proofErr w:type="spellStart"/>
      <w:r w:rsidRPr="00E44039">
        <w:t>TrayWarnHandleHis</w:t>
      </w:r>
      <w:proofErr w:type="spellEnd"/>
    </w:p>
    <w:p w:rsidR="00612FED" w:rsidRDefault="00612FED" w:rsidP="00612FED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612FED" w:rsidRDefault="00612FED" w:rsidP="00612FED">
      <w:r>
        <w:t>GET</w:t>
      </w:r>
    </w:p>
    <w:p w:rsidR="00612FED" w:rsidRDefault="00612FED" w:rsidP="00612FED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612FED" w:rsidRDefault="00612FED" w:rsidP="00612FED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1299"/>
        <w:gridCol w:w="2853"/>
      </w:tblGrid>
      <w:tr w:rsidR="00612FED" w:rsidTr="00612FED">
        <w:trPr>
          <w:trHeight w:val="304"/>
        </w:trPr>
        <w:tc>
          <w:tcPr>
            <w:tcW w:w="670" w:type="dxa"/>
          </w:tcPr>
          <w:p w:rsidR="00612FED" w:rsidRDefault="00612FED" w:rsidP="00695994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612FED" w:rsidRDefault="00612FED" w:rsidP="00695994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612FED" w:rsidRDefault="00612FED" w:rsidP="00695994">
            <w:r>
              <w:rPr>
                <w:rFonts w:hint="eastAsia"/>
              </w:rPr>
              <w:t>类型</w:t>
            </w:r>
          </w:p>
        </w:tc>
        <w:tc>
          <w:tcPr>
            <w:tcW w:w="1299" w:type="dxa"/>
          </w:tcPr>
          <w:p w:rsidR="00612FED" w:rsidRDefault="00612FED" w:rsidP="00695994">
            <w:r>
              <w:rPr>
                <w:rFonts w:hint="eastAsia"/>
              </w:rPr>
              <w:t>必选/可选</w:t>
            </w:r>
          </w:p>
        </w:tc>
        <w:tc>
          <w:tcPr>
            <w:tcW w:w="2853" w:type="dxa"/>
          </w:tcPr>
          <w:p w:rsidR="00612FED" w:rsidRDefault="00612FED" w:rsidP="00695994">
            <w:r>
              <w:rPr>
                <w:rFonts w:hint="eastAsia"/>
              </w:rPr>
              <w:t>含义</w:t>
            </w:r>
          </w:p>
        </w:tc>
      </w:tr>
      <w:tr w:rsidR="00612FED" w:rsidTr="00612FED">
        <w:trPr>
          <w:trHeight w:val="275"/>
        </w:trPr>
        <w:tc>
          <w:tcPr>
            <w:tcW w:w="670" w:type="dxa"/>
          </w:tcPr>
          <w:p w:rsidR="00612FED" w:rsidRDefault="00612FED" w:rsidP="00612FED"/>
        </w:tc>
        <w:tc>
          <w:tcPr>
            <w:tcW w:w="2303" w:type="dxa"/>
          </w:tcPr>
          <w:p w:rsidR="00612FED" w:rsidRDefault="00612FED" w:rsidP="00612FED">
            <w:proofErr w:type="spellStart"/>
            <w:r w:rsidRPr="00E44039">
              <w:t>trayWarnType</w:t>
            </w:r>
            <w:proofErr w:type="spellEnd"/>
          </w:p>
        </w:tc>
        <w:tc>
          <w:tcPr>
            <w:tcW w:w="1393" w:type="dxa"/>
          </w:tcPr>
          <w:p w:rsidR="00612FED" w:rsidRDefault="00612FED" w:rsidP="00612FED">
            <w:r>
              <w:rPr>
                <w:rFonts w:hint="eastAsia"/>
              </w:rPr>
              <w:t>枚举</w:t>
            </w:r>
          </w:p>
        </w:tc>
        <w:tc>
          <w:tcPr>
            <w:tcW w:w="1299" w:type="dxa"/>
          </w:tcPr>
          <w:p w:rsidR="00612FED" w:rsidRDefault="00612FED" w:rsidP="00612FED">
            <w:r>
              <w:rPr>
                <w:rFonts w:hint="eastAsia"/>
              </w:rPr>
              <w:t>可选</w:t>
            </w:r>
          </w:p>
        </w:tc>
        <w:tc>
          <w:tcPr>
            <w:tcW w:w="2853" w:type="dxa"/>
          </w:tcPr>
          <w:p w:rsidR="00612FED" w:rsidRDefault="00612FED" w:rsidP="00612FED">
            <w:proofErr w:type="spellStart"/>
            <w:r w:rsidRPr="00A80606">
              <w:t>LackWarn</w:t>
            </w:r>
            <w:proofErr w:type="spellEnd"/>
            <w:r w:rsidRPr="00A80606">
              <w:t>("缺气告警", 0),</w:t>
            </w:r>
          </w:p>
          <w:p w:rsidR="00612FED" w:rsidRDefault="00612FED" w:rsidP="00612FED">
            <w:proofErr w:type="spellStart"/>
            <w:r w:rsidRPr="00A80606">
              <w:t>LeakWarn</w:t>
            </w:r>
            <w:proofErr w:type="spellEnd"/>
            <w:r w:rsidRPr="00A80606">
              <w:t>("漏气告警", 1)</w:t>
            </w:r>
          </w:p>
        </w:tc>
      </w:tr>
      <w:tr w:rsidR="00612FED" w:rsidTr="00612FED">
        <w:trPr>
          <w:trHeight w:val="261"/>
        </w:trPr>
        <w:tc>
          <w:tcPr>
            <w:tcW w:w="670" w:type="dxa"/>
          </w:tcPr>
          <w:p w:rsidR="00612FED" w:rsidRDefault="00612FED" w:rsidP="00612FED"/>
        </w:tc>
        <w:tc>
          <w:tcPr>
            <w:tcW w:w="2303" w:type="dxa"/>
          </w:tcPr>
          <w:p w:rsidR="00612FED" w:rsidRDefault="00612FED" w:rsidP="00612FED">
            <w:proofErr w:type="spellStart"/>
            <w:r w:rsidRPr="00E44039">
              <w:t>trayNumber</w:t>
            </w:r>
            <w:proofErr w:type="spellEnd"/>
          </w:p>
        </w:tc>
        <w:tc>
          <w:tcPr>
            <w:tcW w:w="1393" w:type="dxa"/>
          </w:tcPr>
          <w:p w:rsidR="00612FED" w:rsidRDefault="00612FED" w:rsidP="00612FED">
            <w:r>
              <w:rPr>
                <w:rFonts w:hint="eastAsia"/>
              </w:rPr>
              <w:t>字符型</w:t>
            </w:r>
          </w:p>
        </w:tc>
        <w:tc>
          <w:tcPr>
            <w:tcW w:w="1299" w:type="dxa"/>
          </w:tcPr>
          <w:p w:rsidR="00612FED" w:rsidRDefault="00612FED" w:rsidP="00612FED">
            <w:r>
              <w:rPr>
                <w:rFonts w:hint="eastAsia"/>
              </w:rPr>
              <w:t>可选</w:t>
            </w:r>
          </w:p>
        </w:tc>
        <w:tc>
          <w:tcPr>
            <w:tcW w:w="2853" w:type="dxa"/>
          </w:tcPr>
          <w:p w:rsidR="00612FED" w:rsidRDefault="00612FED" w:rsidP="00612FED">
            <w:r>
              <w:rPr>
                <w:rFonts w:hint="eastAsia"/>
              </w:rPr>
              <w:t>托盘编号</w:t>
            </w:r>
          </w:p>
        </w:tc>
      </w:tr>
      <w:tr w:rsidR="00612FED" w:rsidTr="00612FED">
        <w:trPr>
          <w:trHeight w:val="261"/>
        </w:trPr>
        <w:tc>
          <w:tcPr>
            <w:tcW w:w="670" w:type="dxa"/>
          </w:tcPr>
          <w:p w:rsidR="00612FED" w:rsidRDefault="00612FED" w:rsidP="00612FED"/>
        </w:tc>
        <w:tc>
          <w:tcPr>
            <w:tcW w:w="2303" w:type="dxa"/>
          </w:tcPr>
          <w:p w:rsidR="00612FED" w:rsidRDefault="00612FED" w:rsidP="00612FED">
            <w:proofErr w:type="spellStart"/>
            <w:r w:rsidRPr="00E44039">
              <w:t>handleUserId</w:t>
            </w:r>
            <w:proofErr w:type="spellEnd"/>
          </w:p>
        </w:tc>
        <w:tc>
          <w:tcPr>
            <w:tcW w:w="1393" w:type="dxa"/>
          </w:tcPr>
          <w:p w:rsidR="00612FED" w:rsidRDefault="00612FED" w:rsidP="00612FED">
            <w:r>
              <w:rPr>
                <w:rFonts w:hint="eastAsia"/>
              </w:rPr>
              <w:t>字符型</w:t>
            </w:r>
          </w:p>
        </w:tc>
        <w:tc>
          <w:tcPr>
            <w:tcW w:w="1299" w:type="dxa"/>
          </w:tcPr>
          <w:p w:rsidR="00612FED" w:rsidRDefault="00612FED" w:rsidP="00612FED">
            <w:r>
              <w:rPr>
                <w:rFonts w:hint="eastAsia"/>
              </w:rPr>
              <w:t>可选</w:t>
            </w:r>
          </w:p>
        </w:tc>
        <w:tc>
          <w:tcPr>
            <w:tcW w:w="2853" w:type="dxa"/>
          </w:tcPr>
          <w:p w:rsidR="00612FED" w:rsidRDefault="00612FED" w:rsidP="00612FED">
            <w:r>
              <w:rPr>
                <w:rFonts w:hint="eastAsia"/>
              </w:rPr>
              <w:t>处理人编号</w:t>
            </w:r>
            <w:bookmarkStart w:id="0" w:name="_GoBack"/>
            <w:bookmarkEnd w:id="0"/>
          </w:p>
        </w:tc>
      </w:tr>
    </w:tbl>
    <w:p w:rsidR="00612FED" w:rsidRDefault="00612FED" w:rsidP="00612FED"/>
    <w:p w:rsidR="00612FED" w:rsidRDefault="00612FED" w:rsidP="00612FED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612FED" w:rsidRDefault="00612FED" w:rsidP="00612FED">
      <w:r>
        <w:rPr>
          <w:rFonts w:hint="eastAsia"/>
        </w:rPr>
        <w:t>无</w:t>
      </w:r>
    </w:p>
    <w:p w:rsidR="00612FED" w:rsidRDefault="00612FED" w:rsidP="00612FED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612FED" w:rsidRDefault="00612FED" w:rsidP="00612FED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612FED" w:rsidTr="00695994">
        <w:trPr>
          <w:trHeight w:val="304"/>
          <w:jc w:val="center"/>
        </w:trPr>
        <w:tc>
          <w:tcPr>
            <w:tcW w:w="2921" w:type="dxa"/>
          </w:tcPr>
          <w:p w:rsidR="00612FED" w:rsidRDefault="00612FED" w:rsidP="00695994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612FED" w:rsidRDefault="00612FED" w:rsidP="00695994">
            <w:r>
              <w:rPr>
                <w:rFonts w:hint="eastAsia"/>
              </w:rPr>
              <w:t>说明</w:t>
            </w:r>
          </w:p>
        </w:tc>
      </w:tr>
      <w:tr w:rsidR="00612FED" w:rsidTr="00695994">
        <w:trPr>
          <w:trHeight w:val="275"/>
          <w:jc w:val="center"/>
        </w:trPr>
        <w:tc>
          <w:tcPr>
            <w:tcW w:w="2921" w:type="dxa"/>
          </w:tcPr>
          <w:p w:rsidR="00612FED" w:rsidRDefault="00612FED" w:rsidP="00695994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612FED" w:rsidRDefault="00612FED" w:rsidP="00695994">
            <w:r>
              <w:rPr>
                <w:rFonts w:hint="eastAsia"/>
              </w:rPr>
              <w:t>查询成功</w:t>
            </w:r>
          </w:p>
        </w:tc>
      </w:tr>
    </w:tbl>
    <w:p w:rsidR="00612FED" w:rsidRDefault="00612FED" w:rsidP="00612FED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612FED" w:rsidTr="00695994">
        <w:trPr>
          <w:trHeight w:val="304"/>
        </w:trPr>
        <w:tc>
          <w:tcPr>
            <w:tcW w:w="704" w:type="dxa"/>
          </w:tcPr>
          <w:p w:rsidR="00612FED" w:rsidRDefault="00612FED" w:rsidP="00695994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612FED" w:rsidRDefault="00612FED" w:rsidP="00695994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612FED" w:rsidRDefault="00612FED" w:rsidP="00695994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612FED" w:rsidRDefault="00612FED" w:rsidP="00695994">
            <w:r>
              <w:rPr>
                <w:rFonts w:hint="eastAsia"/>
              </w:rPr>
              <w:t>含义</w:t>
            </w:r>
          </w:p>
        </w:tc>
      </w:tr>
      <w:tr w:rsidR="00612FED" w:rsidTr="00695994">
        <w:trPr>
          <w:trHeight w:val="90"/>
        </w:trPr>
        <w:tc>
          <w:tcPr>
            <w:tcW w:w="704" w:type="dxa"/>
          </w:tcPr>
          <w:p w:rsidR="00612FED" w:rsidRDefault="00612FED" w:rsidP="00695994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612FED" w:rsidRDefault="00612FED" w:rsidP="00695994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612FED" w:rsidRDefault="00612FED" w:rsidP="00695994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612FED" w:rsidRDefault="00612FED" w:rsidP="00695994">
            <w:r>
              <w:rPr>
                <w:rFonts w:hint="eastAsia"/>
              </w:rPr>
              <w:t>编码</w:t>
            </w:r>
          </w:p>
        </w:tc>
      </w:tr>
      <w:tr w:rsidR="00612FED" w:rsidTr="00695994">
        <w:trPr>
          <w:trHeight w:val="275"/>
        </w:trPr>
        <w:tc>
          <w:tcPr>
            <w:tcW w:w="704" w:type="dxa"/>
          </w:tcPr>
          <w:p w:rsidR="00612FED" w:rsidRDefault="00612FED" w:rsidP="00695994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612FED" w:rsidRDefault="00612FED" w:rsidP="00695994"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612FED" w:rsidRDefault="00612FED" w:rsidP="00695994"/>
        </w:tc>
        <w:tc>
          <w:tcPr>
            <w:tcW w:w="3906" w:type="dxa"/>
          </w:tcPr>
          <w:p w:rsidR="00612FED" w:rsidRDefault="00612FED" w:rsidP="00695994">
            <w:r>
              <w:rPr>
                <w:rFonts w:hint="eastAsia"/>
              </w:rPr>
              <w:t>重量</w:t>
            </w:r>
          </w:p>
        </w:tc>
      </w:tr>
      <w:tr w:rsidR="00612FED" w:rsidTr="00695994">
        <w:trPr>
          <w:trHeight w:val="275"/>
        </w:trPr>
        <w:tc>
          <w:tcPr>
            <w:tcW w:w="704" w:type="dxa"/>
          </w:tcPr>
          <w:p w:rsidR="00612FED" w:rsidRDefault="00612FED" w:rsidP="00695994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612FED" w:rsidRDefault="00612FED" w:rsidP="00695994">
            <w:proofErr w:type="spellStart"/>
            <w:r>
              <w:rPr>
                <w:rFonts w:hint="eastAsia"/>
              </w:rPr>
              <w:t>leakStatus</w:t>
            </w:r>
            <w:proofErr w:type="spellEnd"/>
          </w:p>
        </w:tc>
        <w:tc>
          <w:tcPr>
            <w:tcW w:w="1985" w:type="dxa"/>
          </w:tcPr>
          <w:p w:rsidR="00612FED" w:rsidRDefault="00612FED" w:rsidP="00695994"/>
        </w:tc>
        <w:tc>
          <w:tcPr>
            <w:tcW w:w="3906" w:type="dxa"/>
          </w:tcPr>
          <w:p w:rsidR="00612FED" w:rsidRDefault="00612FED" w:rsidP="00695994">
            <w:r>
              <w:rPr>
                <w:rFonts w:hint="eastAsia"/>
              </w:rPr>
              <w:t>漏气状态</w:t>
            </w:r>
          </w:p>
        </w:tc>
      </w:tr>
      <w:tr w:rsidR="00612FED" w:rsidTr="00695994">
        <w:trPr>
          <w:trHeight w:val="275"/>
        </w:trPr>
        <w:tc>
          <w:tcPr>
            <w:tcW w:w="704" w:type="dxa"/>
          </w:tcPr>
          <w:p w:rsidR="00612FED" w:rsidRDefault="00612FED" w:rsidP="00695994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612FED" w:rsidRDefault="00612FED" w:rsidP="00695994"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 w:rsidR="00612FED" w:rsidRDefault="00612FED" w:rsidP="00695994"/>
        </w:tc>
        <w:tc>
          <w:tcPr>
            <w:tcW w:w="3906" w:type="dxa"/>
          </w:tcPr>
          <w:p w:rsidR="00612FED" w:rsidRDefault="00612FED" w:rsidP="00695994">
            <w:proofErr w:type="gramStart"/>
            <w:r>
              <w:rPr>
                <w:rFonts w:hint="eastAsia"/>
              </w:rPr>
              <w:t>时戳</w:t>
            </w:r>
            <w:proofErr w:type="gramEnd"/>
          </w:p>
        </w:tc>
      </w:tr>
      <w:tr w:rsidR="00612FED" w:rsidTr="00695994">
        <w:trPr>
          <w:trHeight w:val="275"/>
        </w:trPr>
        <w:tc>
          <w:tcPr>
            <w:tcW w:w="704" w:type="dxa"/>
          </w:tcPr>
          <w:p w:rsidR="00612FED" w:rsidRDefault="00612FED" w:rsidP="00695994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612FED" w:rsidRDefault="00612FED" w:rsidP="00695994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612FED" w:rsidRDefault="00612FED" w:rsidP="00695994"/>
        </w:tc>
        <w:tc>
          <w:tcPr>
            <w:tcW w:w="3906" w:type="dxa"/>
          </w:tcPr>
          <w:p w:rsidR="00612FED" w:rsidRDefault="00612FED" w:rsidP="00695994">
            <w:r>
              <w:rPr>
                <w:rFonts w:hint="eastAsia"/>
              </w:rPr>
              <w:t>经度</w:t>
            </w:r>
          </w:p>
        </w:tc>
      </w:tr>
      <w:tr w:rsidR="00612FED" w:rsidTr="00695994">
        <w:trPr>
          <w:trHeight w:val="275"/>
        </w:trPr>
        <w:tc>
          <w:tcPr>
            <w:tcW w:w="704" w:type="dxa"/>
          </w:tcPr>
          <w:p w:rsidR="00612FED" w:rsidRDefault="00612FED" w:rsidP="00695994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612FED" w:rsidRDefault="00612FED" w:rsidP="00695994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612FED" w:rsidRDefault="00612FED" w:rsidP="00695994"/>
        </w:tc>
        <w:tc>
          <w:tcPr>
            <w:tcW w:w="3906" w:type="dxa"/>
          </w:tcPr>
          <w:p w:rsidR="00612FED" w:rsidRDefault="00612FED" w:rsidP="00695994">
            <w:r>
              <w:rPr>
                <w:rFonts w:hint="eastAsia"/>
              </w:rPr>
              <w:t>纬度</w:t>
            </w:r>
          </w:p>
        </w:tc>
      </w:tr>
    </w:tbl>
    <w:p w:rsidR="00612FED" w:rsidRDefault="00612FED" w:rsidP="00612FED"/>
    <w:p w:rsidR="00612FED" w:rsidRPr="00612FED" w:rsidRDefault="00612FED" w:rsidP="00612FED">
      <w:pPr>
        <w:rPr>
          <w:rFonts w:hint="eastAsia"/>
        </w:rPr>
      </w:pPr>
    </w:p>
    <w:p w:rsidR="001F6B6D" w:rsidRDefault="002B08DC">
      <w:pPr>
        <w:pStyle w:val="2"/>
      </w:pPr>
      <w:r>
        <w:rPr>
          <w:rFonts w:hint="eastAsia"/>
        </w:rPr>
        <w:lastRenderedPageBreak/>
        <w:t>托盘历史数据查询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GasCynTray</w:t>
      </w:r>
      <w:proofErr w:type="spellEnd"/>
      <w:r>
        <w:rPr>
          <w:rFonts w:hint="eastAsia"/>
        </w:rPr>
        <w:t>/History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编码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编码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重量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leakStatus</w:t>
            </w:r>
            <w:proofErr w:type="spellEnd"/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漏气状态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proofErr w:type="gramStart"/>
            <w:r>
              <w:rPr>
                <w:rFonts w:hint="eastAsia"/>
              </w:rPr>
              <w:t>时戳</w:t>
            </w:r>
            <w:proofErr w:type="gramEnd"/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经度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纬度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不间断供气订单创建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UninterruptOrders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客户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proofErr w:type="gramStart"/>
            <w:r>
              <w:rPr>
                <w:rFonts w:hint="eastAsia"/>
              </w:rPr>
              <w:t>派送工</w:t>
            </w:r>
            <w:proofErr w:type="gramEnd"/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gasCylinder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钢瓶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商品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dispatchOrder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派送订单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fullWeitht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F6B6D" w:rsidRDefault="002B08DC">
            <w:r>
              <w:rPr>
                <w:rFonts w:hint="eastAsia"/>
              </w:rPr>
              <w:t>满瓶重量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1F6B6D" w:rsidRDefault="001F6B6D"/>
        </w:tc>
      </w:tr>
    </w:tbl>
    <w:p w:rsidR="001F6B6D" w:rsidRDefault="001F6B6D"/>
    <w:p w:rsidR="001F6B6D" w:rsidRDefault="002B08DC">
      <w:r>
        <w:rPr>
          <w:rFonts w:hint="eastAsia"/>
        </w:rPr>
        <w:t>customer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28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dispatcher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28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gasCylinder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28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钢瓶编码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28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dispatchOrder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428"/>
        </w:trPr>
        <w:tc>
          <w:tcPr>
            <w:tcW w:w="842" w:type="dxa"/>
          </w:tcPr>
          <w:p w:rsidR="001F6B6D" w:rsidRDefault="001F6B6D"/>
        </w:tc>
        <w:tc>
          <w:tcPr>
            <w:tcW w:w="1412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588" w:type="dxa"/>
          </w:tcPr>
          <w:p w:rsidR="001F6B6D" w:rsidRDefault="002B08DC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派送订单编号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t>不间断供气</w:t>
      </w:r>
      <w:r>
        <w:rPr>
          <w:rFonts w:hint="eastAsia"/>
        </w:rPr>
        <w:t>订单信息查询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UninterruptOrders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1F6B6D">
        <w:trPr>
          <w:trHeight w:val="304"/>
        </w:trPr>
        <w:tc>
          <w:tcPr>
            <w:tcW w:w="877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订单号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integer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支付状态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PSUnpaid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PSPaied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PSRefounding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PSRefounded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integer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PTOnLine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PTCash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rFonts w:hint="eastAsia"/>
                <w:highlight w:val="red"/>
              </w:rPr>
              <w:t>现金支付</w:t>
            </w:r>
          </w:p>
          <w:p w:rsidR="001F6B6D" w:rsidRDefault="002B08DC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PTDebtCredit</w:t>
            </w:r>
            <w:proofErr w:type="spellEnd"/>
            <w:r>
              <w:rPr>
                <w:rFonts w:hint="eastAsia"/>
                <w:highlight w:val="red"/>
              </w:rPr>
              <w:t>赊销</w:t>
            </w:r>
          </w:p>
          <w:p w:rsidR="001F6B6D" w:rsidRDefault="002B08DC">
            <w:proofErr w:type="spellStart"/>
            <w:r>
              <w:rPr>
                <w:rFonts w:hint="eastAsia"/>
                <w:highlight w:val="red"/>
              </w:rPr>
              <w:t>PTMonthlyCredit</w:t>
            </w:r>
            <w:proofErr w:type="spellEnd"/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gasCynNumber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钢瓶编码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>
            <w:pPr>
              <w:rPr>
                <w:color w:val="0000FF"/>
                <w:highlight w:val="red"/>
              </w:rPr>
            </w:pPr>
          </w:p>
        </w:tc>
        <w:tc>
          <w:tcPr>
            <w:tcW w:w="1456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proofErr w:type="spellStart"/>
            <w:r>
              <w:rPr>
                <w:rFonts w:hint="eastAsia"/>
                <w:color w:val="0000FF"/>
                <w:highlight w:val="red"/>
              </w:rPr>
              <w:t>dispatcherId</w:t>
            </w:r>
            <w:proofErr w:type="spellEnd"/>
          </w:p>
        </w:tc>
        <w:tc>
          <w:tcPr>
            <w:tcW w:w="1509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String</w:t>
            </w:r>
          </w:p>
        </w:tc>
        <w:tc>
          <w:tcPr>
            <w:tcW w:w="1952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pPr>
              <w:rPr>
                <w:color w:val="0000FF"/>
                <w:highlight w:val="red"/>
              </w:rPr>
            </w:pPr>
            <w:proofErr w:type="gramStart"/>
            <w:r>
              <w:rPr>
                <w:rFonts w:hint="eastAsia"/>
                <w:color w:val="0000FF"/>
                <w:highlight w:val="red"/>
              </w:rPr>
              <w:t>派送工</w:t>
            </w:r>
            <w:proofErr w:type="gramEnd"/>
            <w:r>
              <w:rPr>
                <w:rFonts w:hint="eastAsia"/>
                <w:color w:val="0000FF"/>
                <w:highlight w:val="red"/>
              </w:rPr>
              <w:t>ID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订单创建起始时间</w:t>
            </w:r>
          </w:p>
        </w:tc>
      </w:tr>
      <w:tr w:rsidR="001F6B6D">
        <w:trPr>
          <w:trHeight w:val="304"/>
        </w:trPr>
        <w:tc>
          <w:tcPr>
            <w:tcW w:w="877" w:type="dxa"/>
          </w:tcPr>
          <w:p w:rsidR="001F6B6D" w:rsidRDefault="001F6B6D"/>
        </w:tc>
        <w:tc>
          <w:tcPr>
            <w:tcW w:w="145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509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订单创建结束时间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90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gasCylinder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dispatchOrder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fullWeight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emptyWeight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dealAmount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成交总金额</w:t>
            </w:r>
          </w:p>
        </w:tc>
      </w:tr>
      <w:tr w:rsidR="001F6B6D">
        <w:trPr>
          <w:trHeight w:val="249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支付时间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Json(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支付方式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支付状态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1F6B6D"/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F6B6D" w:rsidRDefault="001F6B6D"/>
        </w:tc>
      </w:tr>
    </w:tbl>
    <w:p w:rsidR="001F6B6D" w:rsidRDefault="001F6B6D"/>
    <w:p w:rsidR="001F6B6D" w:rsidRDefault="002B08DC">
      <w:r>
        <w:rPr>
          <w:rFonts w:hint="eastAsia"/>
        </w:rPr>
        <w:t xml:space="preserve"> </w:t>
      </w:r>
    </w:p>
    <w:p w:rsidR="001F6B6D" w:rsidRDefault="002B08DC">
      <w:pPr>
        <w:pStyle w:val="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间断定气订单价格计算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UninterruptOrders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Caculate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orderSn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emptyWeight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195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空瓶时重量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没有该订单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间断定气订单支付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UninterruptOrders</w:t>
      </w:r>
      <w:proofErr w:type="spellEnd"/>
      <w:r>
        <w:rPr>
          <w:rFonts w:hint="eastAsia"/>
        </w:rPr>
        <w:t>/Pay/{</w:t>
      </w:r>
      <w:proofErr w:type="spellStart"/>
      <w:r>
        <w:rPr>
          <w:rFonts w:hint="eastAsia"/>
        </w:rPr>
        <w:t>orderSn</w:t>
      </w:r>
      <w:proofErr w:type="spellEnd"/>
      <w:r>
        <w:rPr>
          <w:rFonts w:hint="eastAsia"/>
        </w:rPr>
        <w:t>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398"/>
        <w:gridCol w:w="3282"/>
      </w:tblGrid>
      <w:tr w:rsidR="001F6B6D">
        <w:trPr>
          <w:trHeight w:val="304"/>
        </w:trPr>
        <w:tc>
          <w:tcPr>
            <w:tcW w:w="842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integer</w:t>
            </w:r>
          </w:p>
        </w:tc>
        <w:tc>
          <w:tcPr>
            <w:tcW w:w="139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1F6B6D" w:rsidRDefault="002B08DC">
            <w:proofErr w:type="spellStart"/>
            <w:r>
              <w:rPr>
                <w:rFonts w:hint="eastAsia"/>
              </w:rPr>
              <w:t>PTOnLine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扫码支付</w:t>
            </w:r>
            <w:proofErr w:type="gramEnd"/>
            <w:r>
              <w:rPr>
                <w:rFonts w:hint="eastAsia"/>
              </w:rPr>
              <w:t xml:space="preserve">", 0), </w:t>
            </w:r>
            <w:proofErr w:type="spellStart"/>
            <w:r>
              <w:rPr>
                <w:rFonts w:hint="eastAsia"/>
              </w:rPr>
              <w:t>PTCash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现金支付</w:t>
            </w:r>
            <w:r>
              <w:rPr>
                <w:rFonts w:hint="eastAsia"/>
              </w:rPr>
              <w:t>", 1),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PTDebtCredit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赊销</w:t>
            </w:r>
            <w:r>
              <w:rPr>
                <w:rFonts w:hint="eastAsia"/>
              </w:rPr>
              <w:t>", 2),</w:t>
            </w:r>
          </w:p>
          <w:p w:rsidR="001F6B6D" w:rsidRDefault="002B08DC">
            <w:proofErr w:type="spellStart"/>
            <w:r>
              <w:rPr>
                <w:rFonts w:hint="eastAsia"/>
              </w:rPr>
              <w:t>PTMonthlyCredit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月结</w:t>
            </w:r>
            <w:r>
              <w:rPr>
                <w:rFonts w:hint="eastAsia"/>
              </w:rPr>
              <w:t>", 3)</w:t>
            </w:r>
          </w:p>
        </w:tc>
      </w:tr>
      <w:tr w:rsidR="001F6B6D">
        <w:trPr>
          <w:trHeight w:val="304"/>
        </w:trPr>
        <w:tc>
          <w:tcPr>
            <w:tcW w:w="842" w:type="dxa"/>
          </w:tcPr>
          <w:p w:rsidR="001F6B6D" w:rsidRDefault="001F6B6D"/>
        </w:tc>
        <w:tc>
          <w:tcPr>
            <w:tcW w:w="1650" w:type="dxa"/>
          </w:tcPr>
          <w:p w:rsidR="001F6B6D" w:rsidRDefault="002B08DC">
            <w:proofErr w:type="spellStart"/>
            <w:r>
              <w:rPr>
                <w:rFonts w:hint="eastAsia"/>
              </w:rPr>
              <w:t>emptyWeight</w:t>
            </w:r>
            <w:proofErr w:type="spellEnd"/>
          </w:p>
        </w:tc>
        <w:tc>
          <w:tcPr>
            <w:tcW w:w="1350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1398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1F6B6D" w:rsidRDefault="002B08DC">
            <w:r>
              <w:rPr>
                <w:rFonts w:hint="eastAsia"/>
              </w:rPr>
              <w:t>空瓶时重量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没有该订单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1"/>
      </w:pPr>
      <w:r>
        <w:rPr>
          <w:rFonts w:hint="eastAsia"/>
        </w:rPr>
        <w:t>充装管理</w:t>
      </w:r>
    </w:p>
    <w:p w:rsidR="001F6B6D" w:rsidRDefault="002B08DC">
      <w:pPr>
        <w:pStyle w:val="2"/>
      </w:pPr>
      <w:r>
        <w:rPr>
          <w:rFonts w:hint="eastAsia"/>
        </w:rPr>
        <w:t>充装数据接入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GasFilling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</w:pPr>
      <w:r>
        <w:rPr>
          <w:rFonts w:hint="eastAsia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F6B6D">
        <w:trPr>
          <w:trHeight w:val="304"/>
        </w:trPr>
        <w:tc>
          <w:tcPr>
            <w:tcW w:w="555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Action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无意义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Times New Roman"/>
                <w:color w:val="000000" w:themeColor="text1"/>
                <w:kern w:val="0"/>
                <w:sz w:val="18"/>
                <w:szCs w:val="18"/>
              </w:rPr>
              <w:t>OrgCode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站号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Pr>
              <w:rPr>
                <w:rFonts w:ascii="新宋体" w:eastAsia="新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json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格式数组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JH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：机器编号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KHDM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：客户代码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GH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：员工工号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KSGZSJ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: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开始灌装时间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GZYS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：灌装用时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GZFS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：灌装方式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MBL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：目标量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PZ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：钢瓶</w:t>
            </w:r>
            <w:proofErr w:type="gramStart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瓶</w:t>
            </w:r>
            <w:proofErr w:type="gramEnd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重（皮重）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GZL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：灌装量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WC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：误差值</w:t>
            </w:r>
          </w:p>
          <w:p w:rsidR="001F6B6D" w:rsidRDefault="002B0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GZCW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：灌装结果</w:t>
            </w:r>
          </w:p>
          <w:p w:rsidR="001F6B6D" w:rsidRDefault="002B08DC"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BH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：编号（唯一）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eastAsia="宋体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其他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失败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充装数据融合指令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pPr>
        <w:rPr>
          <w:rStyle w:val="a8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GasFilling</w:t>
      </w:r>
      <w:proofErr w:type="spellEnd"/>
      <w:r>
        <w:rPr>
          <w:rFonts w:hint="eastAsia"/>
        </w:rPr>
        <w:t>/</w:t>
      </w:r>
      <w:r>
        <w:rPr>
          <w:rStyle w:val="a8"/>
          <w:rFonts w:hint="eastAsia"/>
        </w:rPr>
        <w:t>Merge/{</w:t>
      </w:r>
      <w:proofErr w:type="spellStart"/>
      <w:r>
        <w:rPr>
          <w:rStyle w:val="a8"/>
          <w:rFonts w:hint="eastAsia"/>
        </w:rPr>
        <w:t>cynNumber</w:t>
      </w:r>
      <w:proofErr w:type="spellEnd"/>
      <w:r>
        <w:rPr>
          <w:rStyle w:val="a8"/>
          <w:rFonts w:hint="eastAsia"/>
        </w:rPr>
        <w:t>}</w:t>
      </w:r>
    </w:p>
    <w:p w:rsidR="001F6B6D" w:rsidRDefault="001F6B6D">
      <w:pPr>
        <w:rPr>
          <w:rStyle w:val="a8"/>
        </w:rPr>
      </w:pPr>
    </w:p>
    <w:p w:rsidR="001F6B6D" w:rsidRDefault="002B08DC">
      <w:pPr>
        <w:rPr>
          <w:rStyle w:val="a8"/>
        </w:rPr>
      </w:pPr>
      <w:proofErr w:type="spellStart"/>
      <w:r>
        <w:rPr>
          <w:rStyle w:val="a8"/>
          <w:rFonts w:hint="eastAsia"/>
        </w:rPr>
        <w:t>cynNumber</w:t>
      </w:r>
      <w:proofErr w:type="spellEnd"/>
      <w:r>
        <w:rPr>
          <w:rStyle w:val="a8"/>
          <w:rFonts w:hint="eastAsia"/>
        </w:rPr>
        <w:t>:</w:t>
      </w:r>
      <w:r>
        <w:rPr>
          <w:rStyle w:val="a8"/>
          <w:rFonts w:hint="eastAsia"/>
        </w:rPr>
        <w:t>钢瓶号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F6B6D">
        <w:trPr>
          <w:trHeight w:val="304"/>
        </w:trPr>
        <w:tc>
          <w:tcPr>
            <w:tcW w:w="555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Style w:val="a8"/>
                <w:rFonts w:hint="eastAsia"/>
              </w:rPr>
              <w:t>stationNumber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站号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Style w:val="a8"/>
                <w:rFonts w:hint="eastAsia"/>
              </w:rPr>
              <w:t>machineNumbr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秤号</w:t>
            </w:r>
            <w:proofErr w:type="gramEnd"/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eastAsia="宋体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其他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失败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048"/>
        <w:gridCol w:w="1638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stationNumber</w:t>
            </w:r>
            <w:proofErr w:type="spellEnd"/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充装站站号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machineNumber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秤号，机器号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clientCode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客户代码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员工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开始灌装时间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灌装用时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fillingType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灌装方式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targetWeight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目标量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tareWeight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</w:t>
            </w:r>
            <w:proofErr w:type="gramStart"/>
            <w:r>
              <w:rPr>
                <w:rFonts w:hint="eastAsia"/>
              </w:rPr>
              <w:t>瓶</w:t>
            </w:r>
            <w:proofErr w:type="gramEnd"/>
            <w:r>
              <w:rPr>
                <w:rFonts w:hint="eastAsia"/>
              </w:rPr>
              <w:t>重（皮重）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realWeight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灌装量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误差值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灌装结果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编号（唯一）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cynNumber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瓶号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mergeTime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融合时间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warnningStatus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皮重称重告警</w:t>
            </w:r>
          </w:p>
          <w:p w:rsidR="001F6B6D" w:rsidRDefault="002B08DC">
            <w:proofErr w:type="spellStart"/>
            <w:r>
              <w:rPr>
                <w:rFonts w:hint="eastAsia"/>
              </w:rPr>
              <w:t>WSNormal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1F6B6D" w:rsidRDefault="002B08DC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tareDifferWeight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皮重差值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r>
              <w:t>note</w:t>
            </w:r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钢瓶规格说明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pPr>
        <w:pStyle w:val="2"/>
      </w:pPr>
      <w:r>
        <w:rPr>
          <w:rFonts w:hint="eastAsia"/>
        </w:rPr>
        <w:t>充装数据查询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GasFillingMerge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stationNumber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站号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machineNumber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proofErr w:type="gramStart"/>
            <w:r>
              <w:rPr>
                <w:rFonts w:hint="eastAsia"/>
              </w:rPr>
              <w:t>秤号</w:t>
            </w:r>
            <w:proofErr w:type="gramEnd"/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cynNumber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钢瓶号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warningStatus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皮重告警</w:t>
            </w:r>
          </w:p>
          <w:p w:rsidR="001F6B6D" w:rsidRDefault="002B08DC">
            <w:proofErr w:type="spellStart"/>
            <w:r>
              <w:rPr>
                <w:rFonts w:hint="eastAsia"/>
              </w:rPr>
              <w:t>WSNormal</w:t>
            </w:r>
            <w:proofErr w:type="spellEnd"/>
            <w:r>
              <w:rPr>
                <w:rFonts w:hint="eastAsia"/>
              </w:rPr>
              <w:t>,</w:t>
            </w:r>
          </w:p>
          <w:p w:rsidR="001F6B6D" w:rsidRDefault="002B08DC">
            <w:r>
              <w:rPr>
                <w:rFonts w:hint="eastAsia"/>
              </w:rPr>
              <w:t>WSWarnning1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93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  <w:tc>
          <w:tcPr>
            <w:tcW w:w="207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048"/>
        <w:gridCol w:w="1638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stationNumber</w:t>
            </w:r>
            <w:proofErr w:type="spellEnd"/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充装站站号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machineNumber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秤号，机器号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clientCode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客户代码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员工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开始灌装时间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灌装用时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fillingType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灌装方式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targetWeight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目标量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tareWeight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</w:t>
            </w:r>
            <w:proofErr w:type="gramStart"/>
            <w:r>
              <w:rPr>
                <w:rFonts w:hint="eastAsia"/>
              </w:rPr>
              <w:t>瓶</w:t>
            </w:r>
            <w:proofErr w:type="gramEnd"/>
            <w:r>
              <w:rPr>
                <w:rFonts w:hint="eastAsia"/>
              </w:rPr>
              <w:t>重（皮重）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realWeight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灌装量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误差值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灌装结果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编号（唯一）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cynNumber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瓶号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mergeTime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融合时间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warnningStatus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皮重称重告警</w:t>
            </w:r>
          </w:p>
          <w:p w:rsidR="001F6B6D" w:rsidRDefault="002B08DC">
            <w:proofErr w:type="spellStart"/>
            <w:r>
              <w:rPr>
                <w:rFonts w:hint="eastAsia"/>
              </w:rPr>
              <w:t>WSNormal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1F6B6D" w:rsidRDefault="002B08DC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rPr>
                <w:rFonts w:hint="eastAsia"/>
              </w:rPr>
              <w:t>tareDifferWeight</w:t>
            </w:r>
            <w:proofErr w:type="spellEnd"/>
          </w:p>
        </w:tc>
        <w:tc>
          <w:tcPr>
            <w:tcW w:w="1638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皮重差值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r>
              <w:t>note</w:t>
            </w:r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钢瓶规格说明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638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pPr>
        <w:pStyle w:val="1"/>
      </w:pPr>
      <w:r>
        <w:rPr>
          <w:rFonts w:hint="eastAsia"/>
        </w:rPr>
        <w:t>用户卡管理</w:t>
      </w:r>
    </w:p>
    <w:p w:rsidR="001F6B6D" w:rsidRDefault="002B08DC">
      <w:pPr>
        <w:pStyle w:val="2"/>
      </w:pPr>
      <w:r>
        <w:rPr>
          <w:rFonts w:hint="eastAsia"/>
        </w:rPr>
        <w:t>用户卡增加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UserCard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1809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73" w:type="dxa"/>
          </w:tcPr>
          <w:p w:rsidR="001F6B6D" w:rsidRDefault="001F6B6D"/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1809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17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用户卡卡号</w:t>
            </w:r>
          </w:p>
        </w:tc>
      </w:tr>
    </w:tbl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用户卡已经存在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用户卡绑定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UserCard</w:t>
      </w:r>
      <w:proofErr w:type="spellEnd"/>
      <w:r>
        <w:rPr>
          <w:rFonts w:hint="eastAsia"/>
        </w:rPr>
        <w:t>/Bind/{number}</w:t>
      </w:r>
    </w:p>
    <w:p w:rsidR="001F6B6D" w:rsidRDefault="001F6B6D"/>
    <w:p w:rsidR="001F6B6D" w:rsidRDefault="002B08DC">
      <w:r>
        <w:rPr>
          <w:rFonts w:hint="eastAsia"/>
        </w:rPr>
        <w:t>number:</w:t>
      </w:r>
      <w:r>
        <w:rPr>
          <w:rFonts w:hint="eastAsia"/>
        </w:rPr>
        <w:t>编号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F6B6D">
        <w:trPr>
          <w:trHeight w:val="304"/>
        </w:trPr>
        <w:tc>
          <w:tcPr>
            <w:tcW w:w="555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绑定成功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已经存在绑定关系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2"/>
      </w:pPr>
      <w:r>
        <w:rPr>
          <w:rFonts w:hint="eastAsia"/>
        </w:rPr>
        <w:t>托盘解绑定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unBind</w:t>
      </w:r>
      <w:proofErr w:type="spellEnd"/>
      <w:r>
        <w:rPr>
          <w:rFonts w:hint="eastAsia"/>
        </w:rPr>
        <w:t>/{number}</w:t>
      </w:r>
    </w:p>
    <w:p w:rsidR="001F6B6D" w:rsidRDefault="002B08DC">
      <w:r>
        <w:rPr>
          <w:rFonts w:hint="eastAsia"/>
        </w:rPr>
        <w:t>number:</w:t>
      </w:r>
      <w:r>
        <w:rPr>
          <w:rFonts w:hint="eastAsia"/>
        </w:rPr>
        <w:t>编号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F6B6D">
        <w:trPr>
          <w:trHeight w:val="304"/>
        </w:trPr>
        <w:tc>
          <w:tcPr>
            <w:tcW w:w="555" w:type="dxa"/>
          </w:tcPr>
          <w:p w:rsidR="001F6B6D" w:rsidRDefault="002B08DC">
            <w:r>
              <w:rPr>
                <w:rFonts w:hint="eastAsia"/>
              </w:rPr>
              <w:t>序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2153" w:type="dxa"/>
          </w:tcPr>
          <w:p w:rsidR="001F6B6D" w:rsidRDefault="002B08DC">
            <w:r>
              <w:rPr>
                <w:rFonts w:hint="eastAsia"/>
              </w:rPr>
              <w:lastRenderedPageBreak/>
              <w:t>数据项</w:t>
            </w:r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555" w:type="dxa"/>
          </w:tcPr>
          <w:p w:rsidR="001F6B6D" w:rsidRDefault="001F6B6D"/>
        </w:tc>
        <w:tc>
          <w:tcPr>
            <w:tcW w:w="215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64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</w:tbl>
    <w:p w:rsidR="001F6B6D" w:rsidRDefault="001F6B6D"/>
    <w:p w:rsidR="001F6B6D" w:rsidRDefault="002B08DC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解除绑定成功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不存在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用户卡删除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UserCard</w:t>
      </w:r>
      <w:proofErr w:type="spellEnd"/>
      <w:r>
        <w:rPr>
          <w:rFonts w:hint="eastAsia"/>
        </w:rPr>
        <w:t>/{id}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没有该记录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用户卡查询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UserCard</w:t>
      </w:r>
      <w:proofErr w:type="spellEnd"/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GET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F6B6D">
        <w:trPr>
          <w:trHeight w:val="304"/>
        </w:trPr>
        <w:tc>
          <w:tcPr>
            <w:tcW w:w="670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编码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61"/>
        </w:trPr>
        <w:tc>
          <w:tcPr>
            <w:tcW w:w="670" w:type="dxa"/>
          </w:tcPr>
          <w:p w:rsidR="001F6B6D" w:rsidRDefault="001F6B6D"/>
        </w:tc>
        <w:tc>
          <w:tcPr>
            <w:tcW w:w="2303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F6B6D" w:rsidRDefault="002B08DC">
            <w:r>
              <w:rPr>
                <w:rFonts w:hint="eastAsia"/>
              </w:rPr>
              <w:t>服务质量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不满意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满意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9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卡号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deviceStatus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状态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待启用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用户信息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钢瓶规格说明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lastRenderedPageBreak/>
        <w:t>user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1F6B6D" w:rsidRDefault="001F6B6D"/>
    <w:p w:rsidR="001F6B6D" w:rsidRDefault="002B08DC">
      <w:pPr>
        <w:pStyle w:val="1"/>
      </w:pPr>
      <w:r>
        <w:rPr>
          <w:rFonts w:hint="eastAsia"/>
        </w:rPr>
        <w:t>价格调整管理</w:t>
      </w:r>
    </w:p>
    <w:p w:rsidR="001F6B6D" w:rsidRDefault="002B08DC">
      <w:pPr>
        <w:pStyle w:val="2"/>
      </w:pPr>
      <w:r>
        <w:rPr>
          <w:rFonts w:hint="eastAsia"/>
        </w:rPr>
        <w:t>增加调价计划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AdjustPriceSchedules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计划名称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effectTime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生效时间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adjustPriceDetailList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List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商品调价信息详细列表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1F6B6D"/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1F6B6D"/>
        </w:tc>
      </w:tr>
    </w:tbl>
    <w:p w:rsidR="001F6B6D" w:rsidRDefault="002B08DC">
      <w:proofErr w:type="spellStart"/>
      <w:r>
        <w:rPr>
          <w:rFonts w:hint="eastAsia"/>
        </w:rPr>
        <w:t>adjustPriceDetailList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价格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</w:tbl>
    <w:p w:rsidR="001F6B6D" w:rsidRDefault="001F6B6D"/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计划已经存在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查询调价计划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AdjustPriceSchedules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计划名称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  <w:p w:rsidR="001F6B6D" w:rsidRDefault="001F6B6D"/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可选（与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>成对）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查询起始时间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可选（与</w:t>
            </w:r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rPr>
                <w:rFonts w:hint="eastAsia"/>
              </w:rPr>
              <w:t>成对）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查询结束时间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int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调价计划状态</w:t>
            </w:r>
          </w:p>
          <w:p w:rsidR="001F6B6D" w:rsidRDefault="002B08D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1F6B6D" w:rsidRDefault="002B08D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1F6B6D" w:rsidRDefault="002B08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索引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name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调价计划名称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effectTime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生效时间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  <w:p w:rsidR="001F6B6D" w:rsidRDefault="001F6B6D"/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调价计划状态</w:t>
            </w:r>
          </w:p>
          <w:p w:rsidR="001F6B6D" w:rsidRDefault="002B08D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1F6B6D" w:rsidRDefault="002B08D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1F6B6D" w:rsidRDefault="002B08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rPr>
                <w:rFonts w:hint="eastAsia"/>
              </w:rPr>
              <w:t>adjustPriceDetailList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list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商品调价信息详细列表</w:t>
            </w:r>
          </w:p>
        </w:tc>
      </w:tr>
      <w:tr w:rsidR="001F6B6D">
        <w:trPr>
          <w:trHeight w:val="261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r>
              <w:t>note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钢瓶规格说明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createTime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创建时间</w:t>
            </w:r>
          </w:p>
        </w:tc>
      </w:tr>
      <w:tr w:rsidR="001F6B6D">
        <w:trPr>
          <w:trHeight w:val="410"/>
        </w:trPr>
        <w:tc>
          <w:tcPr>
            <w:tcW w:w="704" w:type="dxa"/>
          </w:tcPr>
          <w:p w:rsidR="001F6B6D" w:rsidRDefault="001F6B6D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1F6B6D" w:rsidRDefault="002B08DC">
            <w:proofErr w:type="spellStart"/>
            <w:r>
              <w:t>updateTime</w:t>
            </w:r>
            <w:proofErr w:type="spellEnd"/>
          </w:p>
        </w:tc>
        <w:tc>
          <w:tcPr>
            <w:tcW w:w="1985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修改时间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adjustPriceDetailList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价格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修改调价计划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AdjustPriceSchedules</w:t>
      </w:r>
      <w:proofErr w:type="spellEnd"/>
      <w:r>
        <w:rPr>
          <w:rFonts w:hint="eastAsia"/>
        </w:rPr>
        <w:t>/{id}</w:t>
      </w:r>
    </w:p>
    <w:p w:rsidR="001F6B6D" w:rsidRDefault="001F6B6D"/>
    <w:p w:rsidR="001F6B6D" w:rsidRDefault="002B08DC">
      <w:r>
        <w:rPr>
          <w:rFonts w:hint="eastAsia"/>
        </w:rPr>
        <w:t>id:</w:t>
      </w:r>
      <w:r>
        <w:rPr>
          <w:rFonts w:hint="eastAsia"/>
        </w:rPr>
        <w:t>调价计划</w:t>
      </w:r>
      <w:r>
        <w:rPr>
          <w:rFonts w:hint="eastAsia"/>
        </w:rPr>
        <w:t>ID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937"/>
        <w:gridCol w:w="3774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74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3774" w:type="dxa"/>
          </w:tcPr>
          <w:p w:rsidR="001F6B6D" w:rsidRDefault="002B08DC">
            <w:r>
              <w:rPr>
                <w:rFonts w:hint="eastAsia"/>
              </w:rPr>
              <w:t>计划名称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effectTime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3774" w:type="dxa"/>
          </w:tcPr>
          <w:p w:rsidR="001F6B6D" w:rsidRDefault="002B08DC">
            <w:r>
              <w:rPr>
                <w:rFonts w:hint="eastAsia"/>
              </w:rPr>
              <w:t>生效时间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adjustPriceDetailList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937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3774" w:type="dxa"/>
          </w:tcPr>
          <w:p w:rsidR="001F6B6D" w:rsidRDefault="002B08DC">
            <w:r>
              <w:rPr>
                <w:rFonts w:hint="eastAsia"/>
              </w:rPr>
              <w:t>商品价格信息详细列表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937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3774" w:type="dxa"/>
          </w:tcPr>
          <w:p w:rsidR="001F6B6D" w:rsidRDefault="002B08D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1F6B6D" w:rsidRDefault="002B08D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1F6B6D" w:rsidRDefault="002B08DC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已废除</w:t>
            </w:r>
            <w:r>
              <w:rPr>
                <w:rFonts w:hint="eastAsia"/>
              </w:rPr>
              <w:t>"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adjustPriceDetailList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价格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</w:tbl>
    <w:p w:rsidR="001F6B6D" w:rsidRDefault="001F6B6D"/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删除调价计划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AdjustPriceSchedules</w:t>
      </w:r>
      <w:proofErr w:type="spellEnd"/>
      <w:r>
        <w:rPr>
          <w:rFonts w:hint="eastAsia"/>
        </w:rPr>
        <w:t>/{id}</w:t>
      </w:r>
    </w:p>
    <w:p w:rsidR="001F6B6D" w:rsidRDefault="002B08DC">
      <w:r>
        <w:rPr>
          <w:rFonts w:hint="eastAsia"/>
        </w:rPr>
        <w:t>id :</w:t>
      </w:r>
      <w:r>
        <w:rPr>
          <w:rFonts w:hint="eastAsia"/>
        </w:rPr>
        <w:t>调价计划</w:t>
      </w:r>
      <w:r>
        <w:rPr>
          <w:rFonts w:hint="eastAsia"/>
        </w:rPr>
        <w:t>ID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没有此数据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增加优惠方案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DiscountStrategies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POST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计划名称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优惠开始时间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1F6B6D" w:rsidRDefault="002B08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discountConditionType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优惠条件类型</w:t>
            </w:r>
          </w:p>
          <w:p w:rsidR="001F6B6D" w:rsidRDefault="002B08DC">
            <w:r>
              <w:rPr>
                <w:rFonts w:hint="eastAsia"/>
              </w:rPr>
              <w:t>按用户级别</w:t>
            </w:r>
          </w:p>
          <w:p w:rsidR="001F6B6D" w:rsidRDefault="002B08DC">
            <w:r>
              <w:rPr>
                <w:rFonts w:hint="eastAsia"/>
              </w:rPr>
              <w:t>按用户类别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discountConditionValue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条件取值</w:t>
            </w:r>
          </w:p>
          <w:p w:rsidR="001F6B6D" w:rsidRDefault="002B08DC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1F6B6D" w:rsidRDefault="002B08DC">
            <w:r>
              <w:rPr>
                <w:rFonts w:hint="eastAsia"/>
              </w:rPr>
              <w:t>按用户类型时，为用户类型代码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useType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优惠使用方式</w:t>
            </w:r>
          </w:p>
          <w:p w:rsidR="001F6B6D" w:rsidRDefault="002B08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1F6B6D" w:rsidRDefault="002B08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discountDetails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优惠商品详情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discountConditionType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优惠条件类型代码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discountDetails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优惠数值或百分比</w:t>
            </w:r>
          </w:p>
        </w:tc>
      </w:tr>
    </w:tbl>
    <w:p w:rsidR="001F6B6D" w:rsidRDefault="001F6B6D"/>
    <w:p w:rsidR="001F6B6D" w:rsidRDefault="001F6B6D"/>
    <w:p w:rsidR="001F6B6D" w:rsidRDefault="002B08DC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</w:tbl>
    <w:p w:rsidR="001F6B6D" w:rsidRDefault="001F6B6D"/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创建成功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方案已经存在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406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参数错误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查询优惠方案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DiscountStrategies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计划名称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status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1F6B6D" w:rsidRDefault="002B08D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1F6B6D" w:rsidRDefault="002B08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优惠方式</w:t>
            </w:r>
          </w:p>
          <w:p w:rsidR="001F6B6D" w:rsidRDefault="002B08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1F6B6D" w:rsidRDefault="002B08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useType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优惠使用方式</w:t>
            </w:r>
          </w:p>
          <w:p w:rsidR="001F6B6D" w:rsidRDefault="002B08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1F6B6D" w:rsidRDefault="002B08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  <w:p w:rsidR="001F6B6D" w:rsidRDefault="001F6B6D"/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可选（与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>成对）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优惠开始时间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可选（与</w:t>
            </w:r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rPr>
                <w:rFonts w:hint="eastAsia"/>
              </w:rPr>
              <w:t>成对）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计划名称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优惠开始时间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1F6B6D" w:rsidRDefault="002B08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discountConditionType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优惠条件类型</w:t>
            </w:r>
          </w:p>
          <w:p w:rsidR="001F6B6D" w:rsidRDefault="002B08DC">
            <w:r>
              <w:rPr>
                <w:rFonts w:hint="eastAsia"/>
              </w:rPr>
              <w:t>按用户级别</w:t>
            </w:r>
          </w:p>
          <w:p w:rsidR="001F6B6D" w:rsidRDefault="002B08DC">
            <w:r>
              <w:rPr>
                <w:rFonts w:hint="eastAsia"/>
              </w:rPr>
              <w:t>按用户类别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discountConditionValue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条件取值</w:t>
            </w:r>
          </w:p>
          <w:p w:rsidR="001F6B6D" w:rsidRDefault="002B08DC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1F6B6D" w:rsidRDefault="002B08DC">
            <w:r>
              <w:rPr>
                <w:rFonts w:hint="eastAsia"/>
              </w:rPr>
              <w:t>按用户类型时，为用户类型代码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useType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优惠使用方式</w:t>
            </w:r>
          </w:p>
          <w:p w:rsidR="001F6B6D" w:rsidRDefault="002B08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1F6B6D" w:rsidRDefault="002B08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discountDetails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优惠商品详情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</w:tbl>
    <w:p w:rsidR="001F6B6D" w:rsidRDefault="001F6B6D"/>
    <w:p w:rsidR="001F6B6D" w:rsidRDefault="001F6B6D"/>
    <w:p w:rsidR="001F6B6D" w:rsidRDefault="002B08DC">
      <w:proofErr w:type="spellStart"/>
      <w:r>
        <w:rPr>
          <w:rFonts w:hint="eastAsia"/>
        </w:rPr>
        <w:t>discountConditionType</w:t>
      </w:r>
      <w:proofErr w:type="spellEnd"/>
    </w:p>
    <w:tbl>
      <w:tblPr>
        <w:tblStyle w:val="a9"/>
        <w:tblW w:w="7460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49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49" w:type="dxa"/>
          </w:tcPr>
          <w:p w:rsidR="001F6B6D" w:rsidRDefault="002B08DC">
            <w:r>
              <w:rPr>
                <w:rFonts w:hint="eastAsia"/>
              </w:rPr>
              <w:t>优惠条件类型代码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49" w:type="dxa"/>
          </w:tcPr>
          <w:p w:rsidR="001F6B6D" w:rsidRDefault="002B08DC">
            <w:r>
              <w:rPr>
                <w:rFonts w:hint="eastAsia"/>
              </w:rPr>
              <w:t>优惠条件类型名称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discountDetails</w:t>
      </w:r>
      <w:proofErr w:type="spellEnd"/>
    </w:p>
    <w:tbl>
      <w:tblPr>
        <w:tblStyle w:val="a9"/>
        <w:tblW w:w="744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31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3631" w:type="dxa"/>
          </w:tcPr>
          <w:p w:rsidR="001F6B6D" w:rsidRDefault="002B08DC">
            <w:r>
              <w:rPr>
                <w:rFonts w:hint="eastAsia"/>
              </w:rPr>
              <w:t>商品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631" w:type="dxa"/>
          </w:tcPr>
          <w:p w:rsidR="001F6B6D" w:rsidRDefault="002B08DC">
            <w:r>
              <w:rPr>
                <w:rFonts w:hint="eastAsia"/>
              </w:rPr>
              <w:t>优惠数值或百分比</w:t>
            </w:r>
          </w:p>
        </w:tc>
      </w:tr>
    </w:tbl>
    <w:p w:rsidR="001F6B6D" w:rsidRDefault="001F6B6D"/>
    <w:p w:rsidR="001F6B6D" w:rsidRDefault="001F6B6D"/>
    <w:p w:rsidR="001F6B6D" w:rsidRDefault="002B08DC">
      <w:r>
        <w:rPr>
          <w:rFonts w:hint="eastAsia"/>
        </w:rPr>
        <w:t>goods</w:t>
      </w:r>
    </w:p>
    <w:tbl>
      <w:tblPr>
        <w:tblStyle w:val="a9"/>
        <w:tblW w:w="7389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57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57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578" w:type="dxa"/>
          </w:tcPr>
          <w:p w:rsidR="001F6B6D" w:rsidRDefault="002B08DC">
            <w:r>
              <w:rPr>
                <w:rFonts w:hint="eastAsia"/>
              </w:rPr>
              <w:t>商品名称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3578" w:type="dxa"/>
          </w:tcPr>
          <w:p w:rsidR="001F6B6D" w:rsidRDefault="002B08DC">
            <w:r>
              <w:rPr>
                <w:rFonts w:hint="eastAsia"/>
              </w:rPr>
              <w:t>商品原价</w:t>
            </w:r>
          </w:p>
        </w:tc>
      </w:tr>
    </w:tbl>
    <w:p w:rsidR="001F6B6D" w:rsidRDefault="001F6B6D"/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修改优惠方案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DiscountStrategies</w:t>
      </w:r>
      <w:proofErr w:type="spellEnd"/>
      <w:r>
        <w:rPr>
          <w:rFonts w:hint="eastAsia"/>
        </w:rPr>
        <w:t>/{id}</w:t>
      </w:r>
    </w:p>
    <w:p w:rsidR="001F6B6D" w:rsidRDefault="001F6B6D"/>
    <w:p w:rsidR="001F6B6D" w:rsidRDefault="002B08DC">
      <w:r>
        <w:rPr>
          <w:rFonts w:hint="eastAsia"/>
        </w:rPr>
        <w:t>Id</w:t>
      </w:r>
      <w:r>
        <w:rPr>
          <w:rFonts w:hint="eastAsia"/>
        </w:rPr>
        <w:t>：优惠方案</w:t>
      </w:r>
      <w:r>
        <w:rPr>
          <w:rFonts w:hint="eastAsia"/>
        </w:rPr>
        <w:t>ID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1F6B6D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计划名称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优惠开始时间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1F6B6D" w:rsidRDefault="002B08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discountConditionType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优惠条件类型</w:t>
            </w:r>
          </w:p>
          <w:p w:rsidR="001F6B6D" w:rsidRDefault="002B08DC">
            <w:r>
              <w:rPr>
                <w:rFonts w:hint="eastAsia"/>
              </w:rPr>
              <w:t>按用户级别</w:t>
            </w:r>
          </w:p>
          <w:p w:rsidR="001F6B6D" w:rsidRDefault="002B08DC">
            <w:r>
              <w:rPr>
                <w:rFonts w:hint="eastAsia"/>
              </w:rPr>
              <w:t>按用户类别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discountConditionValue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条件取值</w:t>
            </w:r>
          </w:p>
          <w:p w:rsidR="001F6B6D" w:rsidRDefault="002B08DC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1F6B6D" w:rsidRDefault="002B08DC">
            <w:r>
              <w:rPr>
                <w:rFonts w:hint="eastAsia"/>
              </w:rPr>
              <w:t>按用户类型时，为用户类型代码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useType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优惠使用方式</w:t>
            </w:r>
          </w:p>
          <w:p w:rsidR="001F6B6D" w:rsidRDefault="002B08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1F6B6D" w:rsidRDefault="002B08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discountDetails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优惠商品详情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discountConditionType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优惠条件类型代码</w:t>
            </w:r>
          </w:p>
        </w:tc>
      </w:tr>
    </w:tbl>
    <w:p w:rsidR="001F6B6D" w:rsidRDefault="001F6B6D"/>
    <w:p w:rsidR="001F6B6D" w:rsidRDefault="002B08DC">
      <w:proofErr w:type="spellStart"/>
      <w:r>
        <w:rPr>
          <w:rFonts w:hint="eastAsia"/>
        </w:rPr>
        <w:t>discountDetails</w:t>
      </w:r>
      <w:proofErr w:type="spell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优惠数值或百分比</w:t>
            </w:r>
          </w:p>
        </w:tc>
      </w:tr>
    </w:tbl>
    <w:p w:rsidR="001F6B6D" w:rsidRDefault="001F6B6D"/>
    <w:p w:rsidR="001F6B6D" w:rsidRDefault="001F6B6D"/>
    <w:p w:rsidR="001F6B6D" w:rsidRDefault="002B08DC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商品编码</w:t>
            </w:r>
          </w:p>
        </w:tc>
      </w:tr>
    </w:tbl>
    <w:p w:rsidR="001F6B6D" w:rsidRDefault="001F6B6D"/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lastRenderedPageBreak/>
        <w:t>作废优惠方案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DiscountStrategies</w:t>
      </w:r>
      <w:proofErr w:type="spellEnd"/>
      <w:r>
        <w:rPr>
          <w:rFonts w:hint="eastAsia"/>
        </w:rPr>
        <w:t>/Cancel/{id}</w:t>
      </w:r>
    </w:p>
    <w:p w:rsidR="001F6B6D" w:rsidRDefault="002B08DC">
      <w:r>
        <w:rPr>
          <w:rFonts w:hint="eastAsia"/>
        </w:rPr>
        <w:t>id :</w:t>
      </w:r>
      <w:r>
        <w:rPr>
          <w:rFonts w:hint="eastAsia"/>
        </w:rPr>
        <w:t>优惠方案</w:t>
      </w:r>
      <w:r>
        <w:rPr>
          <w:rFonts w:hint="eastAsia"/>
        </w:rPr>
        <w:t>ID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rPr>
          <w:rFonts w:hint="eastAsia"/>
        </w:rPr>
        <w:t>PUT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没有此数据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lastRenderedPageBreak/>
        <w:t>删除优惠方案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DiscountStrategies</w:t>
      </w:r>
      <w:proofErr w:type="spellEnd"/>
      <w:r>
        <w:rPr>
          <w:rFonts w:hint="eastAsia"/>
        </w:rPr>
        <w:t>/{id}</w:t>
      </w:r>
    </w:p>
    <w:p w:rsidR="001F6B6D" w:rsidRDefault="002B08DC">
      <w:r>
        <w:rPr>
          <w:rFonts w:hint="eastAsia"/>
        </w:rPr>
        <w:t>id :</w:t>
      </w:r>
      <w:r>
        <w:rPr>
          <w:rFonts w:hint="eastAsia"/>
        </w:rPr>
        <w:t>优惠方案</w:t>
      </w:r>
      <w:r>
        <w:rPr>
          <w:rFonts w:hint="eastAsia"/>
        </w:rPr>
        <w:t>ID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F6B6D" w:rsidRDefault="002B08DC">
      <w:r>
        <w:t>DELETE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F6B6D">
        <w:trPr>
          <w:trHeight w:val="304"/>
        </w:trPr>
        <w:tc>
          <w:tcPr>
            <w:tcW w:w="704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F6B6D" w:rsidRDefault="002B08DC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F6B6D" w:rsidRDefault="002B08DC">
            <w:proofErr w:type="spellStart"/>
            <w:r>
              <w:t>reasonPhrase</w:t>
            </w:r>
            <w:proofErr w:type="spellEnd"/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删除成功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2B08DC">
            <w:r>
              <w:rPr>
                <w:rFonts w:hint="eastAsia"/>
              </w:rPr>
              <w:t>没有此数据</w:t>
            </w:r>
          </w:p>
        </w:tc>
      </w:tr>
      <w:tr w:rsidR="001F6B6D">
        <w:trPr>
          <w:trHeight w:val="275"/>
        </w:trPr>
        <w:tc>
          <w:tcPr>
            <w:tcW w:w="704" w:type="dxa"/>
          </w:tcPr>
          <w:p w:rsidR="001F6B6D" w:rsidRDefault="001F6B6D"/>
        </w:tc>
        <w:tc>
          <w:tcPr>
            <w:tcW w:w="1701" w:type="dxa"/>
          </w:tcPr>
          <w:p w:rsidR="001F6B6D" w:rsidRDefault="002B08DC">
            <w:r>
              <w:t xml:space="preserve"> </w:t>
            </w:r>
          </w:p>
        </w:tc>
        <w:tc>
          <w:tcPr>
            <w:tcW w:w="1985" w:type="dxa"/>
          </w:tcPr>
          <w:p w:rsidR="001F6B6D" w:rsidRDefault="001F6B6D"/>
        </w:tc>
        <w:tc>
          <w:tcPr>
            <w:tcW w:w="3906" w:type="dxa"/>
          </w:tcPr>
          <w:p w:rsidR="001F6B6D" w:rsidRDefault="001F6B6D"/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F6B6D" w:rsidRDefault="002B08DC">
      <w:r>
        <w:rPr>
          <w:rFonts w:hint="eastAsia"/>
        </w:rPr>
        <w:t>无</w:t>
      </w:r>
    </w:p>
    <w:p w:rsidR="001F6B6D" w:rsidRDefault="001F6B6D"/>
    <w:p w:rsidR="001F6B6D" w:rsidRDefault="002B08DC">
      <w:pPr>
        <w:pStyle w:val="1"/>
      </w:pPr>
      <w:r>
        <w:rPr>
          <w:rFonts w:hint="eastAsia"/>
        </w:rPr>
        <w:lastRenderedPageBreak/>
        <w:t>日报表</w:t>
      </w:r>
    </w:p>
    <w:p w:rsidR="001F6B6D" w:rsidRDefault="002B08DC">
      <w:pPr>
        <w:pStyle w:val="2"/>
      </w:pPr>
      <w:r>
        <w:rPr>
          <w:rFonts w:hint="eastAsia"/>
        </w:rPr>
        <w:t>查询库存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Report/Stock</w:t>
      </w:r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  <w:p w:rsidR="001F6B6D" w:rsidRDefault="001F6B6D"/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loadStatus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空瓶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重瓶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规格编码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specName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规格名称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当前库存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 xml:space="preserve"> </w:t>
      </w:r>
    </w:p>
    <w:p w:rsidR="001F6B6D" w:rsidRDefault="002B08DC">
      <w:pPr>
        <w:pStyle w:val="2"/>
      </w:pPr>
      <w:r>
        <w:rPr>
          <w:rFonts w:hint="eastAsia"/>
        </w:rPr>
        <w:t>查询出入库数量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Report/</w:t>
      </w:r>
      <w:proofErr w:type="spellStart"/>
      <w:r>
        <w:rPr>
          <w:rFonts w:hint="eastAsia"/>
        </w:rPr>
        <w:t>StockInOut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  <w:p w:rsidR="001F6B6D" w:rsidRDefault="001F6B6D"/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loadStatus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空瓶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重瓶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stockType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入库</w:t>
            </w:r>
          </w:p>
          <w:p w:rsidR="001F6B6D" w:rsidRDefault="002B08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起始时间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结束时间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规格编码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specName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规格名称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出入库数量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 xml:space="preserve"> 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查询销售日报表</w:t>
      </w:r>
      <w:r>
        <w:rPr>
          <w:rFonts w:hint="eastAsia"/>
        </w:rPr>
        <w:t>(</w:t>
      </w:r>
      <w:r>
        <w:rPr>
          <w:rFonts w:hint="eastAsia"/>
        </w:rPr>
        <w:t>按客户类型查询</w:t>
      </w:r>
      <w:r>
        <w:rPr>
          <w:rFonts w:hint="eastAsia"/>
        </w:rPr>
        <w:t>)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Report/Sales/</w:t>
      </w:r>
      <w:proofErr w:type="spellStart"/>
      <w:r>
        <w:rPr>
          <w:rFonts w:hint="eastAsia"/>
        </w:rPr>
        <w:t>ByCustomerType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</w:pPr>
      <w:r>
        <w:rPr>
          <w:rFonts w:hint="eastAsia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  <w:p w:rsidR="001F6B6D" w:rsidRDefault="001F6B6D"/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cstTypeCode</w:t>
            </w:r>
            <w:proofErr w:type="spellEnd"/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客户类型代码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起始时间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结束时间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商品（规格）编码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specName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商品（规格）名称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count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数量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金额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lastRenderedPageBreak/>
        <w:t xml:space="preserve"> </w:t>
      </w:r>
    </w:p>
    <w:p w:rsidR="001F6B6D" w:rsidRDefault="001F6B6D"/>
    <w:p w:rsidR="001F6B6D" w:rsidRDefault="002B08DC">
      <w:pPr>
        <w:pStyle w:val="2"/>
      </w:pPr>
      <w:r>
        <w:rPr>
          <w:rFonts w:hint="eastAsia"/>
        </w:rPr>
        <w:t>查询销售日报表</w:t>
      </w:r>
      <w:r>
        <w:rPr>
          <w:rFonts w:hint="eastAsia"/>
        </w:rPr>
        <w:t>(</w:t>
      </w:r>
      <w:r>
        <w:rPr>
          <w:rFonts w:hint="eastAsia"/>
        </w:rPr>
        <w:t>按支付类型查询</w:t>
      </w:r>
      <w:r>
        <w:rPr>
          <w:rFonts w:hint="eastAsia"/>
        </w:rPr>
        <w:t>)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Report/Sales/</w:t>
      </w:r>
      <w:proofErr w:type="spellStart"/>
      <w:r>
        <w:rPr>
          <w:rFonts w:hint="eastAsia"/>
        </w:rPr>
        <w:t>ByPayType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  <w:p w:rsidR="001F6B6D" w:rsidRDefault="001F6B6D"/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payType</w:t>
            </w:r>
            <w:proofErr w:type="spellEnd"/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支付类型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电子支付（扫码）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现金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赊销</w:t>
            </w:r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月结</w:t>
            </w:r>
          </w:p>
          <w:p w:rsidR="001F6B6D" w:rsidRDefault="002B08DC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气票</w:t>
            </w:r>
          </w:p>
          <w:p w:rsidR="001F6B6D" w:rsidRDefault="002B08DC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优惠券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起始时间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结束时间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specCode</w:t>
            </w:r>
            <w:proofErr w:type="spellEnd"/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商品（规格）编码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specName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商品（规格）名称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count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数量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金额</w:t>
            </w:r>
          </w:p>
        </w:tc>
      </w:tr>
    </w:tbl>
    <w:p w:rsidR="001F6B6D" w:rsidRDefault="001F6B6D"/>
    <w:p w:rsidR="001F6B6D" w:rsidRDefault="002B08DC">
      <w:r>
        <w:rPr>
          <w:rFonts w:hint="eastAsia"/>
        </w:rPr>
        <w:t xml:space="preserve"> </w:t>
      </w:r>
    </w:p>
    <w:p w:rsidR="001F6B6D" w:rsidRDefault="002B08DC">
      <w:pPr>
        <w:pStyle w:val="2"/>
      </w:pPr>
      <w:r>
        <w:rPr>
          <w:rFonts w:hint="eastAsia"/>
        </w:rPr>
        <w:t>查询销售日报表</w:t>
      </w:r>
      <w:r>
        <w:rPr>
          <w:rFonts w:hint="eastAsia"/>
        </w:rPr>
        <w:t>(</w:t>
      </w:r>
      <w:r>
        <w:rPr>
          <w:rFonts w:hint="eastAsia"/>
        </w:rPr>
        <w:t>按</w:t>
      </w:r>
      <w:proofErr w:type="gramStart"/>
      <w:r>
        <w:rPr>
          <w:rFonts w:hint="eastAsia"/>
        </w:rPr>
        <w:t>斤销售</w:t>
      </w:r>
      <w:proofErr w:type="gramEnd"/>
      <w:r>
        <w:rPr>
          <w:rFonts w:hint="eastAsia"/>
        </w:rPr>
        <w:t>方式</w:t>
      </w:r>
      <w:r>
        <w:rPr>
          <w:rFonts w:hint="eastAsia"/>
        </w:rPr>
        <w:t>)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t>/</w:t>
      </w:r>
      <w:proofErr w:type="spellStart"/>
      <w:r>
        <w:t>api</w:t>
      </w:r>
      <w:proofErr w:type="spellEnd"/>
      <w:r>
        <w:t>/Report/</w:t>
      </w:r>
      <w:proofErr w:type="spellStart"/>
      <w:r>
        <w:t>SaleByWeight</w:t>
      </w:r>
      <w:proofErr w:type="spellEnd"/>
      <w:r>
        <w:t>/</w:t>
      </w:r>
      <w:proofErr w:type="spellStart"/>
      <w:r>
        <w:t>ByPayType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</w:pPr>
      <w:r>
        <w:rPr>
          <w:rFonts w:hint="eastAsia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  <w:p w:rsidR="001F6B6D" w:rsidRDefault="001F6B6D"/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payType</w:t>
            </w:r>
            <w:proofErr w:type="spellEnd"/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支付类型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电子支付（扫码）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现金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赊销</w:t>
            </w:r>
          </w:p>
          <w:p w:rsidR="001F6B6D" w:rsidRDefault="002B08D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月结</w:t>
            </w:r>
          </w:p>
          <w:p w:rsidR="001F6B6D" w:rsidRDefault="002B08DC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气票</w:t>
            </w:r>
          </w:p>
          <w:p w:rsidR="001F6B6D" w:rsidRDefault="002B08DC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优惠券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起始时间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结束时间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t>dispatchUserId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t>payStatus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1983" w:type="dxa"/>
          </w:tcPr>
          <w:p w:rsidR="001F6B6D" w:rsidRDefault="001F6B6D"/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支付状态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t>customerTypeCode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客户类型代码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t>customerTypeNam</w:t>
            </w:r>
            <w:r>
              <w:lastRenderedPageBreak/>
              <w:t>e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客户类型名称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t>saleWeight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销售公斤数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t>saleSum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销售金额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t>refoundWeight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proofErr w:type="gramStart"/>
            <w:r>
              <w:rPr>
                <w:rFonts w:hint="eastAsia"/>
              </w:rPr>
              <w:t>退残公斤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t>refoundSum</w:t>
            </w:r>
            <w:proofErr w:type="spellEnd"/>
          </w:p>
        </w:tc>
        <w:tc>
          <w:tcPr>
            <w:tcW w:w="966" w:type="dxa"/>
          </w:tcPr>
          <w:p w:rsidR="001F6B6D" w:rsidRDefault="001F6B6D"/>
        </w:tc>
        <w:tc>
          <w:tcPr>
            <w:tcW w:w="3667" w:type="dxa"/>
          </w:tcPr>
          <w:p w:rsidR="001F6B6D" w:rsidRDefault="002B08DC">
            <w:proofErr w:type="gramStart"/>
            <w:r>
              <w:rPr>
                <w:rFonts w:hint="eastAsia"/>
              </w:rPr>
              <w:t>退残金额</w:t>
            </w:r>
            <w:proofErr w:type="gramEnd"/>
          </w:p>
        </w:tc>
      </w:tr>
    </w:tbl>
    <w:p w:rsidR="001F6B6D" w:rsidRDefault="001F6B6D"/>
    <w:p w:rsidR="001F6B6D" w:rsidRDefault="002B08DC">
      <w:r>
        <w:rPr>
          <w:rFonts w:hint="eastAsia"/>
        </w:rPr>
        <w:t xml:space="preserve"> </w:t>
      </w:r>
    </w:p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销售往来日报表查询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/Report/</w:t>
      </w:r>
      <w:proofErr w:type="spellStart"/>
      <w:r>
        <w:rPr>
          <w:rFonts w:hint="eastAsia"/>
        </w:rPr>
        <w:t>SaleContacts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  <w:p w:rsidR="001F6B6D" w:rsidRDefault="001F6B6D"/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creditType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赊销类型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普通赊销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月结赊销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writeOffType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查询类型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赊销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回款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查询起始时间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查询结束时间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部门代码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float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金额</w:t>
            </w:r>
          </w:p>
        </w:tc>
      </w:tr>
    </w:tbl>
    <w:p w:rsidR="001F6B6D" w:rsidRDefault="001F6B6D"/>
    <w:p w:rsidR="001F6B6D" w:rsidRDefault="001F6B6D"/>
    <w:p w:rsidR="001F6B6D" w:rsidRDefault="001F6B6D"/>
    <w:p w:rsidR="001F6B6D" w:rsidRDefault="002B08DC">
      <w:pPr>
        <w:pStyle w:val="2"/>
      </w:pPr>
      <w:r>
        <w:rPr>
          <w:rFonts w:hint="eastAsia"/>
        </w:rPr>
        <w:t>销售现金报表查询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/Report/</w:t>
      </w:r>
      <w:proofErr w:type="spellStart"/>
      <w:r>
        <w:rPr>
          <w:rFonts w:hint="eastAsia"/>
        </w:rPr>
        <w:t>SaleCash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</w:pPr>
      <w:r>
        <w:rPr>
          <w:rFonts w:hint="eastAsia"/>
        </w:rPr>
        <w:lastRenderedPageBreak/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  <w:p w:rsidR="001F6B6D" w:rsidRDefault="001F6B6D"/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查询起始时间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查询结束时间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部门代码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saleCash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现金销款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ticketSaleCash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1F6B6D" w:rsidRDefault="002B08DC">
            <w:proofErr w:type="gramStart"/>
            <w:r>
              <w:rPr>
                <w:rFonts w:hint="eastAsia"/>
              </w:rPr>
              <w:t>气票销售</w:t>
            </w:r>
            <w:proofErr w:type="gramEnd"/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depositCash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存银行款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accCredit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往日赊销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accMonthlyCredit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往日月结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surplusCash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今日结存现金</w:t>
            </w:r>
          </w:p>
        </w:tc>
      </w:tr>
    </w:tbl>
    <w:p w:rsidR="001F6B6D" w:rsidRDefault="001F6B6D"/>
    <w:p w:rsidR="001F6B6D" w:rsidRDefault="001F6B6D"/>
    <w:p w:rsidR="001F6B6D" w:rsidRDefault="002B08DC">
      <w:pPr>
        <w:pStyle w:val="2"/>
      </w:pPr>
      <w:proofErr w:type="gramStart"/>
      <w:r>
        <w:rPr>
          <w:rFonts w:hint="eastAsia"/>
        </w:rPr>
        <w:t>钢检瓶</w:t>
      </w:r>
      <w:proofErr w:type="gramEnd"/>
      <w:r>
        <w:rPr>
          <w:rFonts w:hint="eastAsia"/>
        </w:rPr>
        <w:t>报表查询</w:t>
      </w:r>
    </w:p>
    <w:p w:rsidR="001F6B6D" w:rsidRDefault="002B08DC">
      <w:pPr>
        <w:pStyle w:val="3"/>
      </w:pPr>
      <w:r>
        <w:rPr>
          <w:rFonts w:hint="eastAsia"/>
        </w:rPr>
        <w:t>接口地址</w:t>
      </w:r>
    </w:p>
    <w:p w:rsidR="001F6B6D" w:rsidRDefault="002B08D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/Report/</w:t>
      </w:r>
      <w:proofErr w:type="spellStart"/>
      <w:r>
        <w:rPr>
          <w:rFonts w:hint="eastAsia"/>
        </w:rPr>
        <w:t>GasCyrDyn</w:t>
      </w:r>
      <w:proofErr w:type="spellEnd"/>
    </w:p>
    <w:p w:rsidR="001F6B6D" w:rsidRDefault="002B08DC">
      <w:pPr>
        <w:pStyle w:val="3"/>
      </w:pPr>
      <w:r>
        <w:rPr>
          <w:rFonts w:hint="eastAsia"/>
        </w:rPr>
        <w:t>Method</w:t>
      </w:r>
    </w:p>
    <w:p w:rsidR="001F6B6D" w:rsidRDefault="002B08DC">
      <w:r>
        <w:rPr>
          <w:rFonts w:hint="eastAsia"/>
        </w:rPr>
        <w:t>GET</w:t>
      </w:r>
    </w:p>
    <w:p w:rsidR="001F6B6D" w:rsidRDefault="002B08DC">
      <w:pPr>
        <w:pStyle w:val="3"/>
      </w:pPr>
      <w:r>
        <w:rPr>
          <w:rFonts w:hint="eastAsia"/>
        </w:rPr>
        <w:t>入参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部门编码</w:t>
            </w:r>
          </w:p>
          <w:p w:rsidR="001F6B6D" w:rsidRDefault="001F6B6D"/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operType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  <w:p w:rsidR="001F6B6D" w:rsidRDefault="002B08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1F6B6D" w:rsidRDefault="002B08D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1F6B6D" w:rsidRDefault="002B08D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1F6B6D" w:rsidRDefault="002B08D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退维修瓶</w:t>
            </w:r>
          </w:p>
          <w:p w:rsidR="001F6B6D" w:rsidRDefault="002B08D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退报废瓶</w:t>
            </w:r>
          </w:p>
          <w:p w:rsidR="001F6B6D" w:rsidRDefault="002B08DC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押瓶数量</w:t>
            </w:r>
          </w:p>
          <w:p w:rsidR="001F6B6D" w:rsidRDefault="002B08DC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退押金瓶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查询起始时间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F6B6D" w:rsidRDefault="002B08DC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F6B6D" w:rsidRDefault="002B08DC">
            <w:r>
              <w:rPr>
                <w:rFonts w:hint="eastAsia"/>
              </w:rPr>
              <w:t>查询结束时间</w:t>
            </w:r>
          </w:p>
        </w:tc>
      </w:tr>
    </w:tbl>
    <w:p w:rsidR="001F6B6D" w:rsidRDefault="001F6B6D"/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F6B6D" w:rsidRDefault="002B08DC">
      <w:r>
        <w:rPr>
          <w:rFonts w:hint="eastAsia"/>
        </w:rPr>
        <w:t>无</w:t>
      </w:r>
    </w:p>
    <w:p w:rsidR="001F6B6D" w:rsidRDefault="002B08DC">
      <w:pPr>
        <w:pStyle w:val="3"/>
      </w:pPr>
      <w:r>
        <w:rPr>
          <w:rFonts w:hint="eastAsia"/>
        </w:rPr>
        <w:lastRenderedPageBreak/>
        <w:t>出参</w:t>
      </w: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F6B6D">
        <w:trPr>
          <w:trHeight w:val="304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说明</w:t>
            </w:r>
          </w:p>
        </w:tc>
      </w:tr>
      <w:tr w:rsidR="001F6B6D">
        <w:trPr>
          <w:trHeight w:val="275"/>
          <w:jc w:val="center"/>
        </w:trPr>
        <w:tc>
          <w:tcPr>
            <w:tcW w:w="2921" w:type="dxa"/>
          </w:tcPr>
          <w:p w:rsidR="001F6B6D" w:rsidRDefault="002B08DC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F6B6D" w:rsidRDefault="002B08DC">
            <w:r>
              <w:rPr>
                <w:rFonts w:hint="eastAsia"/>
              </w:rPr>
              <w:t>查询成功</w:t>
            </w:r>
          </w:p>
        </w:tc>
      </w:tr>
    </w:tbl>
    <w:p w:rsidR="001F6B6D" w:rsidRDefault="001F6B6D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F6B6D" w:rsidRDefault="002B08D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1F6B6D">
        <w:trPr>
          <w:trHeight w:val="304"/>
        </w:trPr>
        <w:tc>
          <w:tcPr>
            <w:tcW w:w="829" w:type="dxa"/>
          </w:tcPr>
          <w:p w:rsidR="001F6B6D" w:rsidRDefault="002B08DC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含义</w:t>
            </w:r>
          </w:p>
        </w:tc>
      </w:tr>
      <w:tr w:rsidR="001F6B6D">
        <w:trPr>
          <w:trHeight w:val="275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departmentCode</w:t>
            </w:r>
            <w:proofErr w:type="spellEnd"/>
          </w:p>
          <w:p w:rsidR="001F6B6D" w:rsidRDefault="001F6B6D"/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部门代码</w:t>
            </w:r>
          </w:p>
        </w:tc>
      </w:tr>
      <w:tr w:rsidR="001F6B6D">
        <w:trPr>
          <w:trHeight w:val="624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>部门名称</w:t>
            </w:r>
          </w:p>
        </w:tc>
      </w:tr>
      <w:tr w:rsidR="001F6B6D">
        <w:trPr>
          <w:trHeight w:val="616"/>
        </w:trPr>
        <w:tc>
          <w:tcPr>
            <w:tcW w:w="829" w:type="dxa"/>
          </w:tcPr>
          <w:p w:rsidR="001F6B6D" w:rsidRDefault="001F6B6D"/>
        </w:tc>
        <w:tc>
          <w:tcPr>
            <w:tcW w:w="2016" w:type="dxa"/>
          </w:tcPr>
          <w:p w:rsidR="001F6B6D" w:rsidRDefault="002B08DC">
            <w:r>
              <w:rPr>
                <w:rFonts w:hint="eastAsia"/>
              </w:rPr>
              <w:t>amount</w:t>
            </w:r>
          </w:p>
        </w:tc>
        <w:tc>
          <w:tcPr>
            <w:tcW w:w="966" w:type="dxa"/>
          </w:tcPr>
          <w:p w:rsidR="001F6B6D" w:rsidRDefault="002B08DC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1F6B6D" w:rsidRDefault="002B08D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数量</w:t>
            </w:r>
          </w:p>
        </w:tc>
      </w:tr>
    </w:tbl>
    <w:p w:rsidR="001F6B6D" w:rsidRDefault="001F6B6D"/>
    <w:p w:rsidR="001F6B6D" w:rsidRDefault="001F6B6D"/>
    <w:p w:rsidR="001F6B6D" w:rsidRDefault="001F6B6D"/>
    <w:p w:rsidR="001F6B6D" w:rsidRDefault="001F6B6D"/>
    <w:sectPr w:rsidR="001F6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8DC" w:rsidRDefault="002B08DC" w:rsidP="00072C39">
      <w:r>
        <w:separator/>
      </w:r>
    </w:p>
  </w:endnote>
  <w:endnote w:type="continuationSeparator" w:id="0">
    <w:p w:rsidR="002B08DC" w:rsidRDefault="002B08DC" w:rsidP="0007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8DC" w:rsidRDefault="002B08DC" w:rsidP="00072C39">
      <w:r>
        <w:separator/>
      </w:r>
    </w:p>
  </w:footnote>
  <w:footnote w:type="continuationSeparator" w:id="0">
    <w:p w:rsidR="002B08DC" w:rsidRDefault="002B08DC" w:rsidP="00072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85D421"/>
    <w:multiLevelType w:val="singleLevel"/>
    <w:tmpl w:val="8A85D421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A846D35E"/>
    <w:multiLevelType w:val="singleLevel"/>
    <w:tmpl w:val="A846D35E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 w15:restartNumberingAfterBreak="0">
    <w:nsid w:val="AABD39D7"/>
    <w:multiLevelType w:val="singleLevel"/>
    <w:tmpl w:val="AABD39D7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 w15:restartNumberingAfterBreak="0">
    <w:nsid w:val="B36F9181"/>
    <w:multiLevelType w:val="singleLevel"/>
    <w:tmpl w:val="B36F9181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B37F2C89"/>
    <w:multiLevelType w:val="singleLevel"/>
    <w:tmpl w:val="B37F2C89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 w15:restartNumberingAfterBreak="0">
    <w:nsid w:val="C034A81B"/>
    <w:multiLevelType w:val="singleLevel"/>
    <w:tmpl w:val="C034A81B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 w15:restartNumberingAfterBreak="0">
    <w:nsid w:val="D9503DB5"/>
    <w:multiLevelType w:val="singleLevel"/>
    <w:tmpl w:val="D9503DB5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 w15:restartNumberingAfterBreak="0">
    <w:nsid w:val="E65077B6"/>
    <w:multiLevelType w:val="singleLevel"/>
    <w:tmpl w:val="E65077B6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8" w15:restartNumberingAfterBreak="0">
    <w:nsid w:val="00C515DD"/>
    <w:multiLevelType w:val="singleLevel"/>
    <w:tmpl w:val="00C515DD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9" w15:restartNumberingAfterBreak="0">
    <w:nsid w:val="2D365ADB"/>
    <w:multiLevelType w:val="singleLevel"/>
    <w:tmpl w:val="2D365ADB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0" w15:restartNumberingAfterBreak="0">
    <w:nsid w:val="324D0EE2"/>
    <w:multiLevelType w:val="singleLevel"/>
    <w:tmpl w:val="324D0EE2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1" w15:restartNumberingAfterBreak="0">
    <w:nsid w:val="5A1278A8"/>
    <w:multiLevelType w:val="multilevel"/>
    <w:tmpl w:val="5A1278A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 w15:restartNumberingAfterBreak="0">
    <w:nsid w:val="5A127AFA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3" w15:restartNumberingAfterBreak="0">
    <w:nsid w:val="5A138265"/>
    <w:multiLevelType w:val="singleLevel"/>
    <w:tmpl w:val="5A138265"/>
    <w:lvl w:ilvl="0">
      <w:numFmt w:val="decimal"/>
      <w:suff w:val="nothing"/>
      <w:lvlText w:val="%1 "/>
      <w:lvlJc w:val="left"/>
    </w:lvl>
  </w:abstractNum>
  <w:abstractNum w:abstractNumId="14" w15:restartNumberingAfterBreak="0">
    <w:nsid w:val="5A603AF7"/>
    <w:multiLevelType w:val="singleLevel"/>
    <w:tmpl w:val="5A603AF7"/>
    <w:lvl w:ilvl="0">
      <w:numFmt w:val="decimal"/>
      <w:suff w:val="nothing"/>
      <w:lvlText w:val="%1 "/>
      <w:lvlJc w:val="left"/>
    </w:lvl>
  </w:abstractNum>
  <w:abstractNum w:abstractNumId="15" w15:restartNumberingAfterBreak="0">
    <w:nsid w:val="75F57DF3"/>
    <w:multiLevelType w:val="singleLevel"/>
    <w:tmpl w:val="75F57DF3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53"/>
    <w:rsid w:val="00024F3D"/>
    <w:rsid w:val="000413DA"/>
    <w:rsid w:val="00072C39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1F6B6D"/>
    <w:rsid w:val="00202D48"/>
    <w:rsid w:val="00247D41"/>
    <w:rsid w:val="0027159B"/>
    <w:rsid w:val="002951D2"/>
    <w:rsid w:val="002A1B13"/>
    <w:rsid w:val="002B08DC"/>
    <w:rsid w:val="002C7B6D"/>
    <w:rsid w:val="002D15D0"/>
    <w:rsid w:val="002E4D29"/>
    <w:rsid w:val="002F0619"/>
    <w:rsid w:val="003076B8"/>
    <w:rsid w:val="003724BE"/>
    <w:rsid w:val="00404728"/>
    <w:rsid w:val="004B1B2E"/>
    <w:rsid w:val="004E64D4"/>
    <w:rsid w:val="00531517"/>
    <w:rsid w:val="005F6E4B"/>
    <w:rsid w:val="00612FED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A0B7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46590"/>
    <w:rsid w:val="00A80606"/>
    <w:rsid w:val="00A97C83"/>
    <w:rsid w:val="00B125B2"/>
    <w:rsid w:val="00B343F5"/>
    <w:rsid w:val="00B447C6"/>
    <w:rsid w:val="00B50AFE"/>
    <w:rsid w:val="00B72E7B"/>
    <w:rsid w:val="00B87524"/>
    <w:rsid w:val="00BF0095"/>
    <w:rsid w:val="00BF36B7"/>
    <w:rsid w:val="00BF74AF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DF38A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06E71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7C83068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3E61ED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4214AF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CB5609"/>
    <w:rsid w:val="14E4293F"/>
    <w:rsid w:val="151811C9"/>
    <w:rsid w:val="15255B27"/>
    <w:rsid w:val="152F072F"/>
    <w:rsid w:val="153219A5"/>
    <w:rsid w:val="1534447A"/>
    <w:rsid w:val="156C4BF1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8DA3C76"/>
    <w:rsid w:val="19071082"/>
    <w:rsid w:val="190F37E9"/>
    <w:rsid w:val="19121A7A"/>
    <w:rsid w:val="19200052"/>
    <w:rsid w:val="19640834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AD83437"/>
    <w:rsid w:val="1B263966"/>
    <w:rsid w:val="1B295D6A"/>
    <w:rsid w:val="1B2968F1"/>
    <w:rsid w:val="1B59348C"/>
    <w:rsid w:val="1B697B5A"/>
    <w:rsid w:val="1BE32A5F"/>
    <w:rsid w:val="1BEF27FF"/>
    <w:rsid w:val="1C2D23EC"/>
    <w:rsid w:val="1C3415B9"/>
    <w:rsid w:val="1C567A3A"/>
    <w:rsid w:val="1C62794B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D7304B"/>
    <w:rsid w:val="1FE41DF3"/>
    <w:rsid w:val="1FE95D33"/>
    <w:rsid w:val="202C7CB9"/>
    <w:rsid w:val="20762C3B"/>
    <w:rsid w:val="20B619CB"/>
    <w:rsid w:val="20D43165"/>
    <w:rsid w:val="2103332E"/>
    <w:rsid w:val="21061AE5"/>
    <w:rsid w:val="21525C03"/>
    <w:rsid w:val="21664B84"/>
    <w:rsid w:val="219F1A0F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EC07DF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A46A2F"/>
    <w:rsid w:val="28D535E2"/>
    <w:rsid w:val="28D77F8A"/>
    <w:rsid w:val="291E6E43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0B0F8C"/>
    <w:rsid w:val="2B230F9F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27137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0C65F1"/>
    <w:rsid w:val="3541326F"/>
    <w:rsid w:val="354734F2"/>
    <w:rsid w:val="359C177B"/>
    <w:rsid w:val="35CB4B99"/>
    <w:rsid w:val="35D012EB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82F2E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AD1425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97739B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A31779"/>
    <w:rsid w:val="41BD0D21"/>
    <w:rsid w:val="41C94A12"/>
    <w:rsid w:val="41F93146"/>
    <w:rsid w:val="423C51D7"/>
    <w:rsid w:val="42677A7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300AF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A1504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0DF0125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5F13C1"/>
    <w:rsid w:val="53C6772C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D4074C"/>
    <w:rsid w:val="55E5087E"/>
    <w:rsid w:val="560E0E4D"/>
    <w:rsid w:val="561130EA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A612DC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0162C2"/>
    <w:rsid w:val="66277F20"/>
    <w:rsid w:val="663552D7"/>
    <w:rsid w:val="666A262B"/>
    <w:rsid w:val="66701B86"/>
    <w:rsid w:val="668D284A"/>
    <w:rsid w:val="669427A5"/>
    <w:rsid w:val="67141F26"/>
    <w:rsid w:val="672B49C3"/>
    <w:rsid w:val="672E2F30"/>
    <w:rsid w:val="676314BF"/>
    <w:rsid w:val="67871789"/>
    <w:rsid w:val="67BA7CEA"/>
    <w:rsid w:val="67BE08FC"/>
    <w:rsid w:val="67E8481E"/>
    <w:rsid w:val="683D26D4"/>
    <w:rsid w:val="686653CD"/>
    <w:rsid w:val="686E17E1"/>
    <w:rsid w:val="6878634C"/>
    <w:rsid w:val="689270D0"/>
    <w:rsid w:val="68EA246F"/>
    <w:rsid w:val="690B636D"/>
    <w:rsid w:val="69130494"/>
    <w:rsid w:val="696A536C"/>
    <w:rsid w:val="696B671C"/>
    <w:rsid w:val="69752E08"/>
    <w:rsid w:val="697A6EF7"/>
    <w:rsid w:val="697F5BB8"/>
    <w:rsid w:val="69CE733C"/>
    <w:rsid w:val="69EE7DD9"/>
    <w:rsid w:val="69F012F4"/>
    <w:rsid w:val="6A307A6C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5215"/>
    <w:rsid w:val="6BC267F8"/>
    <w:rsid w:val="6BFE66A2"/>
    <w:rsid w:val="6C152FE9"/>
    <w:rsid w:val="6C632B7F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0D1652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3C1A4A"/>
    <w:rsid w:val="72500DB7"/>
    <w:rsid w:val="725C6CD0"/>
    <w:rsid w:val="725D2270"/>
    <w:rsid w:val="72F76F47"/>
    <w:rsid w:val="73365398"/>
    <w:rsid w:val="7340680F"/>
    <w:rsid w:val="734158A2"/>
    <w:rsid w:val="73A6051C"/>
    <w:rsid w:val="73AC60B7"/>
    <w:rsid w:val="74034753"/>
    <w:rsid w:val="741C6BD6"/>
    <w:rsid w:val="74234511"/>
    <w:rsid w:val="74717100"/>
    <w:rsid w:val="748C3295"/>
    <w:rsid w:val="74CA17FE"/>
    <w:rsid w:val="75056F9B"/>
    <w:rsid w:val="75253502"/>
    <w:rsid w:val="75583167"/>
    <w:rsid w:val="75672EBD"/>
    <w:rsid w:val="75A46600"/>
    <w:rsid w:val="75C64882"/>
    <w:rsid w:val="75C847BA"/>
    <w:rsid w:val="76013D2C"/>
    <w:rsid w:val="76171A46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4C7C16"/>
    <w:rsid w:val="785B0EA0"/>
    <w:rsid w:val="785B1660"/>
    <w:rsid w:val="789A3871"/>
    <w:rsid w:val="79230B08"/>
    <w:rsid w:val="792D1369"/>
    <w:rsid w:val="793341D1"/>
    <w:rsid w:val="798F5599"/>
    <w:rsid w:val="79AC3E96"/>
    <w:rsid w:val="79E73296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1E3436"/>
    <w:rsid w:val="7D2848EC"/>
    <w:rsid w:val="7D303ACA"/>
    <w:rsid w:val="7D7C1A6C"/>
    <w:rsid w:val="7D9D2140"/>
    <w:rsid w:val="7DD250C1"/>
    <w:rsid w:val="7DD72F18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A98A1"/>
  <w15:docId w15:val="{F2DA4509-C735-4A93-8A3D-1C79B7E9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191</Pages>
  <Words>7928</Words>
  <Characters>45193</Characters>
  <Application>Microsoft Office Word</Application>
  <DocSecurity>0</DocSecurity>
  <Lines>376</Lines>
  <Paragraphs>106</Paragraphs>
  <ScaleCrop>false</ScaleCrop>
  <Company/>
  <LinksUpToDate>false</LinksUpToDate>
  <CharactersWithSpaces>53015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wybstar</dc:creator>
  <cp:lastModifiedBy>wybstar</cp:lastModifiedBy>
  <cp:revision>55</cp:revision>
  <dcterms:created xsi:type="dcterms:W3CDTF">2017-10-24T10:12:00Z</dcterms:created>
  <dcterms:modified xsi:type="dcterms:W3CDTF">2019-03-15T06:47:00Z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