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C7A" w:rsidRDefault="00CB6C7A" w:rsidP="00CB6C7A">
      <w:pPr>
        <w:pStyle w:val="1"/>
        <w:numPr>
          <w:ilvl w:val="0"/>
          <w:numId w:val="2"/>
        </w:numPr>
      </w:pPr>
      <w:r>
        <w:rPr>
          <w:rFonts w:hint="eastAsia"/>
        </w:rPr>
        <w:t>报修类</w:t>
      </w:r>
    </w:p>
    <w:p w:rsidR="00CB6C7A" w:rsidRDefault="00CB6C7A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报修类型信息查询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/api/MendTypes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GET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71"/>
        <w:gridCol w:w="2304"/>
        <w:gridCol w:w="1393"/>
        <w:gridCol w:w="2076"/>
        <w:gridCol w:w="2076"/>
      </w:tblGrid>
      <w:tr w:rsidR="00CB6C7A" w:rsidTr="00CB6C7A">
        <w:trPr>
          <w:trHeight w:val="304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61"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索引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  <w:tr w:rsidR="00CB6C7A" w:rsidTr="00CB6C7A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6C7A" w:rsidTr="00CB6C7A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 w:rsidP="00CB6C7A">
            <w:pPr>
              <w:widowControl w:val="0"/>
              <w:numPr>
                <w:ilvl w:val="0"/>
                <w:numId w:val="4"/>
              </w:numPr>
              <w:adjustRightInd/>
              <w:snapToGrid/>
              <w:jc w:val="center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CB6C7A" w:rsidRDefault="00667051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</w:t>
      </w:r>
      <w:r w:rsidR="00CB6C7A">
        <w:rPr>
          <w:rFonts w:hint="eastAsia"/>
        </w:rPr>
        <w:t>类型增加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>MendTypes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POST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667051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</w:t>
      </w:r>
      <w:r w:rsidR="00CB6C7A">
        <w:rPr>
          <w:rFonts w:hint="eastAsia"/>
        </w:rPr>
        <w:t>类型修改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 xml:space="preserve">MendTypes 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PUT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类型名称</w:t>
            </w:r>
          </w:p>
        </w:tc>
      </w:tr>
      <w:tr w:rsidR="00CB6C7A" w:rsidTr="00CB6C7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note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类型说明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</w:t>
            </w:r>
            <w:r w:rsidR="00667051">
              <w:rPr>
                <w:rFonts w:hint="eastAsia"/>
              </w:rPr>
              <w:t>报修</w:t>
            </w:r>
            <w:r>
              <w:rPr>
                <w:rFonts w:hint="eastAsia"/>
              </w:rPr>
              <w:t>类型信息不存在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</w:t>
            </w:r>
            <w:r w:rsidR="00667051">
              <w:rPr>
                <w:rFonts w:hint="eastAsia"/>
              </w:rPr>
              <w:t>报修类</w:t>
            </w:r>
            <w:r>
              <w:rPr>
                <w:rFonts w:hint="eastAsia"/>
              </w:rPr>
              <w:t>型信息已经存在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667051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</w:t>
      </w:r>
      <w:r w:rsidR="00CB6C7A">
        <w:rPr>
          <w:rFonts w:hint="eastAsia"/>
        </w:rPr>
        <w:t>类型删除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667051" w:rsidRPr="00667051">
        <w:rPr>
          <w:rFonts w:hint="eastAsia"/>
        </w:rPr>
        <w:t xml:space="preserve"> </w:t>
      </w:r>
      <w:r w:rsidR="00667051">
        <w:rPr>
          <w:rFonts w:hint="eastAsia"/>
        </w:rPr>
        <w:t xml:space="preserve">MendTypes </w:t>
      </w:r>
      <w:proofErr w:type="gramStart"/>
      <w:r>
        <w:rPr>
          <w:rFonts w:hint="eastAsia"/>
        </w:rPr>
        <w:t>/{</w:t>
      </w:r>
      <w:proofErr w:type="gramEnd"/>
      <w:r>
        <w:rPr>
          <w:rFonts w:hint="eastAsia"/>
        </w:rPr>
        <w:t>code}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DELETE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CB6C7A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667051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类型编码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rPr>
          <w:rFonts w:hint="eastAsia"/>
        </w:rPr>
      </w:pPr>
    </w:p>
    <w:p w:rsidR="00CB6C7A" w:rsidRDefault="00CB6C7A" w:rsidP="00CB6C7A">
      <w:pPr>
        <w:rPr>
          <w:rFonts w:hint="eastAsia"/>
        </w:rPr>
      </w:pPr>
    </w:p>
    <w:p w:rsidR="00CB6C7A" w:rsidRDefault="00B112B0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</w:t>
      </w:r>
      <w:r w:rsidR="002B65E4">
        <w:rPr>
          <w:rFonts w:hint="eastAsia"/>
        </w:rPr>
        <w:t>单</w:t>
      </w:r>
      <w:r w:rsidR="00CB6C7A">
        <w:rPr>
          <w:rFonts w:hint="eastAsia"/>
        </w:rPr>
        <w:t>查询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667051">
        <w:rPr>
          <w:rFonts w:hint="eastAsia"/>
        </w:rPr>
        <w:t>Mend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GET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"/>
        <w:gridCol w:w="2260"/>
        <w:gridCol w:w="993"/>
        <w:gridCol w:w="1275"/>
        <w:gridCol w:w="3309"/>
      </w:tblGrid>
      <w:tr w:rsidR="00CB6C7A" w:rsidTr="00B112B0">
        <w:trPr>
          <w:trHeight w:val="422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CB6C7A">
            <w:pPr>
              <w:widowControl w:val="0"/>
              <w:jc w:val="both"/>
            </w:pPr>
            <w:r>
              <w:rPr>
                <w:rFonts w:hint="eastAsia"/>
              </w:rPr>
              <w:t>数据项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mendSn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报修订单号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processStatus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报修订单处理状态</w:t>
            </w:r>
          </w:p>
          <w:p w:rsidR="00B112B0" w:rsidRPr="00B112B0" w:rsidRDefault="00B112B0" w:rsidP="00B112B0">
            <w:pPr>
              <w:widowControl w:val="0"/>
              <w:jc w:val="both"/>
              <w:rPr>
                <w:rFonts w:ascii="Courier New" w:hAnsi="Courier New" w:cs="Courier New"/>
                <w:color w:val="A9B7C6"/>
                <w:sz w:val="18"/>
                <w:szCs w:val="18"/>
              </w:rPr>
            </w:pPr>
            <w:r w:rsidRPr="00B112B0">
              <w:t>PTSuspending("</w:t>
            </w:r>
            <w:r w:rsidRPr="00B112B0">
              <w:t>待处理</w:t>
            </w:r>
            <w:r w:rsidRPr="00B112B0">
              <w:t>", 0), PTHandling("</w:t>
            </w:r>
            <w:r w:rsidRPr="00B112B0">
              <w:t>处理中</w:t>
            </w:r>
            <w:r w:rsidRPr="00B112B0">
              <w:t>", 1), PTSolved("</w:t>
            </w:r>
            <w:r w:rsidRPr="00B112B0">
              <w:t>已解决</w:t>
            </w:r>
            <w:r w:rsidRPr="00B112B0">
              <w:t>", 2);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mendTypeCode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>
              <w:rPr>
                <w:rFonts w:hint="eastAsia"/>
              </w:rPr>
              <w:t>类型编码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 w:rsidRPr="00B112B0">
              <w:t>dealedUserId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</w:t>
            </w:r>
            <w:proofErr w:type="gramStart"/>
            <w:r>
              <w:rPr>
                <w:rFonts w:hint="eastAsia"/>
              </w:rPr>
              <w:t>人用户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B6C7A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B112B0" w:rsidRDefault="00B112B0" w:rsidP="00B112B0">
            <w:pPr>
              <w:widowControl w:val="0"/>
              <w:jc w:val="both"/>
            </w:pPr>
            <w:r>
              <w:t>requestCustomerI</w:t>
            </w:r>
            <w:r>
              <w:rPr>
                <w:rFonts w:hint="eastAsia"/>
              </w:rPr>
              <w:t>d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B112B0" w:rsidP="00B112B0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申请</w:t>
            </w:r>
            <w:r>
              <w:rPr>
                <w:rFonts w:hint="eastAsia"/>
              </w:rPr>
              <w:t>人用户</w:t>
            </w:r>
            <w:r>
              <w:rPr>
                <w:rFonts w:hint="eastAsia"/>
              </w:rPr>
              <w:t>ID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liableDepartmentCode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rPr>
                <w:rFonts w:hint="eastAsia"/>
              </w:rPr>
            </w:pPr>
            <w:r>
              <w:rPr>
                <w:rFonts w:hint="eastAsia"/>
              </w:rPr>
              <w:t>责任部门</w:t>
            </w:r>
            <w:r>
              <w:rPr>
                <w:rFonts w:hint="eastAsia"/>
              </w:rPr>
              <w:t>编码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startTime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</w:tr>
      <w:tr w:rsidR="00B112B0" w:rsidTr="00B112B0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Pr="00B112B0" w:rsidRDefault="00B112B0" w:rsidP="00B112B0">
            <w:pPr>
              <w:widowControl w:val="0"/>
              <w:jc w:val="both"/>
            </w:pPr>
            <w:r w:rsidRPr="00B112B0">
              <w:t>endTime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2B0" w:rsidRDefault="00B112B0">
            <w:pPr>
              <w:rPr>
                <w:rFonts w:hint="eastAsia"/>
              </w:rPr>
            </w:pPr>
            <w:r>
              <w:rPr>
                <w:rFonts w:hint="eastAsia"/>
              </w:rPr>
              <w:t>结束时间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返回值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查询成功</w:t>
            </w:r>
          </w:p>
        </w:tc>
      </w:tr>
    </w:tbl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tbl>
      <w:tblPr>
        <w:tblStyle w:val="a5"/>
        <w:tblW w:w="830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1702"/>
        <w:gridCol w:w="1986"/>
        <w:gridCol w:w="3908"/>
      </w:tblGrid>
      <w:tr w:rsidR="00CB6C7A" w:rsidTr="002B65E4">
        <w:trPr>
          <w:trHeight w:val="304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 w:rsidRPr="00F86C86">
              <w:rPr>
                <w:rFonts w:hint="eastAsia"/>
              </w:rPr>
              <w:t>id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整型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索引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2B65E4" w:rsidP="004340F6">
            <w:pPr>
              <w:widowControl w:val="0"/>
              <w:jc w:val="both"/>
            </w:pPr>
            <w:r w:rsidRPr="00B112B0">
              <w:t>mendSn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报修单编号</w:t>
            </w:r>
          </w:p>
        </w:tc>
      </w:tr>
      <w:tr w:rsidR="003633D2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3633D2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Pr="00F86C86" w:rsidRDefault="003633D2" w:rsidP="00F86C86">
            <w:pPr>
              <w:widowControl w:val="0"/>
              <w:jc w:val="both"/>
            </w:pPr>
            <w:r w:rsidRPr="003633D2">
              <w:t>mendType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报修类型</w:t>
            </w:r>
          </w:p>
        </w:tc>
      </w:tr>
      <w:tr w:rsidR="003633D2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3633D2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Pr="00F86C86" w:rsidRDefault="003633D2" w:rsidP="00F86C86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3D2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申请客户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报修内容</w:t>
            </w:r>
          </w:p>
        </w:tc>
      </w:tr>
      <w:tr w:rsidR="00F86C86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Pr="00F86C86" w:rsidRDefault="00F86C86" w:rsidP="00F86C86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eProcessStatus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报修处理状态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610FD1" w:rsidP="00F86C86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Pr="00F86C86">
              <w:t>User</w:t>
            </w:r>
            <w:bookmarkStart w:id="0" w:name="_GoBack"/>
            <w:bookmarkEnd w:id="0"/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2B65E4" w:rsidTr="002B65E4">
        <w:trPr>
          <w:trHeight w:val="27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5E4" w:rsidRDefault="002B65E4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Pr="00F86C86" w:rsidRDefault="00F86C86" w:rsidP="00F86C86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2B65E4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65E4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  <w:tr w:rsidR="00CB6C7A" w:rsidTr="002B65E4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创建时间</w:t>
            </w:r>
          </w:p>
        </w:tc>
      </w:tr>
      <w:tr w:rsidR="00CB6C7A" w:rsidTr="002B65E4">
        <w:trPr>
          <w:trHeight w:val="410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F86C86" w:rsidRDefault="00CB6C7A">
            <w:pPr>
              <w:widowControl w:val="0"/>
              <w:jc w:val="both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3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修改时间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CB6C7A" w:rsidP="00CB6C7A">
      <w:pPr>
        <w:rPr>
          <w:rFonts w:hint="eastAsia"/>
        </w:rPr>
      </w:pPr>
    </w:p>
    <w:p w:rsidR="00CB6C7A" w:rsidRDefault="002B65E4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lastRenderedPageBreak/>
        <w:t>报修单</w:t>
      </w:r>
      <w:r w:rsidR="00CB6C7A">
        <w:rPr>
          <w:rFonts w:hint="eastAsia"/>
        </w:rPr>
        <w:t>增加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2B65E4">
        <w:rPr>
          <w:rFonts w:hint="eastAsia"/>
        </w:rPr>
        <w:t>Mend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POST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2B65E4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mendType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2B65E4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报修类型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customer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2B65E4" w:rsidP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rPr>
                <w:rFonts w:hint="eastAsia"/>
              </w:rPr>
              <w:t>申请客户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recvName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recvPhone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F86C86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2B65E4" w:rsidRDefault="00F86C86" w:rsidP="002B65E4">
            <w:pPr>
              <w:widowControl w:val="0"/>
              <w:jc w:val="both"/>
            </w:pPr>
            <w:r w:rsidRPr="002B65E4">
              <w:t>recvAddr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Json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detail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 w:rsidP="00F86C86">
            <w:pPr>
              <w:widowControl w:val="0"/>
              <w:adjustRightInd/>
              <w:snapToGrid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报修内容</w:t>
            </w:r>
          </w:p>
        </w:tc>
      </w:tr>
      <w:tr w:rsidR="00CB6C7A" w:rsidTr="002B65E4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Pr="002B65E4" w:rsidRDefault="002B65E4" w:rsidP="002B65E4">
            <w:pPr>
              <w:widowControl w:val="0"/>
              <w:jc w:val="both"/>
            </w:pPr>
            <w:r w:rsidRPr="002B65E4">
              <w:t>reserveTime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预约时间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F86C86" w:rsidP="00CB6C7A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  <w:proofErr w:type="gramStart"/>
      <w:r w:rsidRPr="002B65E4">
        <w:rPr>
          <w:rFonts w:eastAsia="宋体" w:cs="Times New Roman"/>
          <w:sz w:val="20"/>
          <w:szCs w:val="20"/>
        </w:rPr>
        <w:t>mendType</w:t>
      </w:r>
      <w:proofErr w:type="gramEnd"/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CB6C7A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报修类型</w:t>
            </w:r>
            <w:r w:rsidR="00CB6C7A">
              <w:rPr>
                <w:rFonts w:hint="eastAsia"/>
              </w:rPr>
              <w:t>编码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/>
          <w:color w:val="FF0000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lastRenderedPageBreak/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1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创建成功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已经存在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参数错误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rPr>
          <w:rFonts w:hint="eastAsia"/>
        </w:rPr>
      </w:pPr>
    </w:p>
    <w:p w:rsidR="00CB6C7A" w:rsidRDefault="00CB6C7A" w:rsidP="00CB6C7A">
      <w:pPr>
        <w:rPr>
          <w:rFonts w:hint="eastAsia"/>
        </w:rPr>
      </w:pPr>
    </w:p>
    <w:p w:rsidR="00CB6C7A" w:rsidRDefault="00F86C86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报修单</w:t>
      </w:r>
      <w:r w:rsidR="00CB6C7A">
        <w:rPr>
          <w:rFonts w:hint="eastAsia"/>
        </w:rPr>
        <w:t>修改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F86C86">
        <w:rPr>
          <w:rFonts w:hint="eastAsia"/>
        </w:rPr>
        <w:t>Mend</w:t>
      </w:r>
      <w:proofErr w:type="gramStart"/>
      <w:r>
        <w:rPr>
          <w:rFonts w:hint="eastAsia"/>
        </w:rPr>
        <w:t>/{</w:t>
      </w:r>
      <w:proofErr w:type="gramEnd"/>
      <w:r w:rsidR="00F86C86">
        <w:rPr>
          <w:rFonts w:hint="eastAsia"/>
        </w:rPr>
        <w:t>mendSn</w:t>
      </w:r>
      <w:r>
        <w:rPr>
          <w:rFonts w:hint="eastAsia"/>
        </w:rPr>
        <w:t>}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PUT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"/>
        <w:gridCol w:w="1518"/>
        <w:gridCol w:w="1200"/>
        <w:gridCol w:w="2392"/>
        <w:gridCol w:w="2727"/>
      </w:tblGrid>
      <w:tr w:rsidR="00CB6C7A" w:rsidTr="00F86C86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3633D2">
              <w:t>mendType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报修类型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3633D2">
              <w:t>customer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申请客户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recvName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联系人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recvPhone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联系电话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recvAddr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联系地址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detail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报修内容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reserveTime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预约时间</w:t>
            </w:r>
          </w:p>
        </w:tc>
      </w:tr>
      <w:tr w:rsidR="00F86C86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C86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Pr="00F86C86" w:rsidRDefault="00F86C86" w:rsidP="004340F6">
            <w:pPr>
              <w:widowControl w:val="0"/>
              <w:jc w:val="both"/>
            </w:pPr>
            <w:r w:rsidRPr="00F86C86">
              <w:t>eProcessStatus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枚举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6C86" w:rsidRDefault="00F86C86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报修处理状态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597AFE" w:rsidP="004340F6">
            <w:pPr>
              <w:widowControl w:val="0"/>
              <w:jc w:val="both"/>
            </w:pPr>
            <w:r w:rsidRPr="00F86C86">
              <w:t>department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责任部门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 w:hint="eastAsia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610FD1" w:rsidP="004340F6">
            <w:pPr>
              <w:widowControl w:val="0"/>
              <w:jc w:val="both"/>
            </w:pPr>
            <w:r>
              <w:rPr>
                <w:rFonts w:hint="eastAsia"/>
              </w:rPr>
              <w:t>dealed</w:t>
            </w:r>
            <w:r w:rsidR="00597AFE" w:rsidRPr="00F86C86">
              <w:t>User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处理人</w:t>
            </w:r>
          </w:p>
        </w:tc>
      </w:tr>
      <w:tr w:rsidR="00597AFE" w:rsidTr="00F86C86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>
            <w:pPr>
              <w:widowControl w:val="0"/>
              <w:jc w:val="both"/>
              <w:rPr>
                <w:rFonts w:asciiTheme="minorHAnsi" w:eastAsiaTheme="minorEastAsia" w:hAnsiTheme="minorHAnsi" w:hint="eastAsia"/>
                <w:kern w:val="2"/>
                <w:sz w:val="21"/>
              </w:rPr>
            </w:pP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Pr="00F86C86" w:rsidRDefault="00597AFE" w:rsidP="004340F6">
            <w:pPr>
              <w:widowControl w:val="0"/>
              <w:jc w:val="both"/>
            </w:pPr>
            <w:r w:rsidRPr="00F86C86">
              <w:t>resloveInfo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EB1724">
              <w:rPr>
                <w:rFonts w:hint="eastAsia"/>
              </w:rPr>
              <w:t>可选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AFE" w:rsidRDefault="00597AFE" w:rsidP="004340F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处理结果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 w:hint="eastAsia"/>
          <w:kern w:val="2"/>
          <w:sz w:val="21"/>
        </w:rPr>
      </w:pPr>
    </w:p>
    <w:p w:rsidR="00CB6C7A" w:rsidRDefault="00F86C86" w:rsidP="00CB6C7A">
      <w:pP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</w:pPr>
      <w:proofErr w:type="gramStart"/>
      <w:r>
        <w:rPr>
          <w:rFonts w:ascii="Helvetica" w:eastAsia="宋体" w:hAnsi="Helvetica" w:cs="Helvetica" w:hint="eastAsia"/>
          <w:color w:val="FF0000"/>
          <w:sz w:val="20"/>
          <w:szCs w:val="20"/>
          <w:shd w:val="clear" w:color="auto" w:fill="FFFFFF"/>
        </w:rPr>
        <w:t>mend</w:t>
      </w:r>
      <w:r w:rsidR="00CB6C7A">
        <w:rPr>
          <w:rFonts w:ascii="Helvetica" w:eastAsia="宋体" w:hAnsi="Helvetica" w:cs="Helvetica"/>
          <w:color w:val="FF0000"/>
          <w:sz w:val="20"/>
          <w:szCs w:val="20"/>
          <w:shd w:val="clear" w:color="auto" w:fill="FFFFFF"/>
        </w:rPr>
        <w:t>Type</w:t>
      </w:r>
      <w:proofErr w:type="gramEnd"/>
    </w:p>
    <w:tbl>
      <w:tblPr>
        <w:tblStyle w:val="a5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683"/>
        <w:gridCol w:w="1421"/>
        <w:gridCol w:w="1297"/>
        <w:gridCol w:w="2392"/>
        <w:gridCol w:w="2727"/>
      </w:tblGrid>
      <w:tr w:rsidR="00CB6C7A" w:rsidTr="00CB6C7A">
        <w:trPr>
          <w:trHeight w:val="304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数据项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含义</w:t>
            </w:r>
          </w:p>
        </w:tc>
      </w:tr>
      <w:tr w:rsidR="00CB6C7A" w:rsidTr="00CB6C7A">
        <w:trPr>
          <w:trHeight w:val="275"/>
        </w:trPr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字符型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必选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F86C86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报修类型</w:t>
            </w:r>
            <w:r w:rsidR="00CB6C7A">
              <w:rPr>
                <w:rFonts w:hint="eastAsia"/>
              </w:rPr>
              <w:t>编码</w:t>
            </w:r>
          </w:p>
        </w:tc>
      </w:tr>
    </w:tbl>
    <w:p w:rsidR="00CB6C7A" w:rsidRDefault="00CB6C7A" w:rsidP="00CB6C7A">
      <w:pPr>
        <w:rPr>
          <w:rFonts w:asciiTheme="minorHAnsi" w:eastAsiaTheme="minorEastAsia" w:hAnsiTheme="minorHAnsi"/>
          <w:kern w:val="2"/>
          <w:sz w:val="21"/>
        </w:rPr>
      </w:pP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0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更新成功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eastAsia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40</w:t>
            </w: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源</w:t>
            </w:r>
            <w:r w:rsidR="00597AFE">
              <w:rPr>
                <w:rFonts w:hint="eastAsia"/>
              </w:rPr>
              <w:t>报修单</w:t>
            </w:r>
            <w:r>
              <w:rPr>
                <w:rFonts w:hint="eastAsia"/>
              </w:rPr>
              <w:t>不存在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409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目标</w:t>
            </w:r>
            <w:r w:rsidR="00597AFE">
              <w:rPr>
                <w:rFonts w:hint="eastAsia"/>
              </w:rPr>
              <w:t>报修单</w:t>
            </w:r>
            <w:r>
              <w:rPr>
                <w:rFonts w:hint="eastAsia"/>
              </w:rPr>
              <w:t>已存在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406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597AFE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报修</w:t>
            </w:r>
            <w:r w:rsidR="00CB6C7A">
              <w:rPr>
                <w:rFonts w:hint="eastAsia"/>
              </w:rPr>
              <w:t>类型信息错误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rPr>
          <w:rFonts w:hint="eastAsia"/>
        </w:rPr>
      </w:pPr>
    </w:p>
    <w:p w:rsidR="00CB6C7A" w:rsidRDefault="00F86C86" w:rsidP="00CB6C7A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报修单</w:t>
      </w:r>
      <w:r w:rsidR="00CB6C7A">
        <w:rPr>
          <w:rFonts w:hint="eastAsia"/>
        </w:rPr>
        <w:t>删除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接口地址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/api/</w:t>
      </w:r>
      <w:r w:rsidR="00597AFE">
        <w:rPr>
          <w:rFonts w:hint="eastAsia"/>
        </w:rPr>
        <w:t>Mend</w:t>
      </w:r>
      <w:proofErr w:type="gramStart"/>
      <w:r>
        <w:rPr>
          <w:rFonts w:hint="eastAsia"/>
        </w:rPr>
        <w:t>/{</w:t>
      </w:r>
      <w:proofErr w:type="gramEnd"/>
      <w:r w:rsidR="00597AFE">
        <w:rPr>
          <w:rFonts w:hint="eastAsia"/>
        </w:rPr>
        <w:t>mendSn</w:t>
      </w:r>
      <w:r>
        <w:rPr>
          <w:rFonts w:hint="eastAsia"/>
        </w:rPr>
        <w:t>}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Method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DELETE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lastRenderedPageBreak/>
        <w:t>入参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头部参数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参数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pStyle w:val="3"/>
        <w:numPr>
          <w:ilvl w:val="2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出参</w:t>
      </w:r>
    </w:p>
    <w:p w:rsidR="00CB6C7A" w:rsidRDefault="00CB6C7A" w:rsidP="00CB6C7A">
      <w:pPr>
        <w:pStyle w:val="4"/>
        <w:numPr>
          <w:ilvl w:val="3"/>
          <w:numId w:val="2"/>
        </w:num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状态码</w:t>
      </w:r>
    </w:p>
    <w:tbl>
      <w:tblPr>
        <w:tblStyle w:val="a5"/>
        <w:tblW w:w="6560" w:type="dxa"/>
        <w:jc w:val="center"/>
        <w:tblInd w:w="-2874" w:type="dxa"/>
        <w:tblLayout w:type="fixed"/>
        <w:tblLook w:val="04A0" w:firstRow="1" w:lastRow="0" w:firstColumn="1" w:lastColumn="0" w:noHBand="0" w:noVBand="1"/>
      </w:tblPr>
      <w:tblGrid>
        <w:gridCol w:w="2921"/>
        <w:gridCol w:w="3639"/>
      </w:tblGrid>
      <w:tr w:rsidR="00CB6C7A" w:rsidTr="00CB6C7A">
        <w:trPr>
          <w:trHeight w:val="304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状态码值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说明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ascii="Helvetica" w:eastAsia="Helvetica" w:hAnsi="Helvetica" w:cs="Helvetica"/>
                <w:color w:val="444444"/>
                <w:shd w:val="clear" w:color="auto" w:fill="FFFFFF"/>
              </w:rPr>
              <w:t>204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删除成功</w:t>
            </w:r>
          </w:p>
        </w:tc>
      </w:tr>
      <w:tr w:rsidR="00CB6C7A" w:rsidTr="00CB6C7A">
        <w:trPr>
          <w:trHeight w:val="275"/>
          <w:jc w:val="center"/>
        </w:trPr>
        <w:tc>
          <w:tcPr>
            <w:tcW w:w="2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="Helvetica" w:hAnsi="Helvetica" w:cs="Helvetica"/>
                <w:color w:val="444444"/>
                <w:kern w:val="2"/>
                <w:shd w:val="clear" w:color="auto" w:fill="FFFFFF"/>
              </w:rPr>
            </w:pPr>
            <w:r>
              <w:rPr>
                <w:rFonts w:ascii="Helvetica" w:hAnsi="Helvetica" w:cs="Helvetica"/>
                <w:color w:val="444444"/>
                <w:shd w:val="clear" w:color="auto" w:fill="FFFFFF"/>
              </w:rPr>
              <w:t>404</w:t>
            </w:r>
          </w:p>
        </w:tc>
        <w:tc>
          <w:tcPr>
            <w:tcW w:w="3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6C7A" w:rsidRDefault="00CB6C7A">
            <w:pPr>
              <w:widowControl w:val="0"/>
              <w:jc w:val="both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>
              <w:rPr>
                <w:rFonts w:hint="eastAsia"/>
              </w:rPr>
              <w:t>没有该记录</w:t>
            </w:r>
          </w:p>
        </w:tc>
      </w:tr>
    </w:tbl>
    <w:p w:rsidR="00CB6C7A" w:rsidRDefault="00CB6C7A" w:rsidP="00CB6C7A">
      <w:pPr>
        <w:rPr>
          <w:rFonts w:ascii="Helvetica" w:eastAsia="宋体" w:hAnsi="Helvetica" w:cs="Helvetica" w:hint="eastAsia"/>
          <w:color w:val="444444"/>
          <w:kern w:val="2"/>
          <w:sz w:val="20"/>
          <w:szCs w:val="20"/>
          <w:shd w:val="clear" w:color="auto" w:fill="FFFFFF"/>
        </w:rPr>
      </w:pPr>
    </w:p>
    <w:p w:rsidR="00CB6C7A" w:rsidRDefault="00CB6C7A" w:rsidP="00CB6C7A">
      <w:pPr>
        <w:pStyle w:val="4"/>
        <w:numPr>
          <w:ilvl w:val="3"/>
          <w:numId w:val="2"/>
        </w:numPr>
        <w:rPr>
          <w:b w:val="0"/>
          <w:bCs w:val="0"/>
        </w:rPr>
      </w:pPr>
      <w:r>
        <w:rPr>
          <w:rFonts w:hint="eastAsia"/>
          <w:b w:val="0"/>
          <w:bCs w:val="0"/>
        </w:rPr>
        <w:t>Body</w:t>
      </w:r>
      <w:r>
        <w:rPr>
          <w:rFonts w:hint="eastAsia"/>
          <w:b w:val="0"/>
          <w:bCs w:val="0"/>
        </w:rPr>
        <w:t>数据</w:t>
      </w:r>
    </w:p>
    <w:p w:rsidR="00CB6C7A" w:rsidRDefault="00CB6C7A" w:rsidP="00CB6C7A">
      <w:pPr>
        <w:rPr>
          <w:rFonts w:hint="eastAsia"/>
        </w:rPr>
      </w:pPr>
      <w:r>
        <w:rPr>
          <w:rFonts w:hint="eastAsia"/>
        </w:rPr>
        <w:t>无</w:t>
      </w:r>
    </w:p>
    <w:p w:rsidR="00CB6C7A" w:rsidRDefault="00CB6C7A" w:rsidP="00CB6C7A">
      <w:pPr>
        <w:rPr>
          <w:rFonts w:hint="eastAsia"/>
        </w:rPr>
      </w:pPr>
    </w:p>
    <w:sectPr w:rsidR="00CB6C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278A8"/>
    <w:multiLevelType w:val="multilevel"/>
    <w:tmpl w:val="5A1278A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."/>
      <w:lvlJc w:val="left"/>
      <w:pPr>
        <w:ind w:left="575" w:hanging="575"/>
      </w:pPr>
    </w:lvl>
    <w:lvl w:ilvl="2">
      <w:start w:val="1"/>
      <w:numFmt w:val="decimal"/>
      <w:pStyle w:val="3"/>
      <w:lvlText w:val="%1.%2.%3."/>
      <w:lvlJc w:val="left"/>
      <w:pPr>
        <w:ind w:left="720" w:hanging="720"/>
      </w:pPr>
    </w:lvl>
    <w:lvl w:ilvl="3">
      <w:start w:val="1"/>
      <w:numFmt w:val="decimal"/>
      <w:pStyle w:val="4"/>
      <w:lvlText w:val="%1.%2.%3.%4."/>
      <w:lvlJc w:val="left"/>
      <w:pPr>
        <w:ind w:left="864" w:hanging="864"/>
      </w:p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</w:lvl>
  </w:abstractNum>
  <w:abstractNum w:abstractNumId="1">
    <w:nsid w:val="5A127AFA"/>
    <w:multiLevelType w:val="singleLevel"/>
    <w:tmpl w:val="5A127AFA"/>
    <w:lvl w:ilvl="0">
      <w:start w:val="1"/>
      <w:numFmt w:val="decimal"/>
      <w:lvlText w:val="%1"/>
      <w:lvlJc w:val="left"/>
      <w:pPr>
        <w:tabs>
          <w:tab w:val="left" w:pos="420"/>
        </w:tabs>
        <w:ind w:left="425" w:hanging="425"/>
      </w:pPr>
    </w:lvl>
  </w:abstractNum>
  <w:abstractNum w:abstractNumId="2">
    <w:nsid w:val="5A138265"/>
    <w:multiLevelType w:val="singleLevel"/>
    <w:tmpl w:val="5A138265"/>
    <w:lvl w:ilvl="0">
      <w:numFmt w:val="decimal"/>
      <w:suff w:val="nothing"/>
      <w:lvlText w:val="%1 "/>
      <w:lvlJc w:val="left"/>
      <w:pPr>
        <w:ind w:left="0" w:firstLine="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2"/>
  </w:num>
  <w:num w:numId="6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B65E4"/>
    <w:rsid w:val="00323B43"/>
    <w:rsid w:val="003633D2"/>
    <w:rsid w:val="003D37D8"/>
    <w:rsid w:val="00426133"/>
    <w:rsid w:val="004358AB"/>
    <w:rsid w:val="00597AFE"/>
    <w:rsid w:val="00610FD1"/>
    <w:rsid w:val="00667051"/>
    <w:rsid w:val="008B7726"/>
    <w:rsid w:val="00B112B0"/>
    <w:rsid w:val="00CB6C7A"/>
    <w:rsid w:val="00D31D50"/>
    <w:rsid w:val="00F8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B6C7A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Theme="minorHAnsi" w:eastAsiaTheme="minorEastAsia" w:hAnsiTheme="minorHAnsi"/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B6C7A"/>
    <w:pPr>
      <w:keepNext/>
      <w:keepLines/>
      <w:widowControl w:val="0"/>
      <w:numPr>
        <w:ilvl w:val="1"/>
        <w:numId w:val="1"/>
      </w:numPr>
      <w:adjustRightInd/>
      <w:snapToGrid/>
      <w:spacing w:before="260" w:after="260" w:line="415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B6C7A"/>
    <w:pPr>
      <w:keepNext/>
      <w:keepLines/>
      <w:widowControl w:val="0"/>
      <w:numPr>
        <w:ilvl w:val="2"/>
        <w:numId w:val="1"/>
      </w:numPr>
      <w:adjustRightInd/>
      <w:snapToGrid/>
      <w:spacing w:before="260" w:after="260" w:line="415" w:lineRule="auto"/>
      <w:jc w:val="both"/>
      <w:outlineLvl w:val="2"/>
    </w:pPr>
    <w:rPr>
      <w:rFonts w:asciiTheme="minorHAnsi" w:eastAsiaTheme="minorEastAsia" w:hAnsiTheme="minorHAns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B6C7A"/>
    <w:pPr>
      <w:keepNext/>
      <w:keepLines/>
      <w:widowControl w:val="0"/>
      <w:numPr>
        <w:ilvl w:val="3"/>
        <w:numId w:val="1"/>
      </w:numPr>
      <w:adjustRightInd/>
      <w:snapToGrid/>
      <w:spacing w:before="280" w:after="290" w:line="374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B6C7A"/>
    <w:pPr>
      <w:keepNext/>
      <w:keepLines/>
      <w:widowControl w:val="0"/>
      <w:numPr>
        <w:ilvl w:val="4"/>
        <w:numId w:val="1"/>
      </w:numPr>
      <w:adjustRightInd/>
      <w:snapToGrid/>
      <w:spacing w:before="280" w:after="290" w:line="374" w:lineRule="auto"/>
      <w:jc w:val="both"/>
      <w:outlineLvl w:val="4"/>
    </w:pPr>
    <w:rPr>
      <w:rFonts w:asciiTheme="minorHAnsi" w:eastAsiaTheme="minorEastAsia" w:hAnsiTheme="minorHAnsi"/>
      <w:b/>
      <w:bCs/>
      <w:kern w:val="2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B6C7A"/>
    <w:pPr>
      <w:keepNext/>
      <w:keepLines/>
      <w:widowControl w:val="0"/>
      <w:numPr>
        <w:ilvl w:val="5"/>
        <w:numId w:val="1"/>
      </w:numPr>
      <w:adjustRightInd/>
      <w:snapToGrid/>
      <w:spacing w:before="240" w:after="64" w:line="316" w:lineRule="auto"/>
      <w:jc w:val="both"/>
      <w:outlineLvl w:val="5"/>
    </w:pPr>
    <w:rPr>
      <w:rFonts w:ascii="Arial" w:eastAsia="黑体" w:hAnsi="Arial"/>
      <w:b/>
      <w:kern w:val="2"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B6C7A"/>
    <w:pPr>
      <w:keepNext/>
      <w:keepLines/>
      <w:widowControl w:val="0"/>
      <w:numPr>
        <w:ilvl w:val="6"/>
        <w:numId w:val="1"/>
      </w:numPr>
      <w:adjustRightInd/>
      <w:snapToGrid/>
      <w:spacing w:before="240" w:after="64" w:line="316" w:lineRule="auto"/>
      <w:jc w:val="both"/>
      <w:outlineLvl w:val="6"/>
    </w:pPr>
    <w:rPr>
      <w:rFonts w:asciiTheme="minorHAnsi" w:eastAsiaTheme="minorEastAsia" w:hAnsiTheme="minorHAnsi"/>
      <w:b/>
      <w:kern w:val="2"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B6C7A"/>
    <w:pPr>
      <w:keepNext/>
      <w:keepLines/>
      <w:widowControl w:val="0"/>
      <w:numPr>
        <w:ilvl w:val="7"/>
        <w:numId w:val="1"/>
      </w:numPr>
      <w:adjustRightInd/>
      <w:snapToGrid/>
      <w:spacing w:before="240" w:after="64" w:line="316" w:lineRule="auto"/>
      <w:jc w:val="both"/>
      <w:outlineLvl w:val="7"/>
    </w:pPr>
    <w:rPr>
      <w:rFonts w:ascii="Arial" w:eastAsia="黑体" w:hAnsi="Arial"/>
      <w:kern w:val="2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B6C7A"/>
    <w:pPr>
      <w:keepNext/>
      <w:keepLines/>
      <w:widowControl w:val="0"/>
      <w:numPr>
        <w:ilvl w:val="8"/>
        <w:numId w:val="1"/>
      </w:numPr>
      <w:adjustRightInd/>
      <w:snapToGrid/>
      <w:spacing w:before="240" w:after="64" w:line="316" w:lineRule="auto"/>
      <w:jc w:val="both"/>
      <w:outlineLvl w:val="8"/>
    </w:pPr>
    <w:rPr>
      <w:rFonts w:ascii="Arial" w:eastAsia="黑体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B6C7A"/>
    <w:rPr>
      <w:rFonts w:eastAsiaTheme="minorEastAsia"/>
      <w:b/>
      <w:kern w:val="44"/>
      <w:sz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CB6C7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qFormat/>
    <w:rsid w:val="00CB6C7A"/>
    <w:rPr>
      <w:rFonts w:eastAsiaTheme="minorEastAsia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qFormat/>
    <w:rsid w:val="00CB6C7A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sid w:val="00CB6C7A"/>
    <w:rPr>
      <w:rFonts w:eastAsiaTheme="minorEastAsia"/>
      <w:b/>
      <w:bCs/>
      <w:kern w:val="2"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CB6C7A"/>
    <w:rPr>
      <w:rFonts w:ascii="Arial" w:eastAsia="黑体" w:hAnsi="Arial"/>
      <w:b/>
      <w:kern w:val="2"/>
      <w:sz w:val="24"/>
    </w:rPr>
  </w:style>
  <w:style w:type="character" w:customStyle="1" w:styleId="7Char">
    <w:name w:val="标题 7 Char"/>
    <w:basedOn w:val="a0"/>
    <w:link w:val="7"/>
    <w:uiPriority w:val="9"/>
    <w:semiHidden/>
    <w:rsid w:val="00CB6C7A"/>
    <w:rPr>
      <w:rFonts w:eastAsiaTheme="minorEastAsia"/>
      <w:b/>
      <w:kern w:val="2"/>
      <w:sz w:val="24"/>
    </w:rPr>
  </w:style>
  <w:style w:type="character" w:customStyle="1" w:styleId="8Char">
    <w:name w:val="标题 8 Char"/>
    <w:basedOn w:val="a0"/>
    <w:link w:val="8"/>
    <w:uiPriority w:val="9"/>
    <w:semiHidden/>
    <w:rsid w:val="00CB6C7A"/>
    <w:rPr>
      <w:rFonts w:ascii="Arial" w:eastAsia="黑体" w:hAnsi="Arial"/>
      <w:kern w:val="2"/>
      <w:sz w:val="24"/>
    </w:rPr>
  </w:style>
  <w:style w:type="character" w:customStyle="1" w:styleId="9Char">
    <w:name w:val="标题 9 Char"/>
    <w:basedOn w:val="a0"/>
    <w:link w:val="9"/>
    <w:uiPriority w:val="9"/>
    <w:semiHidden/>
    <w:rsid w:val="00CB6C7A"/>
    <w:rPr>
      <w:rFonts w:ascii="Arial" w:eastAsia="黑体" w:hAnsi="Arial"/>
      <w:kern w:val="2"/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qFormat/>
    <w:rsid w:val="00CB6C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CB6C7A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qFormat/>
    <w:rsid w:val="00CB6C7A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qFormat/>
    <w:rsid w:val="00CB6C7A"/>
    <w:rPr>
      <w:rFonts w:eastAsiaTheme="minorEastAsia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CB6C7A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CB6C7A"/>
    <w:rPr>
      <w:rFonts w:eastAsiaTheme="minorEastAsia"/>
      <w:kern w:val="2"/>
      <w:sz w:val="18"/>
      <w:szCs w:val="18"/>
    </w:rPr>
  </w:style>
  <w:style w:type="table" w:styleId="a5">
    <w:name w:val="Table Grid"/>
    <w:basedOn w:val="a1"/>
    <w:uiPriority w:val="39"/>
    <w:qFormat/>
    <w:rsid w:val="00CB6C7A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5</cp:revision>
  <dcterms:created xsi:type="dcterms:W3CDTF">2008-09-11T17:20:00Z</dcterms:created>
  <dcterms:modified xsi:type="dcterms:W3CDTF">2018-04-10T11:08:00Z</dcterms:modified>
</cp:coreProperties>
</file>