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gas_cyn_tare_differ_weight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t_gas_filling正在充装的设备信息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t_gas_filling_raw_his 原始充装信息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t_gas_filling_merge 融合后的充装信息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告警状态（皮重告警</w:t>
            </w:r>
            <w:bookmarkStart w:id="0" w:name="_GoBack"/>
            <w:bookmarkEnd w:id="0"/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F303A"/>
    <w:rsid w:val="26671150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EFE5E68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4666AF"/>
    <w:rsid w:val="725139E4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126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2018-08-10T01:27:15Z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