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gas_cyn_tare_differ_weight</w:t>
            </w:r>
            <w:bookmarkStart w:id="0" w:name="_GoBack"/>
            <w:bookmarkEnd w:id="0"/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t_user_card用户卡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0待开卡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t_user_card_rel 用户卡绑定关系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card_idx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卡idx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origal_amount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refound_sum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service_quality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t_gas_filling正在充装的设备信息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t_gas_filling_raw_his 原始充装信息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t_gas_filling_merge 融合后的充装信息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瓶号idx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eastAsia="zh-CN"/>
                <w14:textFill>
                  <w14:solidFill>
                    <w14:schemeClr w14:val="tx1"/>
                  </w14:solidFill>
                </w14:textFill>
              </w:rPr>
              <w:t>实际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F61AB7"/>
    <w:rsid w:val="15763E77"/>
    <w:rsid w:val="159323F0"/>
    <w:rsid w:val="15E82729"/>
    <w:rsid w:val="16311113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F303A"/>
    <w:rsid w:val="26671150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5A27C2"/>
    <w:rsid w:val="4DB3695D"/>
    <w:rsid w:val="4DE90B01"/>
    <w:rsid w:val="4E8A1D9D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EFE5E68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4666AF"/>
    <w:rsid w:val="725139E4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7CC7554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125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2018-08-09T12:07:12Z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