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82E" w:rsidRPr="000269FD" w:rsidRDefault="000269FD" w:rsidP="000269FD">
      <w:pPr>
        <w:jc w:val="center"/>
        <w:rPr>
          <w:b/>
          <w:color w:val="FF0000"/>
        </w:rPr>
      </w:pPr>
      <w:r w:rsidRPr="0059035C">
        <w:rPr>
          <w:b/>
          <w:color w:val="FF0000"/>
        </w:rPr>
        <w:t>MP2-Preliminary</w:t>
      </w:r>
    </w:p>
    <w:p w:rsidR="00EA590F" w:rsidRPr="00374110" w:rsidRDefault="007B783E">
      <w:pPr>
        <w:rPr>
          <w:b/>
          <w:color w:val="FF0000"/>
        </w:rPr>
      </w:pPr>
      <w:r w:rsidRPr="00374110">
        <w:rPr>
          <w:rFonts w:hint="eastAsia"/>
          <w:b/>
          <w:color w:val="FF0000"/>
        </w:rPr>
        <w:t>Pr</w:t>
      </w:r>
      <w:r w:rsidRPr="00374110">
        <w:rPr>
          <w:b/>
          <w:color w:val="FF0000"/>
        </w:rPr>
        <w:t>eliminary</w:t>
      </w:r>
    </w:p>
    <w:p w:rsidR="007B783E" w:rsidRPr="00374110" w:rsidRDefault="007B783E">
      <w:pPr>
        <w:rPr>
          <w:b/>
          <w:color w:val="FF0000"/>
        </w:rPr>
      </w:pPr>
      <w:r w:rsidRPr="00374110">
        <w:rPr>
          <w:rFonts w:hint="eastAsia"/>
          <w:b/>
          <w:color w:val="FF0000"/>
        </w:rPr>
        <w:t>P</w:t>
      </w:r>
      <w:r w:rsidRPr="00374110">
        <w:rPr>
          <w:b/>
          <w:color w:val="FF0000"/>
        </w:rPr>
        <w:t>rint a Page Table</w:t>
      </w:r>
    </w:p>
    <w:p w:rsidR="007B783E" w:rsidRDefault="007B783E"/>
    <w:p w:rsidR="007B783E" w:rsidRDefault="007B783E">
      <w:r>
        <w:t xml:space="preserve">Page </w:t>
      </w:r>
      <w:r w:rsidRPr="007B783E">
        <w:t>0</w:t>
      </w:r>
      <w:r>
        <w:t xml:space="preserve"> </w:t>
      </w:r>
      <w:r w:rsidR="0004323D">
        <w:t xml:space="preserve">which </w:t>
      </w:r>
      <w:r>
        <w:t>is saved at</w:t>
      </w:r>
      <w:r w:rsidRPr="007B783E">
        <w:t xml:space="preserve"> </w:t>
      </w:r>
      <w:proofErr w:type="spellStart"/>
      <w:r w:rsidRPr="007B783E">
        <w:t>pte</w:t>
      </w:r>
      <w:proofErr w:type="spellEnd"/>
      <w:r w:rsidRPr="007B783E">
        <w:t xml:space="preserve"> 0x0000000021fdb01f</w:t>
      </w:r>
      <w:r w:rsidR="00B7321C">
        <w:t>,</w:t>
      </w:r>
      <w:r w:rsidRPr="007B783E">
        <w:t xml:space="preserve"> pa 0x0000000087f6c000</w:t>
      </w:r>
      <w:r w:rsidR="0004323D">
        <w:t xml:space="preserve"> is corresponding to “data” and “text” in figure.</w:t>
      </w:r>
    </w:p>
    <w:p w:rsidR="003029B6" w:rsidRDefault="003029B6"/>
    <w:p w:rsidR="003029B6" w:rsidRDefault="007B783E" w:rsidP="007B783E">
      <w:r>
        <w:t>Page 1</w:t>
      </w:r>
      <w:r w:rsidR="0004323D">
        <w:t xml:space="preserve"> which</w:t>
      </w:r>
      <w:r w:rsidR="001D6B49">
        <w:t xml:space="preserve"> is saved at</w:t>
      </w:r>
      <w:r>
        <w:t xml:space="preserve"> </w:t>
      </w:r>
      <w:proofErr w:type="spellStart"/>
      <w:r>
        <w:t>pte</w:t>
      </w:r>
      <w:proofErr w:type="spellEnd"/>
      <w:r>
        <w:t xml:space="preserve"> 0x0000000021fda40f</w:t>
      </w:r>
      <w:r w:rsidR="00B7321C">
        <w:t>,</w:t>
      </w:r>
      <w:r>
        <w:t xml:space="preserve"> pa 0x0000000087f69000</w:t>
      </w:r>
      <w:r w:rsidR="0004323D">
        <w:t xml:space="preserve"> is</w:t>
      </w:r>
    </w:p>
    <w:p w:rsidR="007B783E" w:rsidRDefault="0004323D" w:rsidP="007B783E">
      <w:r>
        <w:t>corresponding to “guard page” in figure</w:t>
      </w:r>
    </w:p>
    <w:p w:rsidR="003029B6" w:rsidRPr="003029B6" w:rsidRDefault="003029B6" w:rsidP="007B783E"/>
    <w:p w:rsidR="007B783E" w:rsidRDefault="007B783E" w:rsidP="007B783E">
      <w:r>
        <w:t>Page 2</w:t>
      </w:r>
      <w:r w:rsidR="001D6B49">
        <w:t xml:space="preserve"> </w:t>
      </w:r>
      <w:r w:rsidR="0004323D">
        <w:t xml:space="preserve">which </w:t>
      </w:r>
      <w:r w:rsidR="001D6B49">
        <w:t>is saved at</w:t>
      </w:r>
      <w:r>
        <w:t xml:space="preserve"> </w:t>
      </w:r>
      <w:proofErr w:type="spellStart"/>
      <w:r>
        <w:t>pte</w:t>
      </w:r>
      <w:proofErr w:type="spellEnd"/>
      <w:r>
        <w:t xml:space="preserve"> 0x0000000021fda01f</w:t>
      </w:r>
      <w:r w:rsidR="00B7321C">
        <w:t>,</w:t>
      </w:r>
      <w:r>
        <w:t xml:space="preserve"> pa 0x0000000087f68000</w:t>
      </w:r>
      <w:r w:rsidR="0004323D">
        <w:t xml:space="preserve"> is corresponding to “stack” in figure</w:t>
      </w:r>
    </w:p>
    <w:p w:rsidR="00E00F34" w:rsidRPr="0004323D" w:rsidRDefault="00E00F34" w:rsidP="007B783E"/>
    <w:p w:rsidR="00E00F34" w:rsidRDefault="00E00F34" w:rsidP="00E00F34">
      <w:r>
        <w:t xml:space="preserve">Page 510 </w:t>
      </w:r>
      <w:r w:rsidR="0091277A">
        <w:t xml:space="preserve">which </w:t>
      </w:r>
      <w:r>
        <w:t xml:space="preserve">is saved at </w:t>
      </w:r>
      <w:proofErr w:type="spellStart"/>
      <w:r>
        <w:t>pte</w:t>
      </w:r>
      <w:proofErr w:type="spellEnd"/>
      <w:r>
        <w:t xml:space="preserve"> 0x0000000021fddc07</w:t>
      </w:r>
      <w:r w:rsidR="00B7321C">
        <w:t>,</w:t>
      </w:r>
      <w:r>
        <w:t xml:space="preserve"> pa 0x0000000087f77000</w:t>
      </w:r>
      <w:r w:rsidR="007A2AC8">
        <w:t xml:space="preserve"> is corresponding to “</w:t>
      </w:r>
      <w:proofErr w:type="spellStart"/>
      <w:r w:rsidR="007A2AC8">
        <w:t>trapframe</w:t>
      </w:r>
      <w:proofErr w:type="spellEnd"/>
      <w:r w:rsidR="007A2AC8">
        <w:t>” in figure</w:t>
      </w:r>
    </w:p>
    <w:p w:rsidR="003029B6" w:rsidRDefault="003029B6" w:rsidP="00E00F34"/>
    <w:p w:rsidR="00E00F34" w:rsidRDefault="00E00F34" w:rsidP="00E00F34">
      <w:r>
        <w:t xml:space="preserve">Page 511 </w:t>
      </w:r>
      <w:r w:rsidR="0091277A">
        <w:t xml:space="preserve">which </w:t>
      </w:r>
      <w:r>
        <w:t xml:space="preserve">is saved at </w:t>
      </w:r>
      <w:proofErr w:type="spellStart"/>
      <w:r>
        <w:t>pte</w:t>
      </w:r>
      <w:proofErr w:type="spellEnd"/>
      <w:r>
        <w:t xml:space="preserve"> 0x0000000020001c0b</w:t>
      </w:r>
      <w:r w:rsidR="00B7321C">
        <w:t>,</w:t>
      </w:r>
      <w:r>
        <w:t xml:space="preserve"> pa 0x0000000080007000</w:t>
      </w:r>
      <w:r w:rsidR="005B0C24">
        <w:t xml:space="preserve"> is corresponding to “trampoline” in figure</w:t>
      </w:r>
    </w:p>
    <w:p w:rsidR="0004323D" w:rsidRDefault="0004323D" w:rsidP="00E00F34"/>
    <w:p w:rsidR="0004323D" w:rsidRDefault="00D50678" w:rsidP="00E00F34">
      <w:r>
        <w:rPr>
          <w:rFonts w:hint="eastAsia"/>
        </w:rPr>
        <w:t>1</w:t>
      </w:r>
      <w:r>
        <w:t>.</w:t>
      </w:r>
      <w:r w:rsidR="006D26FF">
        <w:t xml:space="preserve"> </w:t>
      </w:r>
      <w:r w:rsidR="006D26FF">
        <w:rPr>
          <w:rFonts w:hint="eastAsia"/>
        </w:rPr>
        <w:t xml:space="preserve"> </w:t>
      </w:r>
      <w:r w:rsidR="0004323D">
        <w:t>Page 0 contai</w:t>
      </w:r>
      <w:r w:rsidR="00AD012D">
        <w:t>n</w:t>
      </w:r>
      <w:r w:rsidR="0077597C">
        <w:t xml:space="preserve">s things like </w:t>
      </w:r>
      <w:r w:rsidR="00AD012D">
        <w:t>functions, variables and struct</w:t>
      </w:r>
      <w:r w:rsidR="009567A6">
        <w:t>s</w:t>
      </w:r>
      <w:r w:rsidR="000B0CBB">
        <w:t>.</w:t>
      </w:r>
    </w:p>
    <w:p w:rsidR="003C403D" w:rsidRDefault="003C403D" w:rsidP="003C403D">
      <w:r>
        <w:rPr>
          <w:rFonts w:hint="eastAsia"/>
        </w:rPr>
        <w:t>2</w:t>
      </w:r>
      <w:r>
        <w:t>.</w:t>
      </w:r>
      <w:r w:rsidR="006D26FF">
        <w:rPr>
          <w:rFonts w:hint="eastAsia"/>
        </w:rPr>
        <w:t xml:space="preserve"> </w:t>
      </w:r>
      <w:r w:rsidR="006D26FF">
        <w:t xml:space="preserve"> </w:t>
      </w:r>
      <w:r w:rsidR="00516F8D">
        <w:rPr>
          <w:rFonts w:hint="eastAsia"/>
        </w:rPr>
        <w:t>Ar</w:t>
      </w:r>
      <w:r w:rsidR="00516F8D">
        <w:t>gument information is</w:t>
      </w:r>
      <w:r>
        <w:t xml:space="preserve"> </w:t>
      </w:r>
      <w:r w:rsidR="00516F8D">
        <w:t xml:space="preserve">saved </w:t>
      </w:r>
      <w:r>
        <w:t>in page 2</w:t>
      </w:r>
      <w:r w:rsidR="006F27C6">
        <w:t>. It</w:t>
      </w:r>
      <w:r>
        <w:t xml:space="preserve"> show</w:t>
      </w:r>
      <w:r w:rsidR="008C1253">
        <w:t>s</w:t>
      </w:r>
      <w:r>
        <w:t xml:space="preserve"> the initial contents as created by exec</w:t>
      </w:r>
      <w:r w:rsidR="00AF1A02">
        <w:t xml:space="preserve"> which</w:t>
      </w:r>
      <w:r>
        <w:t xml:space="preserve"> </w:t>
      </w:r>
      <w:r w:rsidR="00AF1A02">
        <w:t>c</w:t>
      </w:r>
      <w:r>
        <w:t xml:space="preserve">ontaining the command-line arguments, </w:t>
      </w:r>
      <w:r w:rsidR="00DB1EDF">
        <w:t xml:space="preserve">and also </w:t>
      </w:r>
      <w:r>
        <w:t>an array of pointers to them</w:t>
      </w:r>
      <w:r w:rsidR="00AF1A02">
        <w:t>.</w:t>
      </w:r>
    </w:p>
    <w:p w:rsidR="0004323D" w:rsidRDefault="00EA6852" w:rsidP="00E00F34">
      <w:r>
        <w:rPr>
          <w:rFonts w:hint="eastAsia"/>
        </w:rPr>
        <w:t>3</w:t>
      </w:r>
      <w:r>
        <w:t>.</w:t>
      </w:r>
      <w:r w:rsidR="006D26FF">
        <w:rPr>
          <w:rFonts w:hint="eastAsia"/>
        </w:rPr>
        <w:t xml:space="preserve"> </w:t>
      </w:r>
      <w:r w:rsidR="006D26FF">
        <w:t xml:space="preserve"> </w:t>
      </w:r>
      <w:r>
        <w:t>No</w:t>
      </w:r>
      <w:r w:rsidR="00EE7D0C">
        <w:t>.</w:t>
      </w:r>
      <w:r>
        <w:t xml:space="preserve"> </w:t>
      </w:r>
      <w:r w:rsidR="00EE7D0C">
        <w:t>I</w:t>
      </w:r>
      <w:r w:rsidR="0055477F">
        <w:t xml:space="preserve">f </w:t>
      </w:r>
      <w:r w:rsidR="0004323D">
        <w:rPr>
          <w:rFonts w:hint="eastAsia"/>
        </w:rPr>
        <w:t>P</w:t>
      </w:r>
      <w:r w:rsidR="0004323D">
        <w:t>age 1 is</w:t>
      </w:r>
      <w:r w:rsidR="0055477F">
        <w:t xml:space="preserve"> </w:t>
      </w:r>
      <w:r>
        <w:t xml:space="preserve">going to be </w:t>
      </w:r>
      <w:r w:rsidR="0055477F">
        <w:t>read/wr</w:t>
      </w:r>
      <w:r w:rsidR="00D81AE8">
        <w:t>o</w:t>
      </w:r>
      <w:r w:rsidR="0055477F">
        <w:t>te</w:t>
      </w:r>
      <w:r w:rsidR="00D42753">
        <w:t xml:space="preserve">, that means stack </w:t>
      </w:r>
      <w:r w:rsidR="008A342A">
        <w:t xml:space="preserve">layer </w:t>
      </w:r>
      <w:r w:rsidR="00D42753">
        <w:t>overflow</w:t>
      </w:r>
      <w:r w:rsidR="003B5445">
        <w:t>s</w:t>
      </w:r>
      <w:r w:rsidR="00EE7D0C">
        <w:t xml:space="preserve">. Therefore, the hardware will </w:t>
      </w:r>
      <w:r w:rsidR="00585B8B">
        <w:t xml:space="preserve">stop it and </w:t>
      </w:r>
      <w:r w:rsidR="00EE7D0C">
        <w:t>generate a page-fault exception because the mapping is not valid.</w:t>
      </w:r>
    </w:p>
    <w:p w:rsidR="00E27FBA" w:rsidRDefault="00E27FBA" w:rsidP="00E00F34"/>
    <w:p w:rsidR="00E27FBA" w:rsidRPr="00C14BE5" w:rsidRDefault="00E27FBA" w:rsidP="00E00F34">
      <w:pPr>
        <w:rPr>
          <w:b/>
        </w:rPr>
      </w:pPr>
      <w:r w:rsidRPr="00C14BE5">
        <w:rPr>
          <w:b/>
          <w:color w:val="FF0000"/>
        </w:rPr>
        <w:t>Generate a page fault</w:t>
      </w:r>
    </w:p>
    <w:p w:rsidR="00374110" w:rsidRDefault="00374110" w:rsidP="00E00F34"/>
    <w:p w:rsidR="00DC4AA7" w:rsidRPr="004736AE" w:rsidRDefault="007F58A4" w:rsidP="00E00F34">
      <w:r>
        <w:t>T</w:t>
      </w:r>
      <w:r w:rsidR="00D25959">
        <w:t>he kernel handles</w:t>
      </w:r>
      <w:r>
        <w:t xml:space="preserve"> physical</w:t>
      </w:r>
      <w:r w:rsidR="00D25959">
        <w:t xml:space="preserve"> memory </w:t>
      </w:r>
      <w:r w:rsidR="00D25959" w:rsidRPr="00D25959">
        <w:t>by allocating, zeroing, and mapping</w:t>
      </w:r>
      <w:r w:rsidR="0099071C">
        <w:t>. Since lazy-allocation</w:t>
      </w:r>
      <w:r w:rsidR="008948F5">
        <w:rPr>
          <w:rFonts w:hint="eastAsia"/>
        </w:rPr>
        <w:t xml:space="preserve"> j</w:t>
      </w:r>
      <w:r w:rsidR="008948F5">
        <w:t xml:space="preserve">ust </w:t>
      </w:r>
      <w:r w:rsidR="008948F5" w:rsidRPr="008948F5">
        <w:t>marks addresses as invalid in the user page table</w:t>
      </w:r>
      <w:r w:rsidR="008948F5">
        <w:t xml:space="preserve"> instead of</w:t>
      </w:r>
      <w:r w:rsidR="0099071C">
        <w:t xml:space="preserve"> really </w:t>
      </w:r>
      <w:r w:rsidR="00DC58F8">
        <w:t>call</w:t>
      </w:r>
      <w:r w:rsidR="008948F5">
        <w:t>ing</w:t>
      </w:r>
      <w:r w:rsidR="00DC58F8">
        <w:t xml:space="preserve"> </w:t>
      </w:r>
      <w:proofErr w:type="spellStart"/>
      <w:proofErr w:type="gramStart"/>
      <w:r w:rsidR="00DC58F8">
        <w:t>kalloc</w:t>
      </w:r>
      <w:proofErr w:type="spellEnd"/>
      <w:r w:rsidR="00DC58F8">
        <w:t>(</w:t>
      </w:r>
      <w:proofErr w:type="gramEnd"/>
      <w:r w:rsidR="00DC58F8">
        <w:t xml:space="preserve">) </w:t>
      </w:r>
      <w:r w:rsidR="00CC155A">
        <w:t xml:space="preserve">to </w:t>
      </w:r>
      <w:r w:rsidR="000F5443">
        <w:t xml:space="preserve">allocate </w:t>
      </w:r>
      <w:r w:rsidR="003029B6">
        <w:t>physical memory</w:t>
      </w:r>
      <w:r w:rsidR="00DC58F8">
        <w:t xml:space="preserve"> to use</w:t>
      </w:r>
      <w:r w:rsidR="00EC5E84">
        <w:t xml:space="preserve">, </w:t>
      </w:r>
      <w:r w:rsidR="00321CE1">
        <w:t xml:space="preserve">system </w:t>
      </w:r>
      <w:r w:rsidR="004736AE">
        <w:t xml:space="preserve">can’t find the </w:t>
      </w:r>
      <w:r w:rsidR="00290314">
        <w:t xml:space="preserve">corresponding </w:t>
      </w:r>
      <w:r w:rsidR="00FB51B7">
        <w:t>memory</w:t>
      </w:r>
      <w:r w:rsidR="00DD1836">
        <w:t xml:space="preserve"> when </w:t>
      </w:r>
      <w:r w:rsidR="00296B0E">
        <w:t xml:space="preserve">any </w:t>
      </w:r>
      <w:r w:rsidR="00DD1836">
        <w:t>process try to use</w:t>
      </w:r>
      <w:r w:rsidR="001517A1">
        <w:t xml:space="preserve"> the content of </w:t>
      </w:r>
      <w:r w:rsidR="0096723F">
        <w:t xml:space="preserve">the </w:t>
      </w:r>
      <w:r w:rsidR="001517A1">
        <w:t>file</w:t>
      </w:r>
      <w:r w:rsidR="00F138CE">
        <w:t>. Therefore,</w:t>
      </w:r>
      <w:r w:rsidR="008948F5">
        <w:t xml:space="preserve"> </w:t>
      </w:r>
      <w:r w:rsidR="00F138CE">
        <w:t xml:space="preserve">an exception </w:t>
      </w:r>
      <w:r w:rsidR="00443477">
        <w:t xml:space="preserve">will be </w:t>
      </w:r>
      <w:r w:rsidR="005833B6">
        <w:rPr>
          <w:rFonts w:hint="eastAsia"/>
        </w:rPr>
        <w:t>g</w:t>
      </w:r>
      <w:r w:rsidR="005833B6">
        <w:t xml:space="preserve">enerated </w:t>
      </w:r>
      <w:r w:rsidR="00797458">
        <w:t>from user space</w:t>
      </w:r>
      <w:r w:rsidR="00770CDB">
        <w:t>,</w:t>
      </w:r>
      <w:r w:rsidR="001B384F">
        <w:t xml:space="preserve"> </w:t>
      </w:r>
      <w:r w:rsidR="00AF0B00">
        <w:t xml:space="preserve">and trigger error message in </w:t>
      </w:r>
      <w:proofErr w:type="spellStart"/>
      <w:r w:rsidR="00AF0B00">
        <w:t>uvmunmap</w:t>
      </w:r>
      <w:proofErr w:type="spellEnd"/>
      <w:r w:rsidR="00AF0B00">
        <w:t>()</w:t>
      </w:r>
      <w:r w:rsidR="00ED696C">
        <w:t xml:space="preserve"> while clean</w:t>
      </w:r>
      <w:r w:rsidR="00983063">
        <w:t>ing</w:t>
      </w:r>
      <w:bookmarkStart w:id="0" w:name="_GoBack"/>
      <w:bookmarkEnd w:id="0"/>
      <w:r w:rsidR="00ED696C">
        <w:t xml:space="preserve"> act</w:t>
      </w:r>
      <w:r w:rsidR="00976C72">
        <w:t>io</w:t>
      </w:r>
      <w:r w:rsidR="00ED696C">
        <w:t>n</w:t>
      </w:r>
      <w:r w:rsidR="004736AE">
        <w:t>.</w:t>
      </w:r>
    </w:p>
    <w:sectPr w:rsidR="00DC4AA7" w:rsidRPr="004736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272" w:rsidRDefault="00181272" w:rsidP="000269FD">
      <w:r>
        <w:separator/>
      </w:r>
    </w:p>
  </w:endnote>
  <w:endnote w:type="continuationSeparator" w:id="0">
    <w:p w:rsidR="00181272" w:rsidRDefault="00181272" w:rsidP="00026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272" w:rsidRDefault="00181272" w:rsidP="000269FD">
      <w:r>
        <w:separator/>
      </w:r>
    </w:p>
  </w:footnote>
  <w:footnote w:type="continuationSeparator" w:id="0">
    <w:p w:rsidR="00181272" w:rsidRDefault="00181272" w:rsidP="000269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3E"/>
    <w:rsid w:val="000269FD"/>
    <w:rsid w:val="0004323D"/>
    <w:rsid w:val="000B0CBB"/>
    <w:rsid w:val="000F5443"/>
    <w:rsid w:val="00120108"/>
    <w:rsid w:val="00127B1B"/>
    <w:rsid w:val="001517A1"/>
    <w:rsid w:val="00181272"/>
    <w:rsid w:val="001B384F"/>
    <w:rsid w:val="001D6B49"/>
    <w:rsid w:val="0021540B"/>
    <w:rsid w:val="0025215E"/>
    <w:rsid w:val="00290314"/>
    <w:rsid w:val="00296B0E"/>
    <w:rsid w:val="002F7E9A"/>
    <w:rsid w:val="003029B6"/>
    <w:rsid w:val="00321CE1"/>
    <w:rsid w:val="00321E2A"/>
    <w:rsid w:val="00367A7A"/>
    <w:rsid w:val="00374110"/>
    <w:rsid w:val="003B5445"/>
    <w:rsid w:val="003C403D"/>
    <w:rsid w:val="003F7975"/>
    <w:rsid w:val="00443477"/>
    <w:rsid w:val="00470B23"/>
    <w:rsid w:val="00470E4F"/>
    <w:rsid w:val="004736AE"/>
    <w:rsid w:val="00516F8D"/>
    <w:rsid w:val="00552564"/>
    <w:rsid w:val="0055477F"/>
    <w:rsid w:val="005833B6"/>
    <w:rsid w:val="0058507F"/>
    <w:rsid w:val="00585B8B"/>
    <w:rsid w:val="0059035C"/>
    <w:rsid w:val="005B0C24"/>
    <w:rsid w:val="005D7443"/>
    <w:rsid w:val="006715E6"/>
    <w:rsid w:val="006C4B29"/>
    <w:rsid w:val="006D26FF"/>
    <w:rsid w:val="006F27C6"/>
    <w:rsid w:val="00726C36"/>
    <w:rsid w:val="00770CDB"/>
    <w:rsid w:val="0077597C"/>
    <w:rsid w:val="00797458"/>
    <w:rsid w:val="007A2AC8"/>
    <w:rsid w:val="007B4252"/>
    <w:rsid w:val="007B783E"/>
    <w:rsid w:val="007F58A4"/>
    <w:rsid w:val="008948F5"/>
    <w:rsid w:val="008A342A"/>
    <w:rsid w:val="008B2232"/>
    <w:rsid w:val="008C1253"/>
    <w:rsid w:val="008E0CB6"/>
    <w:rsid w:val="008F55FF"/>
    <w:rsid w:val="0091277A"/>
    <w:rsid w:val="009567A6"/>
    <w:rsid w:val="0096723F"/>
    <w:rsid w:val="00976C72"/>
    <w:rsid w:val="00983063"/>
    <w:rsid w:val="0099071C"/>
    <w:rsid w:val="00A8410F"/>
    <w:rsid w:val="00A84498"/>
    <w:rsid w:val="00AD012D"/>
    <w:rsid w:val="00AF0B00"/>
    <w:rsid w:val="00AF1A02"/>
    <w:rsid w:val="00B7321C"/>
    <w:rsid w:val="00BA2047"/>
    <w:rsid w:val="00BB3764"/>
    <w:rsid w:val="00C14BE5"/>
    <w:rsid w:val="00C44CB1"/>
    <w:rsid w:val="00C45EBC"/>
    <w:rsid w:val="00C80E3E"/>
    <w:rsid w:val="00C9382E"/>
    <w:rsid w:val="00CC155A"/>
    <w:rsid w:val="00D25959"/>
    <w:rsid w:val="00D42753"/>
    <w:rsid w:val="00D50678"/>
    <w:rsid w:val="00D57762"/>
    <w:rsid w:val="00D81AE8"/>
    <w:rsid w:val="00D975C2"/>
    <w:rsid w:val="00DB1EDF"/>
    <w:rsid w:val="00DC4AA7"/>
    <w:rsid w:val="00DC58F8"/>
    <w:rsid w:val="00DD1836"/>
    <w:rsid w:val="00DD2427"/>
    <w:rsid w:val="00E00F34"/>
    <w:rsid w:val="00E278B6"/>
    <w:rsid w:val="00E27FBA"/>
    <w:rsid w:val="00E31565"/>
    <w:rsid w:val="00E34044"/>
    <w:rsid w:val="00E34439"/>
    <w:rsid w:val="00EA590F"/>
    <w:rsid w:val="00EA6852"/>
    <w:rsid w:val="00EC5E84"/>
    <w:rsid w:val="00ED57C1"/>
    <w:rsid w:val="00ED696C"/>
    <w:rsid w:val="00EE2B77"/>
    <w:rsid w:val="00EE7D0C"/>
    <w:rsid w:val="00EF39C7"/>
    <w:rsid w:val="00F138CE"/>
    <w:rsid w:val="00F318D4"/>
    <w:rsid w:val="00FB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7E938"/>
  <w15:chartTrackingRefBased/>
  <w15:docId w15:val="{A3CFF7DB-B18C-4BA2-B590-BED5E840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9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69F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69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69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9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謝宗儒</dc:creator>
  <cp:keywords/>
  <dc:description/>
  <cp:lastModifiedBy>謝宗儒</cp:lastModifiedBy>
  <cp:revision>90</cp:revision>
  <dcterms:created xsi:type="dcterms:W3CDTF">2021-04-15T07:52:00Z</dcterms:created>
  <dcterms:modified xsi:type="dcterms:W3CDTF">2021-04-19T07:32:00Z</dcterms:modified>
</cp:coreProperties>
</file>