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8C74A" w14:textId="576CE5E7" w:rsidR="006A0091" w:rsidRDefault="00BD35B1" w:rsidP="00BD35B1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白菜语语法基础-</w:t>
      </w:r>
      <w:r w:rsidR="00940666">
        <w:rPr>
          <w:rFonts w:hint="eastAsia"/>
          <w:b w:val="0"/>
          <w:bCs/>
        </w:rPr>
        <w:t>代词</w:t>
      </w:r>
    </w:p>
    <w:p w14:paraId="07BCB2A7" w14:textId="4C19D771" w:rsidR="00940666" w:rsidRDefault="00940666" w:rsidP="00940666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sz w:val="24"/>
        </w:rPr>
      </w:pPr>
      <w:r w:rsidRPr="00787C4C">
        <w:rPr>
          <w:rFonts w:ascii="Arial Unicode MS" w:eastAsia="Arial Unicode MS" w:hAnsi="Arial Unicode MS" w:cs="Arial Unicode MS" w:hint="eastAsia"/>
          <w:sz w:val="24"/>
        </w:rPr>
        <w:t>众所周知，</w:t>
      </w:r>
      <w:r w:rsidR="00FB1F3F">
        <w:rPr>
          <w:rFonts w:ascii="Arial Unicode MS" w:eastAsia="Arial Unicode MS" w:hAnsi="Arial Unicode MS" w:cs="Arial Unicode MS" w:hint="eastAsia"/>
          <w:sz w:val="24"/>
        </w:rPr>
        <w:t>每种语言都会有不少的代词，就例如汉语的“你、我、他”，英语的“</w:t>
      </w:r>
      <w:r w:rsidR="00FB1F3F">
        <w:rPr>
          <w:rFonts w:ascii="Arial Unicode MS" w:eastAsia="Arial Unicode MS" w:hAnsi="Arial Unicode MS" w:cs="Arial Unicode MS"/>
          <w:sz w:val="24"/>
        </w:rPr>
        <w:t>he, she, I, you, it, they…</w:t>
      </w:r>
      <w:r w:rsidR="00FB1F3F">
        <w:rPr>
          <w:rFonts w:ascii="Arial Unicode MS" w:eastAsia="Arial Unicode MS" w:hAnsi="Arial Unicode MS" w:cs="Arial Unicode MS" w:hint="eastAsia"/>
          <w:sz w:val="24"/>
        </w:rPr>
        <w:t>”</w:t>
      </w:r>
      <w:r w:rsidR="00F863F6">
        <w:rPr>
          <w:rFonts w:ascii="Arial Unicode MS" w:eastAsia="Arial Unicode MS" w:hAnsi="Arial Unicode MS" w:cs="Arial Unicode MS" w:hint="eastAsia"/>
          <w:sz w:val="24"/>
        </w:rPr>
        <w:t>。当然，我语也有各种类型的代词——人称代词、</w:t>
      </w:r>
      <w:r w:rsidR="00CE3CDD">
        <w:rPr>
          <w:rFonts w:ascii="Arial Unicode MS" w:eastAsia="Arial Unicode MS" w:hAnsi="Arial Unicode MS" w:cs="Arial Unicode MS" w:hint="eastAsia"/>
          <w:sz w:val="24"/>
        </w:rPr>
        <w:t>指示代词</w:t>
      </w:r>
      <w:r w:rsidR="00CA7B59">
        <w:rPr>
          <w:rFonts w:ascii="Arial Unicode MS" w:eastAsia="Arial Unicode MS" w:hAnsi="Arial Unicode MS" w:cs="Arial Unicode MS" w:hint="eastAsia"/>
          <w:sz w:val="24"/>
        </w:rPr>
        <w:t>、疑问代词</w:t>
      </w:r>
      <w:r w:rsidR="00F86D05">
        <w:rPr>
          <w:rFonts w:ascii="Arial Unicode MS" w:eastAsia="Arial Unicode MS" w:hAnsi="Arial Unicode MS" w:cs="Arial Unicode MS" w:hint="eastAsia"/>
          <w:sz w:val="24"/>
        </w:rPr>
        <w:t>、不定代词</w:t>
      </w:r>
      <w:r w:rsidR="00137E2B">
        <w:rPr>
          <w:rFonts w:ascii="Arial Unicode MS" w:eastAsia="Arial Unicode MS" w:hAnsi="Arial Unicode MS" w:cs="Arial Unicode MS" w:hint="eastAsia"/>
          <w:sz w:val="24"/>
        </w:rPr>
        <w:t>等</w:t>
      </w:r>
      <w:r w:rsidR="00F863F6">
        <w:rPr>
          <w:rFonts w:ascii="Arial Unicode MS" w:eastAsia="Arial Unicode MS" w:hAnsi="Arial Unicode MS" w:cs="Arial Unicode MS" w:hint="eastAsia"/>
          <w:sz w:val="24"/>
        </w:rPr>
        <w:t>，让我们先睹为快！</w:t>
      </w:r>
    </w:p>
    <w:p w14:paraId="43A92C6B" w14:textId="0445502E" w:rsidR="008E6DEA" w:rsidRDefault="004079F0" w:rsidP="006C78D8">
      <w:pPr>
        <w:numPr>
          <w:ilvl w:val="0"/>
          <w:numId w:val="1"/>
        </w:numPr>
        <w:spacing w:beforeLines="50" w:before="156" w:afterLines="50" w:after="156" w:line="360" w:lineRule="auto"/>
        <w:ind w:left="84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人称代词</w:t>
      </w:r>
    </w:p>
    <w:p w14:paraId="72219C58" w14:textId="09C90222" w:rsidR="004079F0" w:rsidRDefault="00CD169B" w:rsidP="004079F0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A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ramona(Moh)</w:t>
      </w:r>
    </w:p>
    <w:p w14:paraId="5EE49C48" w14:textId="043EB4C0" w:rsidR="00CD169B" w:rsidRPr="00CD169B" w:rsidRDefault="00CD169B" w:rsidP="00CD169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 w:hint="eastAsia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B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akuda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(Moh)</w:t>
      </w:r>
    </w:p>
    <w:p w14:paraId="138D772E" w14:textId="0B4D61FD" w:rsidR="00CD169B" w:rsidRDefault="00CD169B" w:rsidP="004079F0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areh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(Moh)</w:t>
      </w:r>
    </w:p>
    <w:p w14:paraId="48CAEC66" w14:textId="37270184" w:rsidR="00CD169B" w:rsidRDefault="00CD169B" w:rsidP="004079F0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Kareneh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(Moh)</w:t>
      </w:r>
    </w:p>
    <w:p w14:paraId="6E71F4C0" w14:textId="4FC2BB4E" w:rsidR="00CD169B" w:rsidRDefault="00CD169B" w:rsidP="004079F0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A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eto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(Moh)</w:t>
      </w:r>
    </w:p>
    <w:p w14:paraId="7C987BDE" w14:textId="736BAE39" w:rsidR="00CD169B" w:rsidRDefault="005D5F7B" w:rsidP="00CD169B">
      <w:pPr>
        <w:numPr>
          <w:ilvl w:val="0"/>
          <w:numId w:val="1"/>
        </w:numPr>
        <w:spacing w:beforeLines="50" w:before="156" w:afterLines="50" w:after="156" w:line="360" w:lineRule="auto"/>
        <w:ind w:left="84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指示代词</w:t>
      </w:r>
    </w:p>
    <w:p w14:paraId="0507B839" w14:textId="6293EE72" w:rsidR="005D5F7B" w:rsidRDefault="005D5F7B" w:rsidP="005D5F7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areh(Moh)</w:t>
      </w:r>
    </w:p>
    <w:p w14:paraId="602F64CD" w14:textId="3D8982AD" w:rsidR="005D5F7B" w:rsidRDefault="005D5F7B" w:rsidP="005D5F7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areneh(Moh)</w:t>
      </w:r>
    </w:p>
    <w:p w14:paraId="5F66F78B" w14:textId="4C0EA99E" w:rsidR="00C71C02" w:rsidRDefault="00C403CE" w:rsidP="00C71C02">
      <w:pPr>
        <w:numPr>
          <w:ilvl w:val="0"/>
          <w:numId w:val="1"/>
        </w:numPr>
        <w:spacing w:beforeLines="50" w:before="156" w:afterLines="50" w:after="156" w:line="360" w:lineRule="auto"/>
        <w:ind w:left="84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疑问代词</w:t>
      </w:r>
    </w:p>
    <w:p w14:paraId="698DF1A1" w14:textId="6D8BD753" w:rsidR="00C403CE" w:rsidRDefault="00CE4F92" w:rsidP="00C403CE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Sabang</w:t>
      </w:r>
    </w:p>
    <w:p w14:paraId="28D06CC9" w14:textId="5C0EB345" w:rsidR="00CE4F92" w:rsidRDefault="00CE4F92" w:rsidP="00C403CE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Sabak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←</w:t>
      </w:r>
      <w:r>
        <w:rPr>
          <w:rFonts w:ascii="Arial Unicode MS" w:eastAsia="Arial Unicode MS" w:hAnsi="Arial Unicode MS" w:cs="Arial Unicode MS"/>
          <w:sz w:val="24"/>
        </w:rPr>
        <w:t xml:space="preserve"> S</w:t>
      </w:r>
      <w:r>
        <w:rPr>
          <w:rFonts w:ascii="Arial Unicode MS" w:eastAsia="Arial Unicode MS" w:hAnsi="Arial Unicode MS" w:cs="Arial Unicode MS" w:hint="eastAsia"/>
          <w:sz w:val="24"/>
        </w:rPr>
        <w:t>abang</w:t>
      </w:r>
      <w:r>
        <w:rPr>
          <w:rFonts w:ascii="Arial Unicode MS" w:eastAsia="Arial Unicode MS" w:hAnsi="Arial Unicode MS" w:cs="Arial Unicode MS"/>
          <w:sz w:val="24"/>
        </w:rPr>
        <w:t xml:space="preserve"> Hak</w:t>
      </w:r>
    </w:p>
    <w:p w14:paraId="3B003C8D" w14:textId="5906C91D" w:rsidR="00CE4F92" w:rsidRDefault="00CE4F92" w:rsidP="00C403CE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S</w:t>
      </w:r>
      <w:r>
        <w:rPr>
          <w:rFonts w:ascii="Arial Unicode MS" w:eastAsia="Arial Unicode MS" w:hAnsi="Arial Unicode MS" w:cs="Arial Unicode MS"/>
          <w:sz w:val="24"/>
        </w:rPr>
        <w:t xml:space="preserve">abakan </w:t>
      </w:r>
      <w:r>
        <w:rPr>
          <w:rFonts w:ascii="Arial Unicode MS" w:eastAsia="Arial Unicode MS" w:hAnsi="Arial Unicode MS" w:cs="Arial Unicode MS" w:hint="eastAsia"/>
          <w:sz w:val="24"/>
        </w:rPr>
        <w:t>←</w:t>
      </w:r>
      <w:r>
        <w:rPr>
          <w:rFonts w:ascii="Arial Unicode MS" w:eastAsia="Arial Unicode MS" w:hAnsi="Arial Unicode MS" w:cs="Arial Unicode MS"/>
          <w:sz w:val="24"/>
        </w:rPr>
        <w:t xml:space="preserve"> S</w:t>
      </w:r>
      <w:r>
        <w:rPr>
          <w:rFonts w:ascii="Arial Unicode MS" w:eastAsia="Arial Unicode MS" w:hAnsi="Arial Unicode MS" w:cs="Arial Unicode MS" w:hint="eastAsia"/>
          <w:sz w:val="24"/>
        </w:rPr>
        <w:t>abang</w:t>
      </w:r>
      <w:r>
        <w:rPr>
          <w:rFonts w:ascii="Arial Unicode MS" w:eastAsia="Arial Unicode MS" w:hAnsi="Arial Unicode MS" w:cs="Arial Unicode MS"/>
          <w:sz w:val="24"/>
        </w:rPr>
        <w:t xml:space="preserve"> Saekan</w:t>
      </w:r>
    </w:p>
    <w:p w14:paraId="745E432C" w14:textId="0735147D" w:rsidR="004D17CA" w:rsidRDefault="004D17CA" w:rsidP="00C403CE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lastRenderedPageBreak/>
        <w:t>S</w:t>
      </w:r>
      <w:r>
        <w:rPr>
          <w:rFonts w:ascii="Arial Unicode MS" w:eastAsia="Arial Unicode MS" w:hAnsi="Arial Unicode MS" w:cs="Arial Unicode MS"/>
          <w:sz w:val="24"/>
        </w:rPr>
        <w:t xml:space="preserve">abah </w:t>
      </w:r>
      <w:r>
        <w:rPr>
          <w:rFonts w:ascii="Arial Unicode MS" w:eastAsia="Arial Unicode MS" w:hAnsi="Arial Unicode MS" w:cs="Arial Unicode MS" w:hint="eastAsia"/>
          <w:sz w:val="24"/>
        </w:rPr>
        <w:t>←</w:t>
      </w:r>
      <w:r>
        <w:rPr>
          <w:rFonts w:ascii="Arial Unicode MS" w:eastAsia="Arial Unicode MS" w:hAnsi="Arial Unicode MS" w:cs="Arial Unicode MS"/>
          <w:sz w:val="24"/>
        </w:rPr>
        <w:t xml:space="preserve"> S</w:t>
      </w:r>
      <w:r>
        <w:rPr>
          <w:rFonts w:ascii="Arial Unicode MS" w:eastAsia="Arial Unicode MS" w:hAnsi="Arial Unicode MS" w:cs="Arial Unicode MS" w:hint="eastAsia"/>
          <w:sz w:val="24"/>
        </w:rPr>
        <w:t>abang</w:t>
      </w:r>
      <w:r>
        <w:rPr>
          <w:rFonts w:ascii="Arial Unicode MS" w:eastAsia="Arial Unicode MS" w:hAnsi="Arial Unicode MS" w:cs="Arial Unicode MS"/>
          <w:sz w:val="24"/>
        </w:rPr>
        <w:t xml:space="preserve"> S</w:t>
      </w:r>
      <w:r>
        <w:rPr>
          <w:rFonts w:ascii="Arial Unicode MS" w:eastAsia="Arial Unicode MS" w:hAnsi="Arial Unicode MS" w:cs="Arial Unicode MS" w:hint="eastAsia"/>
          <w:sz w:val="24"/>
        </w:rPr>
        <w:t>equrah</w:t>
      </w:r>
    </w:p>
    <w:p w14:paraId="1A5FC399" w14:textId="18FB3B43" w:rsidR="00484FF4" w:rsidRDefault="00484FF4" w:rsidP="00C403CE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Puku</w:t>
      </w:r>
      <w:r>
        <w:rPr>
          <w:rFonts w:ascii="Arial Unicode MS" w:eastAsia="Arial Unicode MS" w:hAnsi="Arial Unicode MS" w:cs="Arial Unicode MS"/>
          <w:sz w:val="24"/>
        </w:rPr>
        <w:t xml:space="preserve"> S</w:t>
      </w:r>
      <w:r>
        <w:rPr>
          <w:rFonts w:ascii="Arial Unicode MS" w:eastAsia="Arial Unicode MS" w:hAnsi="Arial Unicode MS" w:cs="Arial Unicode MS" w:hint="eastAsia"/>
          <w:sz w:val="24"/>
        </w:rPr>
        <w:t>abah</w:t>
      </w:r>
    </w:p>
    <w:p w14:paraId="791D295E" w14:textId="6C592817" w:rsidR="00614699" w:rsidRDefault="00614699" w:rsidP="00614699">
      <w:pPr>
        <w:numPr>
          <w:ilvl w:val="0"/>
          <w:numId w:val="1"/>
        </w:numPr>
        <w:spacing w:beforeLines="50" w:before="156" w:afterLines="50" w:after="156" w:line="360" w:lineRule="auto"/>
        <w:ind w:left="84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不定代词</w:t>
      </w:r>
    </w:p>
    <w:p w14:paraId="3363F0F8" w14:textId="2C3E96E0" w:rsidR="00614699" w:rsidRDefault="000336BF" w:rsidP="00614699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Seue/Seu</w:t>
      </w:r>
    </w:p>
    <w:p w14:paraId="782ED116" w14:textId="3286F0C9" w:rsidR="000336BF" w:rsidRDefault="000336BF" w:rsidP="00614699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D</w:t>
      </w:r>
      <w:r>
        <w:rPr>
          <w:rFonts w:ascii="Arial Unicode MS" w:eastAsia="Arial Unicode MS" w:hAnsi="Arial Unicode MS" w:cs="Arial Unicode MS"/>
          <w:sz w:val="24"/>
        </w:rPr>
        <w:t>oh</w:t>
      </w:r>
    </w:p>
    <w:p w14:paraId="7DD0191F" w14:textId="1B71964E" w:rsidR="000336BF" w:rsidRPr="00C71C02" w:rsidRDefault="00B7299F" w:rsidP="00614699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S</w:t>
      </w:r>
      <w:r>
        <w:rPr>
          <w:rFonts w:ascii="Arial Unicode MS" w:eastAsia="Arial Unicode MS" w:hAnsi="Arial Unicode MS" w:cs="Arial Unicode MS"/>
          <w:sz w:val="24"/>
        </w:rPr>
        <w:t>uh</w:t>
      </w:r>
    </w:p>
    <w:sectPr w:rsidR="000336BF" w:rsidRPr="00C7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3" type="#_x0000_t75" style="width:36pt;height:36pt" o:bullet="t">
        <v:imagedata r:id="rId1" o:title="RS Logo Transparent"/>
      </v:shape>
    </w:pict>
  </w:numPicBullet>
  <w:numPicBullet w:numPicBulletId="1">
    <w:pict>
      <v:shape id="_x0000_i1404" type="#_x0000_t75" style="width:11.25pt;height:11.25pt" o:bullet="t">
        <v:imagedata r:id="rId2" o:title="mso101B"/>
      </v:shape>
    </w:pict>
  </w:numPicBullet>
  <w:abstractNum w:abstractNumId="0" w15:restartNumberingAfterBreak="0">
    <w:nsid w:val="08567A73"/>
    <w:multiLevelType w:val="hybridMultilevel"/>
    <w:tmpl w:val="5FDE2E04"/>
    <w:lvl w:ilvl="0" w:tplc="04090005">
      <w:start w:val="1"/>
      <w:numFmt w:val="bullet"/>
      <w:lvlText w:val=""/>
      <w:lvlJc w:val="left"/>
      <w:pPr>
        <w:ind w:left="1696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" w15:restartNumberingAfterBreak="0">
    <w:nsid w:val="13A60368"/>
    <w:multiLevelType w:val="hybridMultilevel"/>
    <w:tmpl w:val="B9F2FCE6"/>
    <w:lvl w:ilvl="0" w:tplc="04090007">
      <w:start w:val="1"/>
      <w:numFmt w:val="bullet"/>
      <w:lvlText w:val=""/>
      <w:lvlPicBulletId w:val="1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15"/>
    <w:rsid w:val="000336BF"/>
    <w:rsid w:val="00137E2B"/>
    <w:rsid w:val="004079F0"/>
    <w:rsid w:val="00420786"/>
    <w:rsid w:val="00484FF4"/>
    <w:rsid w:val="004D17CA"/>
    <w:rsid w:val="005D5F7B"/>
    <w:rsid w:val="00614699"/>
    <w:rsid w:val="006A0091"/>
    <w:rsid w:val="006C78D8"/>
    <w:rsid w:val="00716115"/>
    <w:rsid w:val="00787C4C"/>
    <w:rsid w:val="008E6DEA"/>
    <w:rsid w:val="00940666"/>
    <w:rsid w:val="00A44CA2"/>
    <w:rsid w:val="00A904E6"/>
    <w:rsid w:val="00B7299F"/>
    <w:rsid w:val="00BD35B1"/>
    <w:rsid w:val="00C368DB"/>
    <w:rsid w:val="00C403CE"/>
    <w:rsid w:val="00C71C02"/>
    <w:rsid w:val="00CA7B59"/>
    <w:rsid w:val="00CD169B"/>
    <w:rsid w:val="00CE3CDD"/>
    <w:rsid w:val="00CE4F92"/>
    <w:rsid w:val="00F863F6"/>
    <w:rsid w:val="00F86D05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68D6"/>
  <w15:chartTrackingRefBased/>
  <w15:docId w15:val="{FE5B7EFC-182B-4BB6-A317-4B35EAA8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FKai-SB" w:eastAsia="DFKai-SB" w:hAnsi="DFKai-SB" w:cs="DFKai-SB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8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D35B1"/>
    <w:pPr>
      <w:keepNext/>
      <w:keepLines/>
      <w:spacing w:before="340" w:after="330" w:line="576" w:lineRule="auto"/>
      <w:ind w:firstLineChars="200" w:firstLine="640"/>
      <w:outlineLvl w:val="0"/>
    </w:pPr>
    <w:rPr>
      <w:rFonts w:ascii="Arial Unicode MS" w:eastAsia="Arial Unicode MS" w:hAnsi="Arial Unicode MS" w:cstheme="minorBid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BD35B1"/>
    <w:rPr>
      <w:rFonts w:ascii="Arial Unicode MS" w:eastAsia="Arial Unicode MS" w:hAnsi="Arial Unicode MS" w:cstheme="minorBidi"/>
      <w:b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C36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DFKai-SB"/>
        <a:ea typeface="DFKai-SB"/>
        <a:cs typeface=""/>
      </a:majorFont>
      <a:minorFont>
        <a:latin typeface="DFKai-SB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26</cp:revision>
  <dcterms:created xsi:type="dcterms:W3CDTF">2021-01-22T12:07:00Z</dcterms:created>
  <dcterms:modified xsi:type="dcterms:W3CDTF">2021-01-22T12:38:00Z</dcterms:modified>
</cp:coreProperties>
</file>