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74B" w:rsidRDefault="00B8074B">
      <w:pPr>
        <w:rPr>
          <w:rFonts w:ascii="Cool jazz" w:hAnsi="Cool jazz"/>
        </w:rPr>
      </w:pPr>
      <w:proofErr w:type="spellStart"/>
      <w:r w:rsidRPr="00B8074B">
        <w:rPr>
          <w:rFonts w:ascii="Cool jazz" w:hAnsi="Cool jazz" w:hint="eastAsia"/>
        </w:rPr>
        <w:t>Wi</w:t>
      </w:r>
      <w:r w:rsidRPr="00B8074B">
        <w:rPr>
          <w:rFonts w:ascii="Cool jazz" w:hAnsi="Cool jazz"/>
        </w:rPr>
        <w:t>fi</w:t>
      </w:r>
      <w:proofErr w:type="spellEnd"/>
    </w:p>
    <w:p w:rsidR="00B8074B" w:rsidRDefault="00B8074B">
      <w:pPr>
        <w:rPr>
          <w:rFonts w:ascii="華康鋼筆體W2(P)" w:eastAsia="華康鋼筆體W2(P)" w:hAnsi="Cool jazz"/>
          <w:b/>
          <w:bCs/>
          <w:sz w:val="32"/>
          <w:szCs w:val="32"/>
        </w:rPr>
      </w:pPr>
      <w:proofErr w:type="spellStart"/>
      <w:r>
        <w:rPr>
          <w:rFonts w:ascii="Cool jazz" w:hAnsi="Cool jazz" w:hint="eastAsia"/>
        </w:rPr>
        <w:t>i</w:t>
      </w:r>
      <w:r>
        <w:rPr>
          <w:rFonts w:ascii="Cool jazz" w:hAnsi="Cool jazz"/>
        </w:rPr>
        <w:t>Taiwan</w:t>
      </w:r>
      <w:proofErr w:type="spellEnd"/>
      <w:r>
        <w:rPr>
          <w:rFonts w:ascii="Cool jazz" w:hAnsi="Cool jazz" w:hint="eastAsia"/>
        </w:rPr>
        <w:t xml:space="preserve"> </w:t>
      </w:r>
      <w:r w:rsidRPr="00B8074B">
        <w:rPr>
          <w:rFonts w:ascii="華康鋼筆體W2(P)" w:eastAsia="華康鋼筆體W2(P)" w:hAnsi="Cool jazz" w:hint="eastAsia"/>
          <w:b/>
          <w:bCs/>
          <w:sz w:val="32"/>
          <w:szCs w:val="32"/>
        </w:rPr>
        <w:t>釣魚</w:t>
      </w:r>
    </w:p>
    <w:p w:rsidR="00B8074B" w:rsidRDefault="00B8074B">
      <w:pPr>
        <w:rPr>
          <w:rFonts w:ascii="Cool jazz" w:eastAsia="華康鋼筆體W2(P)" w:hAnsi="Cool jazz"/>
          <w:szCs w:val="24"/>
        </w:rPr>
      </w:pPr>
      <w:r w:rsidRPr="00B8074B">
        <w:rPr>
          <w:rFonts w:ascii="Cool jazz" w:eastAsia="華康鋼筆體W2(P)" w:hAnsi="Cool jazz" w:hint="eastAsia"/>
          <w:szCs w:val="24"/>
        </w:rPr>
        <w:t>captive portal</w:t>
      </w:r>
    </w:p>
    <w:p w:rsidR="00B8074B" w:rsidRPr="00B8074B" w:rsidRDefault="00B8074B" w:rsidP="00B8074B">
      <w:pPr>
        <w:pStyle w:val="a3"/>
        <w:numPr>
          <w:ilvl w:val="0"/>
          <w:numId w:val="1"/>
        </w:numPr>
        <w:ind w:leftChars="0"/>
        <w:rPr>
          <w:rFonts w:ascii="Cool jazz" w:eastAsia="華康鋼筆體W2(P)" w:hAnsi="Cool jazz"/>
          <w:szCs w:val="24"/>
        </w:rPr>
      </w:pPr>
      <w:r>
        <w:rPr>
          <w:rFonts w:ascii="Cool jazz" w:eastAsia="華康鋼筆體W2(P)" w:hAnsi="Cool jazz" w:hint="eastAsia"/>
          <w:szCs w:val="24"/>
        </w:rPr>
        <w:t>H</w:t>
      </w:r>
      <w:r>
        <w:rPr>
          <w:rFonts w:ascii="Cool jazz" w:eastAsia="華康鋼筆體W2(P)" w:hAnsi="Cool jazz"/>
          <w:szCs w:val="24"/>
        </w:rPr>
        <w:t xml:space="preserve">TTP 302 </w:t>
      </w:r>
      <w:r w:rsidRPr="00B8074B">
        <w:rPr>
          <w:rFonts w:ascii="Cool jazz" w:eastAsia="華康鋼筆體W2(P)" w:hAnsi="Cool jazz" w:hint="eastAsia"/>
          <w:b/>
          <w:bCs/>
          <w:sz w:val="32"/>
          <w:szCs w:val="32"/>
        </w:rPr>
        <w:t>重導向</w:t>
      </w:r>
    </w:p>
    <w:p w:rsidR="00B8074B" w:rsidRPr="00B8074B" w:rsidRDefault="00B8074B" w:rsidP="00B8074B">
      <w:pPr>
        <w:pStyle w:val="a3"/>
        <w:numPr>
          <w:ilvl w:val="0"/>
          <w:numId w:val="1"/>
        </w:numPr>
        <w:ind w:leftChars="0"/>
        <w:rPr>
          <w:rFonts w:ascii="Cool jazz" w:eastAsia="華康鋼筆體W2(P)" w:hAnsi="Cool jazz"/>
          <w:szCs w:val="24"/>
        </w:rPr>
      </w:pPr>
      <w:r>
        <w:rPr>
          <w:rFonts w:ascii="Cool jazz" w:eastAsia="華康鋼筆體W2(P)" w:hAnsi="Cool jazz" w:hint="eastAsia"/>
          <w:szCs w:val="24"/>
        </w:rPr>
        <w:t>DNS</w:t>
      </w:r>
      <w:r w:rsidRPr="00B8074B">
        <w:rPr>
          <w:rFonts w:ascii="Cool jazz" w:eastAsia="華康鋼筆體W2(P)" w:hAnsi="Cool jazz" w:hint="eastAsia"/>
          <w:b/>
          <w:bCs/>
          <w:sz w:val="32"/>
          <w:szCs w:val="32"/>
        </w:rPr>
        <w:t>重導量</w:t>
      </w:r>
    </w:p>
    <w:p w:rsidR="00B8074B" w:rsidRPr="00B8074B" w:rsidRDefault="00B8074B" w:rsidP="00B8074B">
      <w:pPr>
        <w:rPr>
          <w:rFonts w:ascii="Cool jazz" w:eastAsia="華康鋼筆體W2(P)" w:hAnsi="Cool jazz" w:hint="eastAsia"/>
          <w:szCs w:val="24"/>
        </w:rPr>
      </w:pPr>
      <w:r>
        <w:rPr>
          <w:rFonts w:ascii="Cool jazz" w:eastAsia="華康鋼筆體W2(P)" w:hAnsi="Cool jazz" w:hint="eastAsia"/>
          <w:szCs w:val="24"/>
        </w:rPr>
        <w:t>Ai</w:t>
      </w:r>
      <w:r>
        <w:rPr>
          <w:rFonts w:ascii="Cool jazz" w:eastAsia="華康鋼筆體W2(P)" w:hAnsi="Cool jazz"/>
          <w:szCs w:val="24"/>
        </w:rPr>
        <w:t>r CRACK-NG</w:t>
      </w:r>
    </w:p>
    <w:p w:rsidR="00B8074B" w:rsidRDefault="00B8074B" w:rsidP="00B8074B">
      <w:pPr>
        <w:rPr>
          <w:rFonts w:ascii="Cool jazz" w:eastAsia="華康鋼筆體W2(P)" w:hAnsi="Cool jazz"/>
          <w:szCs w:val="24"/>
        </w:rPr>
      </w:pPr>
      <w:proofErr w:type="spellStart"/>
      <w:r>
        <w:rPr>
          <w:rFonts w:ascii="Cool jazz" w:eastAsia="華康鋼筆體W2(P)" w:hAnsi="Cool jazz" w:hint="eastAsia"/>
          <w:szCs w:val="24"/>
        </w:rPr>
        <w:t>Wi</w:t>
      </w:r>
      <w:r>
        <w:rPr>
          <w:rFonts w:ascii="Cool jazz" w:eastAsia="華康鋼筆體W2(P)" w:hAnsi="Cool jazz"/>
          <w:szCs w:val="24"/>
        </w:rPr>
        <w:t>fi</w:t>
      </w:r>
      <w:proofErr w:type="spellEnd"/>
      <w:r>
        <w:rPr>
          <w:rFonts w:ascii="Cool jazz" w:eastAsia="華康鋼筆體W2(P)" w:hAnsi="Cool jazz"/>
          <w:szCs w:val="24"/>
        </w:rPr>
        <w:t>-Pumpkin</w:t>
      </w:r>
    </w:p>
    <w:p w:rsidR="004D494D" w:rsidRDefault="004D494D" w:rsidP="00B8074B">
      <w:pPr>
        <w:rPr>
          <w:rFonts w:ascii="Cool jazz" w:eastAsia="華康鋼筆體W2(P)" w:hAnsi="Cool jazz"/>
          <w:szCs w:val="24"/>
        </w:rPr>
      </w:pPr>
    </w:p>
    <w:p w:rsidR="004D494D" w:rsidRPr="004D494D" w:rsidRDefault="004D494D" w:rsidP="00B8074B">
      <w:pPr>
        <w:rPr>
          <w:rFonts w:ascii="Cool jazz" w:eastAsia="華康鋼筆體W2(P)" w:hAnsi="Cool jazz"/>
          <w:b/>
          <w:bCs/>
          <w:sz w:val="32"/>
          <w:szCs w:val="32"/>
        </w:rPr>
      </w:pPr>
      <w:r w:rsidRPr="004D494D">
        <w:rPr>
          <w:rFonts w:ascii="Cool jazz" w:eastAsia="華康鋼筆體W2(P)" w:hAnsi="Cool jazz" w:hint="eastAsia"/>
          <w:b/>
          <w:bCs/>
          <w:sz w:val="32"/>
          <w:szCs w:val="32"/>
        </w:rPr>
        <w:t>抄校網網路認證系統介面</w:t>
      </w:r>
    </w:p>
    <w:p w:rsidR="004D494D" w:rsidRPr="004D494D" w:rsidRDefault="004D494D" w:rsidP="00B8074B">
      <w:pPr>
        <w:rPr>
          <w:rFonts w:ascii="Cool jazz" w:eastAsia="華康鋼筆體W2(P)" w:hAnsi="Cool jazz"/>
          <w:b/>
          <w:bCs/>
          <w:sz w:val="32"/>
          <w:szCs w:val="32"/>
        </w:rPr>
      </w:pPr>
      <w:r w:rsidRPr="004D494D">
        <w:rPr>
          <w:rFonts w:ascii="Cool jazz" w:eastAsia="華康鋼筆體W2(P)" w:hAnsi="Cool jazz" w:hint="eastAsia"/>
          <w:b/>
          <w:bCs/>
          <w:sz w:val="32"/>
          <w:szCs w:val="32"/>
        </w:rPr>
        <w:t>騙取個資</w:t>
      </w:r>
    </w:p>
    <w:p w:rsidR="004D494D" w:rsidRDefault="004D494D" w:rsidP="00B8074B">
      <w:pPr>
        <w:rPr>
          <w:rFonts w:ascii="Cool jazz" w:eastAsia="華康鋼筆體W2(P)" w:hAnsi="Cool jazz"/>
          <w:szCs w:val="24"/>
        </w:rPr>
      </w:pPr>
    </w:p>
    <w:p w:rsidR="004D494D" w:rsidRDefault="004D494D" w:rsidP="004D494D">
      <w:pPr>
        <w:rPr>
          <w:rFonts w:ascii="Cool jazz" w:hAnsi="Cool jazz"/>
        </w:rPr>
      </w:pPr>
      <w:r>
        <w:rPr>
          <w:rFonts w:ascii="Cool jazz" w:hAnsi="Cool jazz"/>
        </w:rPr>
        <w:t>---------------------------------------------------------</w:t>
      </w:r>
    </w:p>
    <w:p w:rsidR="004D494D" w:rsidRDefault="004D494D" w:rsidP="00B8074B">
      <w:pPr>
        <w:rPr>
          <w:rFonts w:ascii="Cool jazz" w:eastAsia="華康鋼筆體W2(P)" w:hAnsi="Cool jazz"/>
          <w:szCs w:val="24"/>
        </w:rPr>
      </w:pPr>
      <w:r>
        <w:rPr>
          <w:rFonts w:ascii="Cool jazz" w:eastAsia="華康鋼筆體W2(P)" w:hAnsi="Cool jazz" w:hint="eastAsia"/>
          <w:szCs w:val="24"/>
        </w:rPr>
        <w:t>Fo</w:t>
      </w:r>
      <w:r>
        <w:rPr>
          <w:rFonts w:ascii="Cool jazz" w:eastAsia="華康鋼筆體W2(P)" w:hAnsi="Cool jazz"/>
          <w:szCs w:val="24"/>
        </w:rPr>
        <w:t xml:space="preserve">r </w:t>
      </w:r>
      <w:r w:rsidRPr="004D494D">
        <w:rPr>
          <w:rFonts w:ascii="Cool jazz" w:eastAsia="華康鋼筆體W2(P)" w:hAnsi="Cool jazz" w:hint="eastAsia"/>
          <w:b/>
          <w:bCs/>
          <w:sz w:val="32"/>
          <w:szCs w:val="32"/>
        </w:rPr>
        <w:t>使用者</w:t>
      </w:r>
    </w:p>
    <w:p w:rsidR="004D494D" w:rsidRDefault="004D494D" w:rsidP="004D494D">
      <w:pPr>
        <w:rPr>
          <w:rFonts w:ascii="Cool jazz" w:hAnsi="Cool jazz"/>
        </w:rPr>
      </w:pPr>
      <w:r>
        <w:rPr>
          <w:rFonts w:ascii="Cool jazz" w:hAnsi="Cool jazz"/>
        </w:rPr>
        <w:t>---------------------------------------------------------</w:t>
      </w:r>
    </w:p>
    <w:p w:rsidR="004D494D" w:rsidRPr="004D494D" w:rsidRDefault="004D494D" w:rsidP="00B8074B">
      <w:pPr>
        <w:rPr>
          <w:rFonts w:ascii="Cool jazz" w:eastAsia="華康鋼筆體W2(P)" w:hAnsi="Cool jazz"/>
          <w:b/>
          <w:bCs/>
          <w:sz w:val="32"/>
          <w:szCs w:val="32"/>
        </w:rPr>
      </w:pPr>
      <w:r w:rsidRPr="004D494D">
        <w:rPr>
          <w:rFonts w:ascii="Cool jazz" w:eastAsia="華康鋼筆體W2(P)" w:hAnsi="Cool jazz" w:hint="eastAsia"/>
          <w:b/>
          <w:bCs/>
          <w:sz w:val="32"/>
          <w:szCs w:val="32"/>
        </w:rPr>
        <w:t>不要使用重複密碼</w:t>
      </w:r>
    </w:p>
    <w:p w:rsidR="004D494D" w:rsidRDefault="004D494D" w:rsidP="00B8074B">
      <w:pPr>
        <w:rPr>
          <w:rFonts w:ascii="Cool jazz" w:eastAsia="華康鋼筆體W2(P)" w:hAnsi="Cool jazz"/>
          <w:szCs w:val="24"/>
        </w:rPr>
      </w:pPr>
      <w:r w:rsidRPr="004D494D">
        <w:rPr>
          <w:rFonts w:ascii="Cool jazz" w:eastAsia="華康鋼筆體W2(P)" w:hAnsi="Cool jazz" w:hint="eastAsia"/>
          <w:b/>
          <w:bCs/>
          <w:sz w:val="32"/>
          <w:szCs w:val="32"/>
        </w:rPr>
        <w:t>避免使用公共</w:t>
      </w:r>
      <w:proofErr w:type="spellStart"/>
      <w:r>
        <w:rPr>
          <w:rFonts w:ascii="Cool jazz" w:eastAsia="華康鋼筆體W2(P)" w:hAnsi="Cool jazz" w:hint="eastAsia"/>
          <w:szCs w:val="24"/>
        </w:rPr>
        <w:t>Wifi</w:t>
      </w:r>
      <w:proofErr w:type="spellEnd"/>
    </w:p>
    <w:p w:rsidR="004D494D" w:rsidRDefault="004D494D" w:rsidP="004D494D">
      <w:pPr>
        <w:rPr>
          <w:rFonts w:ascii="Cool jazz" w:hAnsi="Cool jazz"/>
        </w:rPr>
      </w:pPr>
      <w:r>
        <w:rPr>
          <w:rFonts w:ascii="Cool jazz" w:hAnsi="Cool jazz"/>
        </w:rPr>
        <w:t>---------------------------------------------------------</w:t>
      </w:r>
    </w:p>
    <w:p w:rsidR="004D494D" w:rsidRPr="00B8074B" w:rsidRDefault="004D494D" w:rsidP="00B8074B">
      <w:pPr>
        <w:rPr>
          <w:rFonts w:ascii="Cool jazz" w:eastAsia="華康鋼筆體W2(P)" w:hAnsi="Cool jazz" w:hint="eastAsia"/>
          <w:szCs w:val="24"/>
        </w:rPr>
      </w:pPr>
      <w:bookmarkStart w:id="0" w:name="_GoBack"/>
      <w:bookmarkEnd w:id="0"/>
    </w:p>
    <w:sectPr w:rsidR="004D494D" w:rsidRPr="00B807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l jazz">
    <w:panose1 w:val="02000506000000020004"/>
    <w:charset w:val="00"/>
    <w:family w:val="auto"/>
    <w:pitch w:val="variable"/>
    <w:sig w:usb0="F10002FF" w:usb1="59D77CFB" w:usb2="00000030" w:usb3="00000000" w:csb0="0020019F" w:csb1="00000000"/>
  </w:font>
  <w:font w:name="華康鋼筆體W2(P)">
    <w:panose1 w:val="03000200000000000000"/>
    <w:charset w:val="88"/>
    <w:family w:val="script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01DD"/>
    <w:multiLevelType w:val="hybridMultilevel"/>
    <w:tmpl w:val="5F769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4B"/>
    <w:rsid w:val="004D494D"/>
    <w:rsid w:val="00B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C7D6"/>
  <w15:chartTrackingRefBased/>
  <w15:docId w15:val="{3459F033-D9D2-48C9-949C-D6688A11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7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嘉禾 周</dc:creator>
  <cp:keywords/>
  <dc:description/>
  <cp:lastModifiedBy>嘉禾 周</cp:lastModifiedBy>
  <cp:revision>1</cp:revision>
  <dcterms:created xsi:type="dcterms:W3CDTF">2019-10-11T07:29:00Z</dcterms:created>
  <dcterms:modified xsi:type="dcterms:W3CDTF">2019-10-11T07:44:00Z</dcterms:modified>
</cp:coreProperties>
</file>