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53014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  <w:r>
        <w:rPr>
          <w:rFonts w:cs="Times New Roman" w:hint="eastAsia"/>
          <w:sz w:val="32"/>
          <w:szCs w:val="32"/>
        </w:rPr>
        <w:t>Feng Chia University</w:t>
      </w:r>
    </w:p>
    <w:p w14:paraId="46326E0B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Electrical Engineering Fundamentals I Lab</w:t>
      </w:r>
    </w:p>
    <w:p w14:paraId="17B482BA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0307CE2D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5D7D3517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276A9BA9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3FE266E1" w14:textId="77777777" w:rsidR="00F5066F" w:rsidRDefault="00F5066F" w:rsidP="00F5066F">
      <w:pPr>
        <w:rPr>
          <w:rFonts w:cs="Times New Roman"/>
          <w:sz w:val="32"/>
          <w:szCs w:val="32"/>
        </w:rPr>
      </w:pPr>
    </w:p>
    <w:p w14:paraId="4CC08125" w14:textId="05E55500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  <w:lang w:val="en"/>
        </w:rPr>
        <w:t>Laboratory</w:t>
      </w:r>
      <w:r>
        <w:rPr>
          <w:rFonts w:cs="Times New Roman" w:hint="eastAsia"/>
          <w:sz w:val="32"/>
          <w:szCs w:val="32"/>
          <w:lang w:val="en"/>
        </w:rPr>
        <w:t xml:space="preserve"> </w:t>
      </w:r>
      <w:r w:rsidR="00453DEC">
        <w:rPr>
          <w:rFonts w:cs="Times New Roman" w:hint="eastAsia"/>
          <w:sz w:val="32"/>
          <w:szCs w:val="32"/>
          <w:lang w:val="en"/>
        </w:rPr>
        <w:t>5</w:t>
      </w:r>
    </w:p>
    <w:p w14:paraId="7D447A43" w14:textId="15DCDF73" w:rsidR="00F5066F" w:rsidRDefault="00453DEC" w:rsidP="00F5066F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X-Y Mode</w:t>
      </w:r>
    </w:p>
    <w:p w14:paraId="4CA81B85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68348C37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42F3FE16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25675F3F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09BDB1C8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9470C">
        <w:rPr>
          <w:rFonts w:cs="Times New Roman"/>
          <w:sz w:val="32"/>
          <w:szCs w:val="32"/>
        </w:rPr>
        <w:t>Instructor</w:t>
      </w:r>
      <w:r>
        <w:rPr>
          <w:rFonts w:cs="Times New Roman" w:hint="eastAsia"/>
          <w:sz w:val="32"/>
          <w:szCs w:val="32"/>
        </w:rPr>
        <w:t>:</w:t>
      </w:r>
      <w:r w:rsidRPr="0009470C">
        <w:t xml:space="preserve"> </w:t>
      </w:r>
      <w:r w:rsidRPr="0009470C">
        <w:rPr>
          <w:rFonts w:cs="Times New Roman"/>
          <w:sz w:val="32"/>
          <w:szCs w:val="32"/>
        </w:rPr>
        <w:t>Prof. Shyan-Lung Lin</w:t>
      </w:r>
    </w:p>
    <w:p w14:paraId="4D59FA7B" w14:textId="49C450DB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Student Name</w:t>
      </w:r>
      <w:r>
        <w:rPr>
          <w:rFonts w:cs="Times New Roman" w:hint="eastAsia"/>
          <w:sz w:val="32"/>
          <w:szCs w:val="32"/>
        </w:rPr>
        <w:t>:</w:t>
      </w:r>
      <w:r w:rsidR="00C7393C">
        <w:rPr>
          <w:rFonts w:cs="Times New Roman" w:hint="eastAsia"/>
          <w:sz w:val="32"/>
          <w:szCs w:val="32"/>
        </w:rPr>
        <w:t xml:space="preserve"> </w:t>
      </w:r>
      <w:r w:rsidR="00453DEC">
        <w:rPr>
          <w:rFonts w:ascii="標楷體" w:eastAsia="標楷體" w:hAnsi="標楷體" w:cs="Times New Roman" w:hint="eastAsia"/>
          <w:sz w:val="32"/>
          <w:szCs w:val="32"/>
        </w:rPr>
        <w:t>周嘉禾</w:t>
      </w:r>
    </w:p>
    <w:p w14:paraId="0FEB1CB3" w14:textId="7C32FCEB" w:rsidR="00F5066F" w:rsidRPr="00063DF0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Student ID</w:t>
      </w:r>
      <w:r>
        <w:rPr>
          <w:rFonts w:cs="Times New Roman"/>
          <w:sz w:val="32"/>
          <w:szCs w:val="32"/>
        </w:rPr>
        <w:t>: D</w:t>
      </w:r>
      <w:r w:rsidR="00453DEC">
        <w:rPr>
          <w:rFonts w:cs="Times New Roman" w:hint="eastAsia"/>
          <w:sz w:val="32"/>
          <w:szCs w:val="32"/>
        </w:rPr>
        <w:t>1</w:t>
      </w:r>
      <w:r w:rsidR="00453DEC">
        <w:rPr>
          <w:rFonts w:cs="Times New Roman"/>
          <w:sz w:val="32"/>
          <w:szCs w:val="32"/>
        </w:rPr>
        <w:t>166506</w:t>
      </w:r>
    </w:p>
    <w:p w14:paraId="49B8B49A" w14:textId="4513DCAA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9470C">
        <w:rPr>
          <w:rFonts w:cs="Times New Roman"/>
          <w:sz w:val="32"/>
          <w:szCs w:val="32"/>
        </w:rPr>
        <w:t xml:space="preserve">Experiment </w:t>
      </w:r>
      <w:r>
        <w:rPr>
          <w:rFonts w:cs="Times New Roman"/>
          <w:sz w:val="32"/>
          <w:szCs w:val="32"/>
        </w:rPr>
        <w:t>Date:</w:t>
      </w:r>
      <w:r w:rsidR="00340B88">
        <w:rPr>
          <w:rFonts w:cs="Times New Roman" w:hint="eastAsia"/>
          <w:sz w:val="32"/>
          <w:szCs w:val="32"/>
        </w:rPr>
        <w:t>2</w:t>
      </w:r>
      <w:r w:rsidR="00453DEC">
        <w:rPr>
          <w:rFonts w:cs="Times New Roman"/>
          <w:sz w:val="32"/>
          <w:szCs w:val="32"/>
        </w:rPr>
        <w:t>6</w:t>
      </w:r>
      <w:r>
        <w:rPr>
          <w:rFonts w:cs="Times New Roman" w:hint="eastAsia"/>
          <w:sz w:val="32"/>
          <w:szCs w:val="32"/>
        </w:rPr>
        <w:t>/</w:t>
      </w:r>
      <w:r w:rsidR="00453DEC">
        <w:rPr>
          <w:rFonts w:cs="Times New Roman"/>
          <w:sz w:val="32"/>
          <w:szCs w:val="32"/>
        </w:rPr>
        <w:t>10</w:t>
      </w:r>
      <w:r>
        <w:rPr>
          <w:rFonts w:cs="Times New Roman" w:hint="eastAsia"/>
          <w:sz w:val="32"/>
          <w:szCs w:val="32"/>
        </w:rPr>
        <w:t>/202</w:t>
      </w:r>
      <w:r>
        <w:rPr>
          <w:rFonts w:cs="Times New Roman"/>
          <w:sz w:val="32"/>
          <w:szCs w:val="32"/>
        </w:rPr>
        <w:t>3</w:t>
      </w:r>
    </w:p>
    <w:p w14:paraId="3261FB45" w14:textId="77777777" w:rsidR="00B642E5" w:rsidRDefault="00B642E5"/>
    <w:p w14:paraId="4FA3E813" w14:textId="2605309D" w:rsidR="00453DEC" w:rsidRDefault="00453DEC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026BC1F" w14:textId="781ABD4A" w:rsidR="00FE5549" w:rsidRPr="001B5782" w:rsidRDefault="00453DEC" w:rsidP="00453DEC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Introduction</w:t>
      </w:r>
    </w:p>
    <w:p w14:paraId="5EB6943D" w14:textId="26B75587" w:rsidR="001B5782" w:rsidRPr="001B5782" w:rsidRDefault="001B5782" w:rsidP="001B5782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 w:rsidRPr="001B5782">
        <w:rPr>
          <w:sz w:val="28"/>
          <w:szCs w:val="28"/>
        </w:rPr>
        <w:t>Decide if two signals are Synchronous or Asynchronous.</w:t>
      </w:r>
    </w:p>
    <w:p w14:paraId="1D61C513" w14:textId="35DEDDEA" w:rsidR="001B5782" w:rsidRPr="001B5782" w:rsidRDefault="001B5782" w:rsidP="001B5782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 w:rsidRPr="001B5782">
        <w:rPr>
          <w:sz w:val="28"/>
          <w:szCs w:val="28"/>
        </w:rPr>
        <w:t>Display two signals (X(t) and Y(t)) as Y versus X</w:t>
      </w:r>
    </w:p>
    <w:p w14:paraId="42FCF03D" w14:textId="4FB8260A" w:rsidR="001B5782" w:rsidRPr="00453DEC" w:rsidRDefault="001B5782" w:rsidP="001B5782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 w:rsidRPr="001B5782">
        <w:rPr>
          <w:sz w:val="28"/>
          <w:szCs w:val="28"/>
        </w:rPr>
        <w:t>Observe Lissajous Patterns on Oscilloscope</w:t>
      </w:r>
    </w:p>
    <w:p w14:paraId="11A29642" w14:textId="3E46F63C" w:rsidR="00453DEC" w:rsidRPr="001B5782" w:rsidRDefault="00453DEC" w:rsidP="00453DEC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cs="Times New Roman" w:hint="eastAsia"/>
          <w:sz w:val="28"/>
          <w:szCs w:val="28"/>
        </w:rPr>
        <w:t>M</w:t>
      </w:r>
      <w:r>
        <w:rPr>
          <w:rFonts w:cs="Times New Roman"/>
          <w:sz w:val="28"/>
          <w:szCs w:val="28"/>
        </w:rPr>
        <w:t>aterials</w:t>
      </w:r>
    </w:p>
    <w:p w14:paraId="063A5AAE" w14:textId="6254D4B3" w:rsidR="001B5782" w:rsidRDefault="001B5782" w:rsidP="001B5782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W</w:t>
      </w:r>
      <w:r>
        <w:rPr>
          <w:sz w:val="28"/>
          <w:szCs w:val="28"/>
        </w:rPr>
        <w:t>aveform Generator</w:t>
      </w:r>
    </w:p>
    <w:p w14:paraId="5DA581AA" w14:textId="28D57383" w:rsidR="001B5782" w:rsidRPr="00453DEC" w:rsidRDefault="001B5782" w:rsidP="001B5782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O</w:t>
      </w:r>
      <w:r>
        <w:rPr>
          <w:sz w:val="28"/>
          <w:szCs w:val="28"/>
        </w:rPr>
        <w:t>scilloscope</w:t>
      </w:r>
    </w:p>
    <w:p w14:paraId="01F4CFAB" w14:textId="2190B3CE" w:rsidR="00453DEC" w:rsidRPr="001B5782" w:rsidRDefault="00453DEC" w:rsidP="00453DEC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cs="Times New Roman" w:hint="eastAsia"/>
          <w:sz w:val="28"/>
          <w:szCs w:val="28"/>
        </w:rPr>
        <w:t>C</w:t>
      </w:r>
      <w:r>
        <w:rPr>
          <w:rFonts w:cs="Times New Roman"/>
          <w:sz w:val="28"/>
          <w:szCs w:val="28"/>
        </w:rPr>
        <w:t>ircuit diagram</w:t>
      </w:r>
    </w:p>
    <w:p w14:paraId="36E19337" w14:textId="425EAEC2" w:rsidR="001B5782" w:rsidRPr="001B5782" w:rsidRDefault="001B5782" w:rsidP="001B5782">
      <w:pPr>
        <w:pStyle w:val="a3"/>
        <w:ind w:leftChars="0"/>
        <w:rPr>
          <w:rFonts w:hint="eastAsia"/>
          <w:sz w:val="28"/>
          <w:szCs w:val="28"/>
        </w:rPr>
      </w:pPr>
      <w:r>
        <w:t xml:space="preserve">Connect </w:t>
      </w:r>
      <w:r>
        <w:t xml:space="preserve">two </w:t>
      </w:r>
      <w:r>
        <w:t>Waveform Generator</w:t>
      </w:r>
      <w:r>
        <w:t>s</w:t>
      </w:r>
      <w:r>
        <w:t xml:space="preserve"> </w:t>
      </w:r>
      <w:r>
        <w:t xml:space="preserve">to </w:t>
      </w:r>
      <w:proofErr w:type="gramStart"/>
      <w:r>
        <w:t>a</w:t>
      </w:r>
      <w:proofErr w:type="gramEnd"/>
      <w:r>
        <w:t xml:space="preserve"> Oscilloscope</w:t>
      </w:r>
    </w:p>
    <w:p w14:paraId="72B531E8" w14:textId="0DF366FA" w:rsidR="001B5782" w:rsidRPr="001B5782" w:rsidRDefault="001B5782" w:rsidP="00453DEC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cs="Times New Roman" w:hint="eastAsia"/>
          <w:sz w:val="28"/>
          <w:szCs w:val="28"/>
        </w:rPr>
        <w:t>M</w:t>
      </w:r>
      <w:r>
        <w:rPr>
          <w:rFonts w:cs="Times New Roman"/>
          <w:sz w:val="28"/>
          <w:szCs w:val="28"/>
        </w:rPr>
        <w:t>ethods</w:t>
      </w:r>
    </w:p>
    <w:p w14:paraId="0705D0A7" w14:textId="74384B13" w:rsidR="001B5782" w:rsidRPr="001B5782" w:rsidRDefault="001B5782" w:rsidP="001B5782">
      <w:pPr>
        <w:pStyle w:val="a3"/>
        <w:ind w:leftChars="0"/>
        <w:rPr>
          <w:rFonts w:hint="eastAsia"/>
          <w:sz w:val="28"/>
          <w:szCs w:val="28"/>
        </w:rPr>
      </w:pPr>
      <w:r>
        <w:t xml:space="preserve">Use oscilloscope to observe and record the </w:t>
      </w:r>
      <w:r>
        <w:t>graph in X-Y mode</w:t>
      </w:r>
      <w:r>
        <w:t xml:space="preserve"> generated by function generator</w:t>
      </w:r>
      <w:r>
        <w:t>s.</w:t>
      </w:r>
    </w:p>
    <w:p w14:paraId="2F94A62B" w14:textId="000F2330" w:rsidR="001B5782" w:rsidRDefault="001B5782" w:rsidP="00453DEC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xperiments data</w:t>
      </w:r>
    </w:p>
    <w:p w14:paraId="0E8D7946" w14:textId="386574D8" w:rsidR="001B5782" w:rsidRPr="001B5782" w:rsidRDefault="001B5782" w:rsidP="001B5782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>
        <w:t xml:space="preserve">Experiment 5.a </w:t>
      </w:r>
      <w:r>
        <w:t>Display of Two Synchronous Signals</w:t>
      </w:r>
      <w:r>
        <w:t>:</w:t>
      </w:r>
    </w:p>
    <w:p w14:paraId="6ACA7BD3" w14:textId="4003417F" w:rsidR="001B5782" w:rsidRPr="001B5782" w:rsidRDefault="001B5782" w:rsidP="001B5782">
      <w:pPr>
        <w:pStyle w:val="a3"/>
        <w:numPr>
          <w:ilvl w:val="2"/>
          <w:numId w:val="2"/>
        </w:numPr>
        <w:ind w:leftChars="0"/>
        <w:rPr>
          <w:sz w:val="28"/>
          <w:szCs w:val="28"/>
        </w:rPr>
      </w:pPr>
      <w:r>
        <w:t>Display of Two Synchronous Signals vs. Time</w:t>
      </w:r>
    </w:p>
    <w:p w14:paraId="7E619BAB" w14:textId="77777777" w:rsidR="001B5782" w:rsidRPr="008E0267" w:rsidRDefault="001B5782" w:rsidP="00093530">
      <w:pPr>
        <w:pStyle w:val="a3"/>
        <w:ind w:leftChars="0" w:left="1440"/>
        <w:rPr>
          <w:rFonts w:ascii="Arial" w:hAnsi="Arial" w:cs="Arial"/>
        </w:rPr>
      </w:pPr>
      <w:r w:rsidRPr="008E0267">
        <w:rPr>
          <w:rFonts w:ascii="Arial" w:hAnsi="Arial" w:cs="Arial"/>
          <w:noProof/>
        </w:rPr>
        <w:drawing>
          <wp:inline distT="0" distB="0" distL="0" distR="0" wp14:anchorId="76B63B5C" wp14:editId="48102D29">
            <wp:extent cx="5269865" cy="2965450"/>
            <wp:effectExtent l="0" t="0" r="6985" b="6350"/>
            <wp:docPr id="1661084992" name="圖片 2" descr="一張含有 文字, 螢幕擷取畫面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84992" name="圖片 2" descr="一張含有 文字, 螢幕擷取畫面, 電子產品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F2D9" w14:textId="77777777" w:rsidR="001B5782" w:rsidRPr="00093530" w:rsidRDefault="001B5782" w:rsidP="00093530">
      <w:pPr>
        <w:ind w:left="960" w:firstLine="480"/>
        <w:rPr>
          <w:rFonts w:ascii="Arial" w:hAnsi="Arial" w:cs="Arial"/>
        </w:rPr>
      </w:pPr>
      <w:r w:rsidRPr="00093530">
        <w:rPr>
          <w:rFonts w:ascii="Arial" w:hAnsi="Arial" w:cs="Arial"/>
        </w:rPr>
        <w:t>Vertical Scale CH1</w:t>
      </w:r>
      <w:r w:rsidRPr="00093530">
        <w:rPr>
          <w:rFonts w:ascii="Arial" w:hAnsi="Arial" w:cs="Arial"/>
        </w:rPr>
        <w:tab/>
        <w:t>=</w:t>
      </w:r>
      <w:r w:rsidRPr="00093530">
        <w:rPr>
          <w:rFonts w:ascii="Arial" w:hAnsi="Arial" w:cs="Arial"/>
        </w:rPr>
        <w:tab/>
        <w:t>2.00 V/Div</w:t>
      </w:r>
    </w:p>
    <w:p w14:paraId="237A2EE6" w14:textId="77777777" w:rsidR="001B5782" w:rsidRPr="008E0267" w:rsidRDefault="001B5782" w:rsidP="00093530">
      <w:pPr>
        <w:pStyle w:val="a3"/>
        <w:ind w:leftChars="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2.00 V/Div</w:t>
      </w:r>
    </w:p>
    <w:p w14:paraId="2165ECA6" w14:textId="77777777" w:rsidR="001B5782" w:rsidRPr="008E0267" w:rsidRDefault="001B5782" w:rsidP="00093530">
      <w:pPr>
        <w:pStyle w:val="a3"/>
        <w:ind w:leftChars="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Horizontal Scale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  <w:kern w:val="0"/>
        </w:rPr>
        <w:t>100 µs/Div</w:t>
      </w:r>
    </w:p>
    <w:p w14:paraId="5E345908" w14:textId="77777777" w:rsidR="001B5782" w:rsidRPr="008E0267" w:rsidRDefault="001B5782" w:rsidP="00093530">
      <w:pPr>
        <w:pStyle w:val="a3"/>
        <w:ind w:leftChars="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Status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Run</w:t>
      </w:r>
    </w:p>
    <w:p w14:paraId="19487D5C" w14:textId="77777777" w:rsidR="001B5782" w:rsidRPr="008E0267" w:rsidRDefault="001B5782" w:rsidP="00093530">
      <w:pPr>
        <w:pStyle w:val="a3"/>
        <w:ind w:leftChars="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Trigger Setting:</w:t>
      </w:r>
    </w:p>
    <w:p w14:paraId="0CFDEE5E" w14:textId="77777777" w:rsidR="001B5782" w:rsidRPr="008E0267" w:rsidRDefault="001B5782" w:rsidP="00093530">
      <w:pPr>
        <w:pStyle w:val="a3"/>
        <w:ind w:leftChars="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▼→Trigger Point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Center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0.00 s</w:t>
      </w:r>
    </w:p>
    <w:p w14:paraId="04AE4B9E" w14:textId="77777777" w:rsidR="001B5782" w:rsidRPr="008E0267" w:rsidRDefault="001B5782" w:rsidP="00093530">
      <w:pPr>
        <w:pStyle w:val="a3"/>
        <w:ind w:leftChars="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Source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CH1</w:t>
      </w:r>
    </w:p>
    <w:p w14:paraId="2D979A1B" w14:textId="77777777" w:rsidR="001B5782" w:rsidRPr="008E0267" w:rsidRDefault="001B5782" w:rsidP="00093530">
      <w:pPr>
        <w:pStyle w:val="a3"/>
        <w:ind w:leftChars="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Slope at Trigger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↑</w:t>
      </w:r>
    </w:p>
    <w:p w14:paraId="2BFFD002" w14:textId="77777777" w:rsidR="001B5782" w:rsidRPr="008E0267" w:rsidRDefault="001B5782" w:rsidP="00093530">
      <w:pPr>
        <w:pStyle w:val="a3"/>
        <w:ind w:leftChars="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Coupling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DC</w:t>
      </w:r>
    </w:p>
    <w:p w14:paraId="709F792F" w14:textId="01CAAC15" w:rsidR="001B5782" w:rsidRPr="001B5782" w:rsidRDefault="001B5782" w:rsidP="00093530">
      <w:pPr>
        <w:pStyle w:val="a3"/>
        <w:ind w:leftChars="0" w:left="1440"/>
        <w:rPr>
          <w:rFonts w:ascii="Arial" w:hAnsi="Arial" w:cs="Arial" w:hint="eastAsia"/>
        </w:rPr>
      </w:pPr>
      <w:r w:rsidRPr="008E0267">
        <w:rPr>
          <w:rFonts w:ascii="Arial" w:hAnsi="Arial" w:cs="Arial"/>
        </w:rPr>
        <w:t>Mode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Normal</w:t>
      </w:r>
    </w:p>
    <w:p w14:paraId="5773689D" w14:textId="342A2B97" w:rsidR="001B5782" w:rsidRPr="00093530" w:rsidRDefault="001B5782" w:rsidP="001B5782">
      <w:pPr>
        <w:pStyle w:val="a3"/>
        <w:numPr>
          <w:ilvl w:val="2"/>
          <w:numId w:val="2"/>
        </w:numPr>
        <w:ind w:leftChars="0"/>
        <w:rPr>
          <w:sz w:val="28"/>
          <w:szCs w:val="28"/>
        </w:rPr>
      </w:pPr>
      <w:r>
        <w:lastRenderedPageBreak/>
        <w:t>X-Y Display of Two Synchronous Signals</w:t>
      </w:r>
    </w:p>
    <w:p w14:paraId="29024608" w14:textId="77777777" w:rsidR="00093530" w:rsidRPr="008E0267" w:rsidRDefault="00093530" w:rsidP="00093530">
      <w:pPr>
        <w:pStyle w:val="a3"/>
        <w:ind w:leftChars="0" w:left="1440"/>
        <w:rPr>
          <w:rFonts w:ascii="Arial" w:hAnsi="Arial" w:cs="Arial"/>
        </w:rPr>
      </w:pPr>
      <w:r w:rsidRPr="008E0267">
        <w:rPr>
          <w:rFonts w:ascii="Arial" w:hAnsi="Arial" w:cs="Arial"/>
          <w:noProof/>
        </w:rPr>
        <w:drawing>
          <wp:inline distT="0" distB="0" distL="0" distR="0" wp14:anchorId="0FE01C7C" wp14:editId="23B184C9">
            <wp:extent cx="5269865" cy="2965450"/>
            <wp:effectExtent l="0" t="0" r="6985" b="6350"/>
            <wp:docPr id="1342156621" name="圖片 1" descr="一張含有 文字, 螢幕擷取畫面, 電子產品, 顯示裝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56621" name="圖片 1" descr="一張含有 文字, 螢幕擷取畫面, 電子產品, 顯示裝置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55E59" w14:textId="77777777" w:rsidR="00093530" w:rsidRPr="008E0267" w:rsidRDefault="00093530" w:rsidP="00093530">
      <w:pPr>
        <w:pStyle w:val="a3"/>
        <w:ind w:leftChars="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2.00 V/Div</w:t>
      </w:r>
    </w:p>
    <w:p w14:paraId="1B415413" w14:textId="77777777" w:rsidR="00093530" w:rsidRPr="008E0267" w:rsidRDefault="00093530" w:rsidP="00093530">
      <w:pPr>
        <w:pStyle w:val="a3"/>
        <w:ind w:leftChars="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2.00 V/Div</w:t>
      </w:r>
    </w:p>
    <w:p w14:paraId="02C5D985" w14:textId="7BFCF2E5" w:rsidR="00093530" w:rsidRDefault="00093530" w:rsidP="00093530">
      <w:pPr>
        <w:pStyle w:val="a3"/>
        <w:ind w:leftChars="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Status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Run</w:t>
      </w:r>
    </w:p>
    <w:p w14:paraId="49CDECA9" w14:textId="66F53950" w:rsidR="00093530" w:rsidRPr="00093530" w:rsidRDefault="00093530" w:rsidP="00093530">
      <w:pPr>
        <w:widowControl/>
        <w:rPr>
          <w:rFonts w:ascii="Arial" w:hAnsi="Arial" w:cs="Arial" w:hint="eastAsia"/>
        </w:rPr>
      </w:pPr>
      <w:r>
        <w:rPr>
          <w:rFonts w:ascii="Arial" w:hAnsi="Arial" w:cs="Arial"/>
        </w:rPr>
        <w:br w:type="page"/>
      </w:r>
    </w:p>
    <w:p w14:paraId="37A29839" w14:textId="465E6AD8" w:rsidR="001B5782" w:rsidRPr="00093530" w:rsidRDefault="00093530" w:rsidP="001B5782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>
        <w:lastRenderedPageBreak/>
        <w:t>Experiment 5.b Display of Two Asynchronous Signals</w:t>
      </w:r>
      <w:r>
        <w:rPr>
          <w:rFonts w:hint="eastAsia"/>
        </w:rPr>
        <w:t>:</w:t>
      </w:r>
    </w:p>
    <w:p w14:paraId="3BD87BC8" w14:textId="218D4BFB" w:rsidR="00093530" w:rsidRPr="00093530" w:rsidRDefault="00093530" w:rsidP="00093530">
      <w:pPr>
        <w:pStyle w:val="a3"/>
        <w:numPr>
          <w:ilvl w:val="2"/>
          <w:numId w:val="2"/>
        </w:numPr>
        <w:ind w:leftChars="0"/>
        <w:rPr>
          <w:rFonts w:hint="eastAsia"/>
          <w:sz w:val="28"/>
          <w:szCs w:val="28"/>
        </w:rPr>
      </w:pPr>
      <w:r>
        <w:t>Display of Two Asynchronous Signals vs. Time</w:t>
      </w:r>
    </w:p>
    <w:p w14:paraId="388B9A2D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  <w:noProof/>
        </w:rPr>
        <w:drawing>
          <wp:inline distT="0" distB="0" distL="0" distR="0" wp14:anchorId="7475224A" wp14:editId="4CB1785A">
            <wp:extent cx="5274310" cy="2969895"/>
            <wp:effectExtent l="0" t="0" r="2540" b="1905"/>
            <wp:docPr id="1563381137" name="圖片 3" descr="一張含有 螢幕擷取畫面, 文字, 電子產品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81137" name="圖片 3" descr="一張含有 螢幕擷取畫面, 文字, 電子產品, 多媒體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0267">
        <w:rPr>
          <w:rFonts w:ascii="Arial" w:hAnsi="Arial" w:cs="Arial"/>
        </w:rPr>
        <w:t>Vertical Scale CH1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2.00 V/Div</w:t>
      </w:r>
    </w:p>
    <w:p w14:paraId="5EA6944D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2.00 V/Div</w:t>
      </w:r>
    </w:p>
    <w:p w14:paraId="379433A7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Horizontal Scale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 xml:space="preserve">200 </w:t>
      </w:r>
      <w:r w:rsidRPr="008E0267">
        <w:rPr>
          <w:rFonts w:ascii="Arial" w:hAnsi="Arial" w:cs="Arial"/>
          <w:kern w:val="0"/>
        </w:rPr>
        <w:t>µs/Div</w:t>
      </w:r>
    </w:p>
    <w:p w14:paraId="4B8E53CD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Status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Stop</w:t>
      </w:r>
    </w:p>
    <w:p w14:paraId="2E31B9EA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Trigger Setting:</w:t>
      </w:r>
    </w:p>
    <w:p w14:paraId="44B602B3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▼→Trigger Point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Center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0.00 s</w:t>
      </w:r>
    </w:p>
    <w:p w14:paraId="15926BD1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Source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CH1</w:t>
      </w:r>
    </w:p>
    <w:p w14:paraId="2D3EDBC9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Slope at Trigger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↑</w:t>
      </w:r>
    </w:p>
    <w:p w14:paraId="5F8283F6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Coupling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DC</w:t>
      </w:r>
    </w:p>
    <w:p w14:paraId="17E7F415" w14:textId="5D32DA03" w:rsidR="00093530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Mode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Normal</w:t>
      </w:r>
    </w:p>
    <w:p w14:paraId="7A59AC45" w14:textId="30E9868D" w:rsidR="00093530" w:rsidRPr="00093530" w:rsidRDefault="00093530" w:rsidP="00093530">
      <w:pPr>
        <w:widowControl/>
        <w:rPr>
          <w:rFonts w:ascii="Arial" w:hAnsi="Arial" w:cs="Arial" w:hint="eastAsia"/>
        </w:rPr>
      </w:pPr>
      <w:r>
        <w:rPr>
          <w:rFonts w:ascii="Arial" w:hAnsi="Arial" w:cs="Arial"/>
        </w:rPr>
        <w:br w:type="page"/>
      </w:r>
    </w:p>
    <w:p w14:paraId="121BFF49" w14:textId="35A135FA" w:rsidR="00093530" w:rsidRPr="00093530" w:rsidRDefault="00093530" w:rsidP="00093530">
      <w:pPr>
        <w:pStyle w:val="a3"/>
        <w:numPr>
          <w:ilvl w:val="2"/>
          <w:numId w:val="2"/>
        </w:numPr>
        <w:ind w:leftChars="0"/>
        <w:rPr>
          <w:sz w:val="28"/>
          <w:szCs w:val="28"/>
        </w:rPr>
      </w:pPr>
      <w:r>
        <w:lastRenderedPageBreak/>
        <w:t>X-Y Display of Two Asynchronous Signals</w:t>
      </w:r>
    </w:p>
    <w:p w14:paraId="100E95A2" w14:textId="77777777" w:rsidR="00093530" w:rsidRPr="00093530" w:rsidRDefault="00093530" w:rsidP="00093530">
      <w:pPr>
        <w:pStyle w:val="a3"/>
        <w:ind w:leftChars="0" w:left="1440"/>
        <w:rPr>
          <w:rFonts w:hint="eastAsia"/>
          <w:sz w:val="28"/>
          <w:szCs w:val="28"/>
        </w:rPr>
      </w:pPr>
    </w:p>
    <w:p w14:paraId="1A8F138A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  <w:noProof/>
        </w:rPr>
        <w:drawing>
          <wp:inline distT="0" distB="0" distL="0" distR="0" wp14:anchorId="30947B4E" wp14:editId="4B4B2578">
            <wp:extent cx="5272405" cy="2968625"/>
            <wp:effectExtent l="0" t="0" r="4445" b="3175"/>
            <wp:docPr id="1260902664" name="圖片 6" descr="一張含有 文字, 螢幕擷取畫面, 電子產品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02664" name="圖片 6" descr="一張含有 文字, 螢幕擷取畫面, 電子產品, 電腦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44A2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1.00 V/Div</w:t>
      </w:r>
    </w:p>
    <w:p w14:paraId="126F0133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1.00 V/Div</w:t>
      </w:r>
    </w:p>
    <w:p w14:paraId="478DCF3A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Status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Stop</w:t>
      </w:r>
    </w:p>
    <w:p w14:paraId="2653CBC6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</w:p>
    <w:p w14:paraId="77BD2D63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  <w:noProof/>
        </w:rPr>
        <w:drawing>
          <wp:inline distT="0" distB="0" distL="0" distR="0" wp14:anchorId="1CE94709" wp14:editId="3C56E0F6">
            <wp:extent cx="5272405" cy="2968625"/>
            <wp:effectExtent l="0" t="0" r="4445" b="3175"/>
            <wp:docPr id="1519751734" name="圖片 7" descr="一張含有 文字, 螢幕擷取畫面, 電子產品, 顯示裝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51734" name="圖片 7" descr="一張含有 文字, 螢幕擷取畫面, 電子產品, 顯示裝置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33397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1.00 V/Div</w:t>
      </w:r>
    </w:p>
    <w:p w14:paraId="575EEED0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1.00 V/Div</w:t>
      </w:r>
    </w:p>
    <w:p w14:paraId="6FFC7BEC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Status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Stop</w:t>
      </w:r>
    </w:p>
    <w:p w14:paraId="442B0F2F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</w:p>
    <w:p w14:paraId="42F2610E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  <w:noProof/>
        </w:rPr>
        <w:lastRenderedPageBreak/>
        <w:drawing>
          <wp:inline distT="0" distB="0" distL="0" distR="0" wp14:anchorId="6C011C26" wp14:editId="01A1D565">
            <wp:extent cx="5272405" cy="2968625"/>
            <wp:effectExtent l="0" t="0" r="4445" b="3175"/>
            <wp:docPr id="674388415" name="圖片 8" descr="一張含有 文字, 螢幕擷取畫面, 電子產品, 顯示裝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88415" name="圖片 8" descr="一張含有 文字, 螢幕擷取畫面, 電子產品, 顯示裝置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2DE6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1.00 V/Div</w:t>
      </w:r>
    </w:p>
    <w:p w14:paraId="0827CC44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1.00 V/Div</w:t>
      </w:r>
    </w:p>
    <w:p w14:paraId="79D3FBE8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Status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Stop</w:t>
      </w:r>
    </w:p>
    <w:p w14:paraId="5473DDC1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</w:p>
    <w:p w14:paraId="7C0F134B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  <w:noProof/>
        </w:rPr>
        <w:drawing>
          <wp:inline distT="0" distB="0" distL="0" distR="0" wp14:anchorId="38843346" wp14:editId="42AFC505">
            <wp:extent cx="5272405" cy="2968625"/>
            <wp:effectExtent l="0" t="0" r="4445" b="3175"/>
            <wp:docPr id="2123960734" name="圖片 9" descr="一張含有 文字, 螢幕擷取畫面, 電子產品, 顯示裝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60734" name="圖片 9" descr="一張含有 文字, 螢幕擷取畫面, 電子產品, 顯示裝置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430CF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1.00 V/Div</w:t>
      </w:r>
    </w:p>
    <w:p w14:paraId="43B16C1C" w14:textId="77777777" w:rsidR="00093530" w:rsidRPr="008E0267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Vertical Scale CH2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1.00 V/Div</w:t>
      </w:r>
    </w:p>
    <w:p w14:paraId="64FE436C" w14:textId="4AEF21FC" w:rsidR="00093530" w:rsidRDefault="00093530" w:rsidP="00093530">
      <w:pPr>
        <w:pStyle w:val="a3"/>
        <w:ind w:leftChars="600" w:left="1440"/>
        <w:rPr>
          <w:rFonts w:ascii="Arial" w:hAnsi="Arial" w:cs="Arial"/>
        </w:rPr>
      </w:pPr>
      <w:r w:rsidRPr="008E0267">
        <w:rPr>
          <w:rFonts w:ascii="Arial" w:hAnsi="Arial" w:cs="Arial"/>
        </w:rPr>
        <w:t>Status</w:t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Stop</w:t>
      </w:r>
    </w:p>
    <w:p w14:paraId="1A0B9F68" w14:textId="3D876CF4" w:rsidR="00093530" w:rsidRPr="00093530" w:rsidRDefault="00093530" w:rsidP="00093530">
      <w:pPr>
        <w:widowControl/>
        <w:rPr>
          <w:rFonts w:ascii="Arial" w:hAnsi="Arial" w:cs="Arial" w:hint="eastAsia"/>
        </w:rPr>
      </w:pPr>
      <w:r>
        <w:rPr>
          <w:rFonts w:ascii="Arial" w:hAnsi="Arial" w:cs="Arial"/>
        </w:rPr>
        <w:br w:type="page"/>
      </w:r>
    </w:p>
    <w:p w14:paraId="3054690E" w14:textId="696B5B05" w:rsidR="00093530" w:rsidRPr="00093530" w:rsidRDefault="00093530" w:rsidP="00093530">
      <w:pPr>
        <w:pStyle w:val="a3"/>
        <w:numPr>
          <w:ilvl w:val="1"/>
          <w:numId w:val="2"/>
        </w:numPr>
        <w:ind w:leftChars="0"/>
        <w:rPr>
          <w:rFonts w:hint="eastAsia"/>
          <w:sz w:val="28"/>
          <w:szCs w:val="28"/>
        </w:rPr>
      </w:pPr>
      <w:r>
        <w:lastRenderedPageBreak/>
        <w:t>Experiment 5.c X-Y Display of Lissajous Patterns on Oscilloscope</w:t>
      </w:r>
      <w:r>
        <w:rPr>
          <w:rFonts w:hint="eastAsia"/>
        </w:rPr>
        <w:t>:</w:t>
      </w:r>
    </w:p>
    <w:p w14:paraId="1C16E8E8" w14:textId="77777777" w:rsidR="00093530" w:rsidRPr="008E0267" w:rsidRDefault="00093530" w:rsidP="00093530">
      <w:pPr>
        <w:widowControl/>
        <w:ind w:leftChars="400" w:left="960"/>
        <w:rPr>
          <w:rFonts w:ascii="Arial" w:hAnsi="Arial" w:cs="Arial"/>
        </w:rPr>
      </w:pPr>
      <w:r w:rsidRPr="008E0267">
        <w:rPr>
          <w:rFonts w:ascii="Arial" w:hAnsi="Arial" w:cs="Arial"/>
          <w:noProof/>
        </w:rPr>
        <w:drawing>
          <wp:inline distT="0" distB="0" distL="0" distR="0" wp14:anchorId="186DBA05" wp14:editId="4486072A">
            <wp:extent cx="5274310" cy="2968625"/>
            <wp:effectExtent l="0" t="0" r="2540" b="3175"/>
            <wp:docPr id="1891282274" name="圖片 10" descr="一張含有 文字, 螢幕擷取畫面, 電子產品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82274" name="圖片 10" descr="一張含有 文字, 螢幕擷取畫面, 電子產品, 多媒體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1D483" w14:textId="77777777" w:rsidR="00093530" w:rsidRPr="008E0267" w:rsidRDefault="00093530" w:rsidP="00093530">
      <w:pPr>
        <w:widowControl/>
        <w:ind w:leftChars="400" w:left="960"/>
        <w:rPr>
          <w:rFonts w:ascii="Arial" w:hAnsi="Arial" w:cs="Arial"/>
        </w:rPr>
      </w:pPr>
      <w:r w:rsidRPr="008E0267">
        <w:rPr>
          <w:rFonts w:ascii="Arial" w:hAnsi="Arial" w:cs="Arial"/>
        </w:rPr>
        <w:t>A</w:t>
      </w:r>
      <w:r w:rsidRPr="008E0267">
        <w:rPr>
          <w:rFonts w:ascii="Arial" w:hAnsi="Arial" w:cs="Arial"/>
          <w:vertAlign w:val="subscript"/>
        </w:rPr>
        <w:t>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2.00 Vpp</w:t>
      </w:r>
    </w:p>
    <w:p w14:paraId="19728354" w14:textId="77777777" w:rsidR="00093530" w:rsidRPr="008E0267" w:rsidRDefault="00093530" w:rsidP="00093530">
      <w:pPr>
        <w:widowControl/>
        <w:ind w:leftChars="400" w:left="960"/>
        <w:rPr>
          <w:rFonts w:ascii="Arial" w:hAnsi="Arial" w:cs="Arial"/>
        </w:rPr>
      </w:pPr>
      <w:r w:rsidRPr="008E0267">
        <w:rPr>
          <w:rFonts w:ascii="Arial" w:hAnsi="Arial" w:cs="Arial"/>
        </w:rPr>
        <w:t>A</w:t>
      </w:r>
      <w:r w:rsidRPr="008E0267">
        <w:rPr>
          <w:rFonts w:ascii="Arial" w:hAnsi="Arial" w:cs="Arial"/>
          <w:vertAlign w:val="subscript"/>
        </w:rPr>
        <w:t>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2.00 Vpp</w:t>
      </w:r>
    </w:p>
    <w:p w14:paraId="5924E9E8" w14:textId="77777777" w:rsidR="00093530" w:rsidRPr="008E0267" w:rsidRDefault="00093530" w:rsidP="00093530">
      <w:pPr>
        <w:widowControl/>
        <w:ind w:leftChars="400" w:left="960"/>
        <w:rPr>
          <w:rFonts w:ascii="Arial" w:hAnsi="Arial" w:cs="Arial"/>
        </w:rPr>
      </w:pPr>
      <w:r w:rsidRPr="008E0267">
        <w:rPr>
          <w:rFonts w:ascii="Arial" w:hAnsi="Arial" w:cs="Arial"/>
        </w:rPr>
        <w:t>f</w:t>
      </w:r>
      <w:r w:rsidRPr="008E0267">
        <w:rPr>
          <w:rFonts w:ascii="Arial" w:hAnsi="Arial" w:cs="Arial"/>
          <w:vertAlign w:val="subscript"/>
        </w:rPr>
        <w:t>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1000 Hz</w:t>
      </w:r>
    </w:p>
    <w:p w14:paraId="782E528D" w14:textId="77777777" w:rsidR="00093530" w:rsidRPr="008E0267" w:rsidRDefault="00093530" w:rsidP="00093530">
      <w:pPr>
        <w:widowControl/>
        <w:ind w:leftChars="400" w:left="960"/>
        <w:rPr>
          <w:rFonts w:ascii="Arial" w:hAnsi="Arial" w:cs="Arial"/>
        </w:rPr>
      </w:pPr>
      <w:r w:rsidRPr="008E0267">
        <w:rPr>
          <w:rFonts w:ascii="Arial" w:hAnsi="Arial" w:cs="Arial"/>
        </w:rPr>
        <w:t>f</w:t>
      </w:r>
      <w:r w:rsidRPr="008E0267">
        <w:rPr>
          <w:rFonts w:ascii="Arial" w:hAnsi="Arial" w:cs="Arial"/>
          <w:vertAlign w:val="subscript"/>
        </w:rPr>
        <w:t>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1000 Hz</w:t>
      </w:r>
    </w:p>
    <w:p w14:paraId="2421F34B" w14:textId="77777777" w:rsidR="00093530" w:rsidRDefault="00093530" w:rsidP="00093530">
      <w:pPr>
        <w:widowControl/>
        <w:ind w:leftChars="400" w:left="960"/>
        <w:rPr>
          <w:rFonts w:ascii="新細明體" w:hAnsi="新細明體" w:cs="新細明體"/>
        </w:rPr>
      </w:pPr>
      <w:r w:rsidRPr="008E0267">
        <w:rPr>
          <w:rFonts w:ascii="Arial" w:hAnsi="Arial" w:cs="Arial"/>
        </w:rPr>
        <w:t>θ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0</w:t>
      </w:r>
      <w:r w:rsidRPr="008E0267">
        <w:rPr>
          <w:rFonts w:ascii="新細明體" w:hAnsi="新細明體" w:cs="新細明體" w:hint="eastAsia"/>
        </w:rPr>
        <w:t>∘</w:t>
      </w:r>
    </w:p>
    <w:p w14:paraId="457F58B1" w14:textId="77777777" w:rsidR="00093530" w:rsidRDefault="00093530" w:rsidP="00093530">
      <w:pPr>
        <w:widowControl/>
        <w:ind w:leftChars="400" w:left="960"/>
        <w:rPr>
          <w:rFonts w:ascii="新細明體" w:hAnsi="新細明體" w:cs="新細明體"/>
        </w:rPr>
      </w:pPr>
    </w:p>
    <w:p w14:paraId="417A4CFA" w14:textId="77777777" w:rsidR="00093530" w:rsidRDefault="00093530" w:rsidP="00093530">
      <w:pPr>
        <w:widowControl/>
        <w:ind w:leftChars="400" w:left="960"/>
        <w:rPr>
          <w:rFonts w:ascii="Arial" w:hAnsi="Arial" w:cs="Arial"/>
        </w:rPr>
      </w:pPr>
      <w:r>
        <w:rPr>
          <w:rFonts w:ascii="新細明體" w:hAnsi="新細明體" w:cs="新細明體"/>
          <w:noProof/>
        </w:rPr>
        <w:drawing>
          <wp:inline distT="0" distB="0" distL="0" distR="0" wp14:anchorId="64CDBCAF" wp14:editId="43CC6B07">
            <wp:extent cx="5269865" cy="2965450"/>
            <wp:effectExtent l="0" t="0" r="6985" b="6350"/>
            <wp:docPr id="55206544" name="圖片 11" descr="一張含有 文字, 電子產品, 螢幕擷取畫面, 顯示裝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6544" name="圖片 11" descr="一張含有 文字, 電子產品, 螢幕擷取畫面, 顯示裝置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7E206" w14:textId="77777777" w:rsidR="00093530" w:rsidRPr="008E0267" w:rsidRDefault="00093530" w:rsidP="00093530">
      <w:pPr>
        <w:widowControl/>
        <w:ind w:leftChars="400" w:left="960"/>
        <w:rPr>
          <w:rFonts w:ascii="Arial" w:hAnsi="Arial" w:cs="Arial"/>
        </w:rPr>
      </w:pPr>
      <w:r w:rsidRPr="008E0267">
        <w:rPr>
          <w:rFonts w:ascii="Arial" w:hAnsi="Arial" w:cs="Arial"/>
        </w:rPr>
        <w:t>A</w:t>
      </w:r>
      <w:r w:rsidRPr="008E0267">
        <w:rPr>
          <w:rFonts w:ascii="Arial" w:hAnsi="Arial" w:cs="Arial"/>
          <w:vertAlign w:val="subscript"/>
        </w:rPr>
        <w:t>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2.00 Vpp</w:t>
      </w:r>
    </w:p>
    <w:p w14:paraId="59D6B36E" w14:textId="77777777" w:rsidR="00093530" w:rsidRPr="008E0267" w:rsidRDefault="00093530" w:rsidP="00093530">
      <w:pPr>
        <w:widowControl/>
        <w:ind w:leftChars="400" w:left="960"/>
        <w:rPr>
          <w:rFonts w:ascii="Arial" w:hAnsi="Arial" w:cs="Arial"/>
        </w:rPr>
      </w:pPr>
      <w:r w:rsidRPr="008E0267">
        <w:rPr>
          <w:rFonts w:ascii="Arial" w:hAnsi="Arial" w:cs="Arial"/>
        </w:rPr>
        <w:t>A</w:t>
      </w:r>
      <w:r w:rsidRPr="008E0267">
        <w:rPr>
          <w:rFonts w:ascii="Arial" w:hAnsi="Arial" w:cs="Arial"/>
          <w:vertAlign w:val="subscript"/>
        </w:rPr>
        <w:t>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2.00 Vpp</w:t>
      </w:r>
    </w:p>
    <w:p w14:paraId="1CAE6618" w14:textId="77777777" w:rsidR="00093530" w:rsidRPr="008E0267" w:rsidRDefault="00093530" w:rsidP="00093530">
      <w:pPr>
        <w:widowControl/>
        <w:ind w:leftChars="400" w:left="960"/>
        <w:rPr>
          <w:rFonts w:ascii="Arial" w:hAnsi="Arial" w:cs="Arial"/>
        </w:rPr>
      </w:pPr>
      <w:r w:rsidRPr="008E0267">
        <w:rPr>
          <w:rFonts w:ascii="Arial" w:hAnsi="Arial" w:cs="Arial"/>
        </w:rPr>
        <w:t>f</w:t>
      </w:r>
      <w:r w:rsidRPr="008E0267">
        <w:rPr>
          <w:rFonts w:ascii="Arial" w:hAnsi="Arial" w:cs="Arial"/>
          <w:vertAlign w:val="subscript"/>
        </w:rPr>
        <w:t>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1000 Hz</w:t>
      </w:r>
    </w:p>
    <w:p w14:paraId="698F661B" w14:textId="77777777" w:rsidR="00093530" w:rsidRPr="008E0267" w:rsidRDefault="00093530" w:rsidP="00093530">
      <w:pPr>
        <w:widowControl/>
        <w:ind w:leftChars="400" w:left="960"/>
        <w:rPr>
          <w:rFonts w:ascii="Arial" w:hAnsi="Arial" w:cs="Arial"/>
        </w:rPr>
      </w:pPr>
      <w:r w:rsidRPr="008E0267">
        <w:rPr>
          <w:rFonts w:ascii="Arial" w:hAnsi="Arial" w:cs="Arial"/>
        </w:rPr>
        <w:t>f</w:t>
      </w:r>
      <w:r w:rsidRPr="008E0267">
        <w:rPr>
          <w:rFonts w:ascii="Arial" w:hAnsi="Arial" w:cs="Arial"/>
          <w:vertAlign w:val="subscript"/>
        </w:rPr>
        <w:t>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1000 Hz</w:t>
      </w:r>
    </w:p>
    <w:p w14:paraId="3D4D0D46" w14:textId="77777777" w:rsidR="00093530" w:rsidRDefault="00093530" w:rsidP="00093530">
      <w:pPr>
        <w:widowControl/>
        <w:ind w:leftChars="400" w:left="960"/>
        <w:rPr>
          <w:rFonts w:ascii="新細明體" w:hAnsi="新細明體" w:cs="新細明體"/>
        </w:rPr>
      </w:pPr>
      <w:r w:rsidRPr="008E0267">
        <w:rPr>
          <w:rFonts w:ascii="Arial" w:hAnsi="Arial" w:cs="Arial"/>
        </w:rPr>
        <w:t>θ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</w:r>
      <w:r>
        <w:rPr>
          <w:rFonts w:ascii="Arial" w:hAnsi="Arial" w:cs="Arial" w:hint="eastAsia"/>
        </w:rPr>
        <w:t>9</w:t>
      </w:r>
      <w:r w:rsidRPr="008E0267">
        <w:rPr>
          <w:rFonts w:ascii="Arial" w:hAnsi="Arial" w:cs="Arial"/>
        </w:rPr>
        <w:t>0</w:t>
      </w:r>
      <w:r w:rsidRPr="008E0267">
        <w:rPr>
          <w:rFonts w:ascii="新細明體" w:hAnsi="新細明體" w:cs="新細明體" w:hint="eastAsia"/>
        </w:rPr>
        <w:t>∘</w:t>
      </w:r>
    </w:p>
    <w:p w14:paraId="50030CBF" w14:textId="77777777" w:rsidR="00093530" w:rsidRDefault="00093530" w:rsidP="00093530">
      <w:pPr>
        <w:widowControl/>
        <w:ind w:leftChars="400" w:left="960"/>
        <w:rPr>
          <w:rFonts w:ascii="Arial" w:hAnsi="Arial" w:cs="Arial"/>
        </w:rPr>
      </w:pPr>
      <w:r>
        <w:rPr>
          <w:rFonts w:ascii="新細明體" w:hAnsi="新細明體" w:cs="新細明體" w:hint="eastAsia"/>
          <w:noProof/>
        </w:rPr>
        <w:lastRenderedPageBreak/>
        <w:drawing>
          <wp:inline distT="0" distB="0" distL="0" distR="0" wp14:anchorId="1432C323" wp14:editId="7A74D626">
            <wp:extent cx="5269865" cy="2965450"/>
            <wp:effectExtent l="0" t="0" r="6985" b="6350"/>
            <wp:docPr id="1498159947" name="圖片 12" descr="一張含有 文字, 螢幕擷取畫面, 電子產品, 顯示裝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59947" name="圖片 12" descr="一張含有 文字, 螢幕擷取畫面, 電子產品, 顯示裝置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DED2" w14:textId="77777777" w:rsidR="00093530" w:rsidRPr="008E0267" w:rsidRDefault="00093530" w:rsidP="00093530">
      <w:pPr>
        <w:widowControl/>
        <w:ind w:leftChars="400" w:left="960"/>
        <w:rPr>
          <w:rFonts w:ascii="Arial" w:hAnsi="Arial" w:cs="Arial"/>
        </w:rPr>
      </w:pPr>
      <w:r w:rsidRPr="008E0267">
        <w:rPr>
          <w:rFonts w:ascii="Arial" w:hAnsi="Arial" w:cs="Arial"/>
        </w:rPr>
        <w:t>A</w:t>
      </w:r>
      <w:r w:rsidRPr="008E0267">
        <w:rPr>
          <w:rFonts w:ascii="Arial" w:hAnsi="Arial" w:cs="Arial"/>
          <w:vertAlign w:val="subscript"/>
        </w:rPr>
        <w:t>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2.00 Vpp</w:t>
      </w:r>
    </w:p>
    <w:p w14:paraId="28CCD331" w14:textId="77777777" w:rsidR="00093530" w:rsidRPr="008E0267" w:rsidRDefault="00093530" w:rsidP="00093530">
      <w:pPr>
        <w:widowControl/>
        <w:ind w:leftChars="400" w:left="960"/>
        <w:rPr>
          <w:rFonts w:ascii="Arial" w:hAnsi="Arial" w:cs="Arial"/>
        </w:rPr>
      </w:pPr>
      <w:r w:rsidRPr="008E0267">
        <w:rPr>
          <w:rFonts w:ascii="Arial" w:hAnsi="Arial" w:cs="Arial"/>
        </w:rPr>
        <w:t>A</w:t>
      </w:r>
      <w:r w:rsidRPr="008E0267">
        <w:rPr>
          <w:rFonts w:ascii="Arial" w:hAnsi="Arial" w:cs="Arial"/>
          <w:vertAlign w:val="subscript"/>
        </w:rPr>
        <w:t>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2.00 Vpp</w:t>
      </w:r>
    </w:p>
    <w:p w14:paraId="54CEBB6B" w14:textId="77777777" w:rsidR="00093530" w:rsidRPr="008E0267" w:rsidRDefault="00093530" w:rsidP="00093530">
      <w:pPr>
        <w:widowControl/>
        <w:ind w:leftChars="400" w:left="960"/>
        <w:rPr>
          <w:rFonts w:ascii="Arial" w:hAnsi="Arial" w:cs="Arial"/>
        </w:rPr>
      </w:pPr>
      <w:r w:rsidRPr="008E0267">
        <w:rPr>
          <w:rFonts w:ascii="Arial" w:hAnsi="Arial" w:cs="Arial"/>
        </w:rPr>
        <w:t>f</w:t>
      </w:r>
      <w:r w:rsidRPr="008E0267">
        <w:rPr>
          <w:rFonts w:ascii="Arial" w:hAnsi="Arial" w:cs="Arial"/>
          <w:vertAlign w:val="subscript"/>
        </w:rPr>
        <w:t>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1000 Hz</w:t>
      </w:r>
    </w:p>
    <w:p w14:paraId="19F8CFB1" w14:textId="77777777" w:rsidR="00093530" w:rsidRPr="008E0267" w:rsidRDefault="00093530" w:rsidP="00093530">
      <w:pPr>
        <w:widowControl/>
        <w:ind w:leftChars="400" w:left="960"/>
        <w:rPr>
          <w:rFonts w:ascii="Arial" w:hAnsi="Arial" w:cs="Arial"/>
        </w:rPr>
      </w:pPr>
      <w:r w:rsidRPr="008E0267">
        <w:rPr>
          <w:rFonts w:ascii="Arial" w:hAnsi="Arial" w:cs="Arial"/>
        </w:rPr>
        <w:t>f</w:t>
      </w:r>
      <w:r w:rsidRPr="008E0267">
        <w:rPr>
          <w:rFonts w:ascii="Arial" w:hAnsi="Arial" w:cs="Arial"/>
          <w:vertAlign w:val="subscript"/>
        </w:rPr>
        <w:t>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1000 Hz</w:t>
      </w:r>
    </w:p>
    <w:p w14:paraId="79446847" w14:textId="77777777" w:rsidR="00093530" w:rsidRDefault="00093530" w:rsidP="00093530">
      <w:pPr>
        <w:widowControl/>
        <w:ind w:leftChars="400" w:left="960"/>
        <w:rPr>
          <w:rFonts w:ascii="新細明體" w:hAnsi="新細明體" w:cs="新細明體"/>
        </w:rPr>
      </w:pPr>
      <w:r w:rsidRPr="008E0267">
        <w:rPr>
          <w:rFonts w:ascii="Arial" w:hAnsi="Arial" w:cs="Arial"/>
        </w:rPr>
        <w:t>θ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</w:r>
      <w:r>
        <w:rPr>
          <w:rFonts w:ascii="Arial" w:hAnsi="Arial" w:cs="Arial"/>
        </w:rPr>
        <w:t>-45</w:t>
      </w:r>
      <w:r w:rsidRPr="008E0267">
        <w:rPr>
          <w:rFonts w:ascii="新細明體" w:hAnsi="新細明體" w:cs="新細明體" w:hint="eastAsia"/>
        </w:rPr>
        <w:t>∘</w:t>
      </w:r>
    </w:p>
    <w:p w14:paraId="506167B9" w14:textId="77777777" w:rsidR="00093530" w:rsidRDefault="00093530" w:rsidP="00093530">
      <w:pPr>
        <w:widowControl/>
        <w:ind w:leftChars="400" w:left="960"/>
        <w:rPr>
          <w:rFonts w:ascii="Arial" w:hAnsi="Arial" w:cs="Arial"/>
        </w:rPr>
      </w:pPr>
    </w:p>
    <w:p w14:paraId="43D50ED5" w14:textId="77777777" w:rsidR="00093530" w:rsidRDefault="00093530" w:rsidP="00093530">
      <w:pPr>
        <w:widowControl/>
        <w:ind w:leftChars="400" w:left="9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F487819" wp14:editId="4A344081">
            <wp:extent cx="5269865" cy="2965450"/>
            <wp:effectExtent l="0" t="0" r="6985" b="6350"/>
            <wp:docPr id="1758007475" name="圖片 13" descr="一張含有 文字, 螢幕擷取畫面, 電子產品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07475" name="圖片 13" descr="一張含有 文字, 螢幕擷取畫面, 電子產品, 電腦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C710" w14:textId="77777777" w:rsidR="00093530" w:rsidRPr="008E0267" w:rsidRDefault="00093530" w:rsidP="00093530">
      <w:pPr>
        <w:widowControl/>
        <w:ind w:leftChars="400" w:left="960"/>
        <w:rPr>
          <w:rFonts w:ascii="Arial" w:hAnsi="Arial" w:cs="Arial"/>
        </w:rPr>
      </w:pPr>
      <w:r w:rsidRPr="008E0267">
        <w:rPr>
          <w:rFonts w:ascii="Arial" w:hAnsi="Arial" w:cs="Arial"/>
        </w:rPr>
        <w:t>A</w:t>
      </w:r>
      <w:r w:rsidRPr="008E0267">
        <w:rPr>
          <w:rFonts w:ascii="Arial" w:hAnsi="Arial" w:cs="Arial"/>
          <w:vertAlign w:val="subscript"/>
        </w:rPr>
        <w:t>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2.00 Vpp</w:t>
      </w:r>
    </w:p>
    <w:p w14:paraId="1C2F87CF" w14:textId="77777777" w:rsidR="00093530" w:rsidRPr="008E0267" w:rsidRDefault="00093530" w:rsidP="00093530">
      <w:pPr>
        <w:widowControl/>
        <w:ind w:leftChars="400" w:left="960"/>
        <w:rPr>
          <w:rFonts w:ascii="Arial" w:hAnsi="Arial" w:cs="Arial"/>
        </w:rPr>
      </w:pPr>
      <w:r w:rsidRPr="008E0267">
        <w:rPr>
          <w:rFonts w:ascii="Arial" w:hAnsi="Arial" w:cs="Arial"/>
        </w:rPr>
        <w:t>A</w:t>
      </w:r>
      <w:r w:rsidRPr="008E0267">
        <w:rPr>
          <w:rFonts w:ascii="Arial" w:hAnsi="Arial" w:cs="Arial"/>
          <w:vertAlign w:val="subscript"/>
        </w:rPr>
        <w:t>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2.00 Vpp</w:t>
      </w:r>
    </w:p>
    <w:p w14:paraId="6679BF41" w14:textId="77777777" w:rsidR="00093530" w:rsidRPr="008E0267" w:rsidRDefault="00093530" w:rsidP="00093530">
      <w:pPr>
        <w:widowControl/>
        <w:ind w:leftChars="400" w:left="960"/>
        <w:rPr>
          <w:rFonts w:ascii="Arial" w:hAnsi="Arial" w:cs="Arial"/>
        </w:rPr>
      </w:pPr>
      <w:r w:rsidRPr="008E0267">
        <w:rPr>
          <w:rFonts w:ascii="Arial" w:hAnsi="Arial" w:cs="Arial"/>
        </w:rPr>
        <w:t>f</w:t>
      </w:r>
      <w:r w:rsidRPr="008E0267">
        <w:rPr>
          <w:rFonts w:ascii="Arial" w:hAnsi="Arial" w:cs="Arial"/>
          <w:vertAlign w:val="subscript"/>
        </w:rPr>
        <w:t>1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1000 Hz</w:t>
      </w:r>
    </w:p>
    <w:p w14:paraId="67AAFD26" w14:textId="77777777" w:rsidR="00093530" w:rsidRPr="008E0267" w:rsidRDefault="00093530" w:rsidP="00093530">
      <w:pPr>
        <w:widowControl/>
        <w:ind w:leftChars="400" w:left="960"/>
        <w:rPr>
          <w:rFonts w:ascii="Arial" w:hAnsi="Arial" w:cs="Arial"/>
        </w:rPr>
      </w:pPr>
      <w:r w:rsidRPr="008E0267">
        <w:rPr>
          <w:rFonts w:ascii="Arial" w:hAnsi="Arial" w:cs="Arial"/>
        </w:rPr>
        <w:t>f</w:t>
      </w:r>
      <w:r w:rsidRPr="008E0267">
        <w:rPr>
          <w:rFonts w:ascii="Arial" w:hAnsi="Arial" w:cs="Arial"/>
          <w:vertAlign w:val="subscript"/>
        </w:rPr>
        <w:t>2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</w:r>
      <w:r>
        <w:rPr>
          <w:rFonts w:ascii="Arial" w:hAnsi="Arial" w:cs="Arial"/>
        </w:rPr>
        <w:t>500</w:t>
      </w:r>
      <w:r w:rsidRPr="008E0267">
        <w:rPr>
          <w:rFonts w:ascii="Arial" w:hAnsi="Arial" w:cs="Arial"/>
        </w:rPr>
        <w:t xml:space="preserve"> Hz</w:t>
      </w:r>
    </w:p>
    <w:p w14:paraId="25BE8129" w14:textId="77777777" w:rsidR="00093530" w:rsidRDefault="00093530" w:rsidP="00093530">
      <w:pPr>
        <w:widowControl/>
        <w:ind w:leftChars="400" w:left="960"/>
        <w:rPr>
          <w:rFonts w:ascii="新細明體" w:hAnsi="新細明體" w:cs="新細明體"/>
        </w:rPr>
      </w:pPr>
      <w:r w:rsidRPr="008E0267">
        <w:rPr>
          <w:rFonts w:ascii="Arial" w:hAnsi="Arial" w:cs="Arial"/>
        </w:rPr>
        <w:t>θ</w:t>
      </w:r>
      <w:r w:rsidRPr="008E0267">
        <w:rPr>
          <w:rFonts w:ascii="Arial" w:hAnsi="Arial" w:cs="Arial"/>
        </w:rPr>
        <w:tab/>
        <w:t>=</w:t>
      </w:r>
      <w:r w:rsidRPr="008E0267">
        <w:rPr>
          <w:rFonts w:ascii="Arial" w:hAnsi="Arial" w:cs="Arial"/>
        </w:rPr>
        <w:tab/>
        <w:t>0</w:t>
      </w:r>
      <w:r w:rsidRPr="008E0267">
        <w:rPr>
          <w:rFonts w:ascii="新細明體" w:hAnsi="新細明體" w:cs="新細明體" w:hint="eastAsia"/>
        </w:rPr>
        <w:t>∘</w:t>
      </w:r>
    </w:p>
    <w:p w14:paraId="1FEE82A6" w14:textId="568FAD3A" w:rsidR="00093530" w:rsidRDefault="00093530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F55ED0" w14:textId="6A9F7D96" w:rsidR="00093530" w:rsidRDefault="002D7F3F" w:rsidP="002D7F3F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R</w:t>
      </w:r>
      <w:r>
        <w:rPr>
          <w:sz w:val="28"/>
          <w:szCs w:val="28"/>
        </w:rPr>
        <w:t>esults</w:t>
      </w:r>
    </w:p>
    <w:p w14:paraId="1F5D57F0" w14:textId="121D05E4" w:rsidR="002D7F3F" w:rsidRPr="002D7F3F" w:rsidRDefault="002D7F3F" w:rsidP="002D7F3F">
      <w:pPr>
        <w:pStyle w:val="a3"/>
        <w:ind w:leftChars="0"/>
        <w:rPr>
          <w:rFonts w:hint="eastAsia"/>
        </w:rPr>
      </w:pPr>
      <w:r w:rsidRPr="002D7F3F">
        <w:rPr>
          <w:rFonts w:hint="eastAsia"/>
        </w:rPr>
        <w:t>S</w:t>
      </w:r>
      <w:r w:rsidRPr="002D7F3F">
        <w:t xml:space="preserve">ee Experiments </w:t>
      </w:r>
      <w:proofErr w:type="gramStart"/>
      <w:r w:rsidRPr="002D7F3F">
        <w:t>data</w:t>
      </w:r>
      <w:proofErr w:type="gramEnd"/>
    </w:p>
    <w:p w14:paraId="74A33597" w14:textId="07F1953F" w:rsidR="002D7F3F" w:rsidRDefault="002D7F3F" w:rsidP="002D7F3F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iscussion</w:t>
      </w:r>
    </w:p>
    <w:p w14:paraId="54220BC0" w14:textId="3FF645CB" w:rsidR="002D7F3F" w:rsidRPr="002D7F3F" w:rsidRDefault="002D7F3F" w:rsidP="002D7F3F">
      <w:pPr>
        <w:pStyle w:val="a3"/>
        <w:ind w:leftChars="0"/>
        <w:rPr>
          <w:rFonts w:hint="eastAsia"/>
        </w:rPr>
      </w:pPr>
      <w:r w:rsidRPr="002D7F3F">
        <w:rPr>
          <w:rFonts w:hint="eastAsia"/>
        </w:rPr>
        <w:t>B</w:t>
      </w:r>
      <w:r w:rsidRPr="002D7F3F">
        <w:t>y using X-Y Mode, we can easily observe propagation delay between two waves.</w:t>
      </w:r>
    </w:p>
    <w:p w14:paraId="7BBFEE63" w14:textId="2E4250AA" w:rsidR="002D7F3F" w:rsidRDefault="002D7F3F" w:rsidP="002D7F3F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Co</w:t>
      </w:r>
      <w:r>
        <w:rPr>
          <w:sz w:val="28"/>
          <w:szCs w:val="28"/>
        </w:rPr>
        <w:t>nclusion</w:t>
      </w:r>
    </w:p>
    <w:p w14:paraId="6C6ED2C1" w14:textId="0B72BDB2" w:rsidR="002D7F3F" w:rsidRPr="002D7F3F" w:rsidRDefault="002D7F3F" w:rsidP="002D7F3F">
      <w:pPr>
        <w:pStyle w:val="a3"/>
        <w:ind w:leftChars="0"/>
        <w:rPr>
          <w:rFonts w:hint="eastAsia"/>
          <w:sz w:val="28"/>
          <w:szCs w:val="28"/>
        </w:rPr>
      </w:pPr>
      <w:r>
        <w:t>With Oscilloscope, we can easily observe the wave generated by waveform generator</w:t>
      </w:r>
      <w:r w:rsidR="000D7D81">
        <w:t>.</w:t>
      </w:r>
    </w:p>
    <w:sectPr w:rsidR="002D7F3F" w:rsidRPr="002D7F3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89A40" w14:textId="77777777" w:rsidR="00507953" w:rsidRDefault="00507953" w:rsidP="00042960">
      <w:r>
        <w:separator/>
      </w:r>
    </w:p>
  </w:endnote>
  <w:endnote w:type="continuationSeparator" w:id="0">
    <w:p w14:paraId="616217BC" w14:textId="77777777" w:rsidR="00507953" w:rsidRDefault="00507953" w:rsidP="00042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E559F" w14:textId="77777777" w:rsidR="00507953" w:rsidRDefault="00507953" w:rsidP="00042960">
      <w:r>
        <w:separator/>
      </w:r>
    </w:p>
  </w:footnote>
  <w:footnote w:type="continuationSeparator" w:id="0">
    <w:p w14:paraId="0410CC6F" w14:textId="77777777" w:rsidR="00507953" w:rsidRDefault="00507953" w:rsidP="000429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664CF"/>
    <w:multiLevelType w:val="hybridMultilevel"/>
    <w:tmpl w:val="136A50B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6322F3C">
      <w:start w:val="1"/>
      <w:numFmt w:val="lowerLetter"/>
      <w:lvlText w:val="%2."/>
      <w:lvlJc w:val="left"/>
      <w:pPr>
        <w:ind w:left="960" w:hanging="480"/>
      </w:pPr>
      <w:rPr>
        <w:rFonts w:hint="eastAsia"/>
      </w:rPr>
    </w:lvl>
    <w:lvl w:ilvl="2" w:tplc="0409000F">
      <w:start w:val="1"/>
      <w:numFmt w:val="decimal"/>
      <w:lvlText w:val="%3.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2C3"/>
    <w:multiLevelType w:val="hybridMultilevel"/>
    <w:tmpl w:val="524A6CB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16D55FE"/>
    <w:multiLevelType w:val="hybridMultilevel"/>
    <w:tmpl w:val="3410BAFC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723985269">
    <w:abstractNumId w:val="1"/>
  </w:num>
  <w:num w:numId="2" w16cid:durableId="1071151358">
    <w:abstractNumId w:val="0"/>
  </w:num>
  <w:num w:numId="3" w16cid:durableId="18437346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66F"/>
    <w:rsid w:val="00042960"/>
    <w:rsid w:val="00093530"/>
    <w:rsid w:val="000D7D81"/>
    <w:rsid w:val="001B5782"/>
    <w:rsid w:val="002D7F3F"/>
    <w:rsid w:val="00340B88"/>
    <w:rsid w:val="00453DEC"/>
    <w:rsid w:val="00507953"/>
    <w:rsid w:val="00606776"/>
    <w:rsid w:val="007F0E13"/>
    <w:rsid w:val="009627AA"/>
    <w:rsid w:val="00B642E5"/>
    <w:rsid w:val="00C70CD2"/>
    <w:rsid w:val="00C7393C"/>
    <w:rsid w:val="00EF6937"/>
    <w:rsid w:val="00F5066F"/>
    <w:rsid w:val="00FE5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ABA7F5"/>
  <w15:chartTrackingRefBased/>
  <w15:docId w15:val="{5864B4C1-702A-4258-B466-4FF905238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066F"/>
    <w:pPr>
      <w:widowControl w:val="0"/>
    </w:pPr>
    <w:rPr>
      <w:rFonts w:ascii="Times New Roman" w:eastAsia="新細明體" w:hAnsi="Times New Roman"/>
      <w:szCs w:val="24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066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0429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42960"/>
    <w:rPr>
      <w:rFonts w:ascii="Times New Roman" w:eastAsia="新細明體" w:hAnsi="Times New Roman"/>
      <w:sz w:val="20"/>
      <w:lang w:bidi="ar-SA"/>
    </w:rPr>
  </w:style>
  <w:style w:type="paragraph" w:styleId="a6">
    <w:name w:val="footer"/>
    <w:basedOn w:val="a"/>
    <w:link w:val="a7"/>
    <w:uiPriority w:val="99"/>
    <w:unhideWhenUsed/>
    <w:rsid w:val="000429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42960"/>
    <w:rPr>
      <w:rFonts w:ascii="Times New Roman" w:eastAsia="新細明體" w:hAnsi="Times New Roman"/>
      <w:sz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341</Words>
  <Characters>1949</Characters>
  <Application>Microsoft Office Word</Application>
  <DocSecurity>0</DocSecurity>
  <Lines>16</Lines>
  <Paragraphs>4</Paragraphs>
  <ScaleCrop>false</ScaleCrop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陳奕仰</dc:creator>
  <cp:keywords/>
  <dc:description/>
  <cp:lastModifiedBy>Jack Zhou</cp:lastModifiedBy>
  <cp:revision>6</cp:revision>
  <cp:lastPrinted>2023-05-31T13:50:00Z</cp:lastPrinted>
  <dcterms:created xsi:type="dcterms:W3CDTF">2023-09-26T04:42:00Z</dcterms:created>
  <dcterms:modified xsi:type="dcterms:W3CDTF">2023-11-01T06:29:00Z</dcterms:modified>
</cp:coreProperties>
</file>