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Feng Chia University</w:t>
      </w:r>
    </w:p>
    <w:p w14:paraId="46326E0B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Electrical Engineering Fundamentals I Lab</w:t>
      </w:r>
    </w:p>
    <w:p w14:paraId="17B482BA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Default="00F5066F" w:rsidP="00F5066F">
      <w:pPr>
        <w:rPr>
          <w:rFonts w:cs="Times New Roman"/>
          <w:sz w:val="32"/>
          <w:szCs w:val="32"/>
        </w:rPr>
      </w:pPr>
    </w:p>
    <w:p w14:paraId="4CC08125" w14:textId="63FF8A81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  <w:lang w:val="en"/>
        </w:rPr>
        <w:t>Laboratory</w:t>
      </w:r>
      <w:r>
        <w:rPr>
          <w:rFonts w:cs="Times New Roman" w:hint="eastAsia"/>
          <w:sz w:val="32"/>
          <w:szCs w:val="32"/>
          <w:lang w:val="en"/>
        </w:rPr>
        <w:t xml:space="preserve"> </w:t>
      </w:r>
      <w:r w:rsidR="004D313C">
        <w:rPr>
          <w:rFonts w:cs="Times New Roman" w:hint="eastAsia"/>
          <w:sz w:val="32"/>
          <w:szCs w:val="32"/>
          <w:lang w:val="en"/>
        </w:rPr>
        <w:t>2</w:t>
      </w:r>
    </w:p>
    <w:p w14:paraId="4CA81B85" w14:textId="4A82454A" w:rsidR="00F5066F" w:rsidRDefault="0081701D" w:rsidP="00F5066F">
      <w:pPr>
        <w:jc w:val="center"/>
        <w:rPr>
          <w:rFonts w:cs="Times New Roman"/>
          <w:sz w:val="32"/>
          <w:szCs w:val="32"/>
        </w:rPr>
      </w:pPr>
      <w:r w:rsidRPr="0081701D">
        <w:rPr>
          <w:rFonts w:cs="Times New Roman"/>
          <w:sz w:val="32"/>
          <w:szCs w:val="32"/>
        </w:rPr>
        <w:t>Time Varying Ohm’s Law</w:t>
      </w:r>
    </w:p>
    <w:p w14:paraId="68348C3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>Instructor</w:t>
      </w:r>
      <w:r>
        <w:rPr>
          <w:rFonts w:cs="Times New Roman" w:hint="eastAsia"/>
          <w:sz w:val="32"/>
          <w:szCs w:val="32"/>
        </w:rPr>
        <w:t>:</w:t>
      </w:r>
      <w:r w:rsidRPr="0009470C">
        <w:t xml:space="preserve"> </w:t>
      </w:r>
      <w:r w:rsidRPr="0009470C">
        <w:rPr>
          <w:rFonts w:cs="Times New Roman"/>
          <w:sz w:val="32"/>
          <w:szCs w:val="32"/>
        </w:rPr>
        <w:t>Prof. Shyan-Lung Lin</w:t>
      </w:r>
    </w:p>
    <w:p w14:paraId="4D59FA7B" w14:textId="6CDF42A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Name</w:t>
      </w:r>
      <w:r>
        <w:rPr>
          <w:rFonts w:cs="Times New Roman" w:hint="eastAsia"/>
          <w:sz w:val="32"/>
          <w:szCs w:val="32"/>
        </w:rPr>
        <w:t>:</w:t>
      </w:r>
      <w:r w:rsidR="00C7393C">
        <w:rPr>
          <w:rFonts w:cs="Times New Roman" w:hint="eastAsia"/>
          <w:sz w:val="32"/>
          <w:szCs w:val="32"/>
        </w:rPr>
        <w:t xml:space="preserve"> </w:t>
      </w:r>
      <w:r w:rsidR="003B332E">
        <w:rPr>
          <w:rFonts w:ascii="標楷體" w:eastAsia="標楷體" w:hAnsi="標楷體" w:cs="Times New Roman" w:hint="eastAsia"/>
          <w:sz w:val="32"/>
          <w:szCs w:val="32"/>
        </w:rPr>
        <w:t>周嘉禾</w:t>
      </w:r>
    </w:p>
    <w:p w14:paraId="0FEB1CB3" w14:textId="7371AE35" w:rsidR="00F5066F" w:rsidRPr="00063DF0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ID</w:t>
      </w:r>
      <w:r>
        <w:rPr>
          <w:rFonts w:cs="Times New Roman"/>
          <w:sz w:val="32"/>
          <w:szCs w:val="32"/>
        </w:rPr>
        <w:t>: D</w:t>
      </w:r>
      <w:r w:rsidR="003B332E">
        <w:rPr>
          <w:rFonts w:cs="Times New Roman" w:hint="eastAsia"/>
          <w:sz w:val="32"/>
          <w:szCs w:val="32"/>
        </w:rPr>
        <w:t>1166506</w:t>
      </w:r>
    </w:p>
    <w:p w14:paraId="49B8B49A" w14:textId="1C5E86DC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 xml:space="preserve">Experiment </w:t>
      </w:r>
      <w:r>
        <w:rPr>
          <w:rFonts w:cs="Times New Roman"/>
          <w:sz w:val="32"/>
          <w:szCs w:val="32"/>
        </w:rPr>
        <w:t>Date:</w:t>
      </w:r>
      <w:r w:rsidR="0081701D">
        <w:rPr>
          <w:rFonts w:cs="Times New Roman"/>
          <w:sz w:val="32"/>
          <w:szCs w:val="32"/>
        </w:rPr>
        <w:t>07</w:t>
      </w:r>
      <w:r>
        <w:rPr>
          <w:rFonts w:cs="Times New Roman" w:hint="eastAsia"/>
          <w:sz w:val="32"/>
          <w:szCs w:val="32"/>
        </w:rPr>
        <w:t>/</w:t>
      </w:r>
      <w:r w:rsidR="007417C6">
        <w:rPr>
          <w:rFonts w:cs="Times New Roman" w:hint="eastAsia"/>
          <w:sz w:val="32"/>
          <w:szCs w:val="32"/>
        </w:rPr>
        <w:t>0</w:t>
      </w:r>
      <w:r w:rsidR="0081701D">
        <w:rPr>
          <w:rFonts w:cs="Times New Roman"/>
          <w:sz w:val="32"/>
          <w:szCs w:val="32"/>
        </w:rPr>
        <w:t>3</w:t>
      </w:r>
      <w:r>
        <w:rPr>
          <w:rFonts w:cs="Times New Roman" w:hint="eastAsia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3</w:t>
      </w:r>
    </w:p>
    <w:p w14:paraId="3261FB45" w14:textId="77777777" w:rsidR="00B642E5" w:rsidRPr="007417C6" w:rsidRDefault="00B642E5"/>
    <w:p w14:paraId="4FA3E813" w14:textId="5121CDEA" w:rsidR="00152D38" w:rsidRDefault="00152D3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5789B" w14:textId="6334131B" w:rsidR="00FE5549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bookmarkStart w:id="0" w:name="_Hlk150980886"/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ntroduction</w:t>
      </w:r>
    </w:p>
    <w:p w14:paraId="6F167732" w14:textId="040628B0" w:rsidR="0081701D" w:rsidRPr="0081701D" w:rsidRDefault="0081701D" w:rsidP="0081701D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</w:rPr>
        <w:t>Observe root mean square value with different offset</w:t>
      </w:r>
    </w:p>
    <w:p w14:paraId="3DB8CFFD" w14:textId="0F4D613F" w:rsidR="00152D38" w:rsidRPr="0081701D" w:rsidRDefault="0081701D" w:rsidP="00152D38">
      <w:pPr>
        <w:pStyle w:val="a3"/>
        <w:numPr>
          <w:ilvl w:val="0"/>
          <w:numId w:val="3"/>
        </w:numPr>
        <w:ind w:leftChars="0"/>
      </w:pPr>
      <w:r w:rsidRPr="0081701D">
        <w:t>Observe the current and voltage through amplifier</w:t>
      </w:r>
    </w:p>
    <w:p w14:paraId="78A62624" w14:textId="1676D038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aterials</w:t>
      </w:r>
    </w:p>
    <w:p w14:paraId="7A29280F" w14:textId="77777777" w:rsidR="00B95930" w:rsidRPr="00B95930" w:rsidRDefault="00B95930" w:rsidP="00152D38">
      <w:pPr>
        <w:pStyle w:val="a3"/>
        <w:numPr>
          <w:ilvl w:val="1"/>
          <w:numId w:val="2"/>
        </w:numPr>
        <w:ind w:leftChars="0"/>
      </w:pPr>
      <w:r w:rsidRPr="00B95930">
        <w:t>DC Power Supply</w:t>
      </w:r>
    </w:p>
    <w:p w14:paraId="75502682" w14:textId="46F32D99" w:rsidR="00152D38" w:rsidRPr="00B95930" w:rsidRDefault="00152D38" w:rsidP="00152D38">
      <w:pPr>
        <w:pStyle w:val="a3"/>
        <w:numPr>
          <w:ilvl w:val="1"/>
          <w:numId w:val="2"/>
        </w:numPr>
        <w:ind w:leftChars="0"/>
      </w:pPr>
      <w:r w:rsidRPr="00B95930">
        <w:rPr>
          <w:rFonts w:hint="eastAsia"/>
        </w:rPr>
        <w:t>W</w:t>
      </w:r>
      <w:r w:rsidRPr="00B95930">
        <w:t>aveform Generator</w:t>
      </w:r>
    </w:p>
    <w:p w14:paraId="7B8A1BF8" w14:textId="320082D9" w:rsidR="00152D38" w:rsidRDefault="00B95930" w:rsidP="00152D38">
      <w:pPr>
        <w:pStyle w:val="a3"/>
        <w:numPr>
          <w:ilvl w:val="1"/>
          <w:numId w:val="2"/>
        </w:numPr>
        <w:ind w:leftChars="0"/>
      </w:pPr>
      <w:r w:rsidRPr="00B95930">
        <w:t xml:space="preserve">Digital </w:t>
      </w:r>
      <w:r w:rsidR="00152D38" w:rsidRPr="00B95930">
        <w:rPr>
          <w:rFonts w:hint="eastAsia"/>
        </w:rPr>
        <w:t>O</w:t>
      </w:r>
      <w:r w:rsidR="00152D38" w:rsidRPr="00B95930">
        <w:t>scilloscope</w:t>
      </w:r>
    </w:p>
    <w:p w14:paraId="58A891B4" w14:textId="72BB70C0" w:rsidR="004D313C" w:rsidRPr="00B95930" w:rsidRDefault="004D313C" w:rsidP="00152D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Digital </w:t>
      </w:r>
      <w:r>
        <w:t>Multimeter</w:t>
      </w:r>
    </w:p>
    <w:p w14:paraId="371A688D" w14:textId="77777777" w:rsidR="00B95930" w:rsidRPr="00B95930" w:rsidRDefault="00B95930" w:rsidP="00152D38">
      <w:pPr>
        <w:pStyle w:val="a3"/>
        <w:numPr>
          <w:ilvl w:val="1"/>
          <w:numId w:val="2"/>
        </w:numPr>
        <w:ind w:leftChars="0"/>
      </w:pPr>
      <w:r w:rsidRPr="00B95930">
        <w:t>Devices</w:t>
      </w:r>
    </w:p>
    <w:p w14:paraId="49E727DA" w14:textId="77777777" w:rsidR="0081701D" w:rsidRDefault="0081701D" w:rsidP="004D313C">
      <w:pPr>
        <w:pStyle w:val="a3"/>
        <w:ind w:leftChars="400" w:left="960"/>
      </w:pPr>
      <w:r>
        <w:t>Light bulbs × 3</w:t>
      </w:r>
    </w:p>
    <w:p w14:paraId="4D3EBEB6" w14:textId="56FD2E54" w:rsidR="00B95930" w:rsidRPr="00B95930" w:rsidRDefault="0081701D" w:rsidP="004D313C">
      <w:pPr>
        <w:pStyle w:val="a3"/>
        <w:ind w:leftChars="400" w:left="960"/>
      </w:pPr>
      <w:r>
        <w:t>LM741 voltage buffer</w:t>
      </w:r>
    </w:p>
    <w:p w14:paraId="21D909C5" w14:textId="04A7A846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ircuit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iagram</w:t>
      </w:r>
    </w:p>
    <w:p w14:paraId="2D677424" w14:textId="2EC0CFDE" w:rsidR="002C796E" w:rsidRDefault="0081701D" w:rsidP="002C796E">
      <w:pPr>
        <w:pStyle w:val="a3"/>
        <w:ind w:left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F3389D" wp14:editId="75D35A2B">
            <wp:extent cx="5274310" cy="2307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9F7" w14:textId="4D948493" w:rsidR="002C796E" w:rsidRPr="0081701D" w:rsidRDefault="002C796E" w:rsidP="0081701D">
      <w:pPr>
        <w:widowControl/>
        <w:rPr>
          <w:rFonts w:cs="Times New Roman" w:hint="eastAsia"/>
        </w:rPr>
      </w:pPr>
      <w:r w:rsidRPr="0081701D">
        <w:rPr>
          <w:rFonts w:cs="Times New Roman"/>
        </w:rPr>
        <w:t xml:space="preserve">▲ Figure 1. </w:t>
      </w:r>
      <w:r w:rsidR="0081701D" w:rsidRPr="0081701D">
        <w:rPr>
          <w:rFonts w:cs="Times New Roman"/>
        </w:rPr>
        <w:t>Pin diagram</w:t>
      </w:r>
      <w:r w:rsidR="0081701D">
        <w:rPr>
          <w:rFonts w:cs="Times New Roman"/>
        </w:rPr>
        <w:t xml:space="preserve"> of </w:t>
      </w:r>
      <w:r w:rsidR="0081701D" w:rsidRPr="0081701D">
        <w:rPr>
          <w:rFonts w:cs="Times New Roman"/>
        </w:rPr>
        <w:t>LM741 Operational Amplifier</w:t>
      </w:r>
    </w:p>
    <w:p w14:paraId="0E1A51B8" w14:textId="4AA09EED" w:rsidR="004D313C" w:rsidRDefault="0081701D" w:rsidP="002C796E">
      <w:pPr>
        <w:pStyle w:val="a3"/>
        <w:ind w:left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0EFDCB82" wp14:editId="6CADFA48">
            <wp:extent cx="5274310" cy="61036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D360" w14:textId="041E8479" w:rsidR="004D313C" w:rsidRPr="004D313C" w:rsidRDefault="004D313C" w:rsidP="004D313C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 xml:space="preserve">gure </w:t>
      </w:r>
      <w:r>
        <w:t>2</w:t>
      </w:r>
      <w:r w:rsidRPr="00B066C5">
        <w:t xml:space="preserve">. Circuit of </w:t>
      </w:r>
      <w:r>
        <w:t>Experiment 12.b</w:t>
      </w:r>
      <w:r w:rsidRPr="004D313C">
        <w:t xml:space="preserve"> </w:t>
      </w:r>
      <w:r w:rsidR="0081701D">
        <w:t>Different Connections of Light Bulb Circuits</w:t>
      </w:r>
    </w:p>
    <w:p w14:paraId="2BA5FF99" w14:textId="3B70F1F7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ethods</w:t>
      </w:r>
    </w:p>
    <w:p w14:paraId="233DA431" w14:textId="47CE9351" w:rsidR="0081701D" w:rsidRDefault="00306A2B" w:rsidP="00306A2B">
      <w:pPr>
        <w:pStyle w:val="a3"/>
        <w:ind w:leftChars="0"/>
      </w:pPr>
      <w:r w:rsidRPr="00306A2B">
        <w:rPr>
          <w:rFonts w:hint="eastAsia"/>
        </w:rPr>
        <w:t>U</w:t>
      </w:r>
      <w:r w:rsidRPr="00306A2B">
        <w:t xml:space="preserve">sing Digital </w:t>
      </w:r>
      <w:r w:rsidR="0081701D">
        <w:t>Multimeter</w:t>
      </w:r>
      <w:r w:rsidRPr="00306A2B">
        <w:t xml:space="preserve"> to observe </w:t>
      </w:r>
      <w:r w:rsidR="0081701D">
        <w:t>current and voltage</w:t>
      </w:r>
      <w:r w:rsidRPr="00306A2B">
        <w:t>.</w:t>
      </w:r>
    </w:p>
    <w:p w14:paraId="4095A458" w14:textId="02836F28" w:rsidR="00306A2B" w:rsidRPr="0081701D" w:rsidRDefault="0081701D" w:rsidP="0081701D">
      <w:pPr>
        <w:widowControl/>
        <w:rPr>
          <w:rFonts w:hint="eastAsia"/>
        </w:rPr>
      </w:pPr>
      <w:r>
        <w:br w:type="page"/>
      </w:r>
    </w:p>
    <w:p w14:paraId="3F0FDB91" w14:textId="5A2C225D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xperiments data</w:t>
      </w:r>
    </w:p>
    <w:p w14:paraId="6E7E40FF" w14:textId="168EA062" w:rsidR="004D313C" w:rsidRPr="0081701D" w:rsidRDefault="0081701D" w:rsidP="004D313C">
      <w:pPr>
        <w:pStyle w:val="a3"/>
        <w:numPr>
          <w:ilvl w:val="1"/>
          <w:numId w:val="2"/>
        </w:numPr>
        <w:ind w:leftChars="0"/>
      </w:pPr>
      <w:r w:rsidRPr="0081701D">
        <w:t>Experiment 2.a Root Mean Square Measurement</w:t>
      </w:r>
    </w:p>
    <w:p w14:paraId="47F4A919" w14:textId="3C42AD82" w:rsidR="0081701D" w:rsidRPr="0081701D" w:rsidRDefault="0081701D" w:rsidP="0081701D">
      <w:pPr>
        <w:pStyle w:val="a3"/>
        <w:ind w:leftChars="0" w:left="960"/>
      </w:pPr>
      <w:r w:rsidRPr="0081701D">
        <w:rPr>
          <w:rFonts w:hint="eastAsia"/>
        </w:rPr>
        <w:t>T</w:t>
      </w:r>
      <w:r w:rsidRPr="0081701D">
        <w:t xml:space="preserve">able 1: </w:t>
      </w:r>
      <w:r>
        <w:t>Sinusoidal Wave with different offset DC level</w:t>
      </w:r>
    </w:p>
    <w:tbl>
      <w:tblPr>
        <w:tblStyle w:val="a9"/>
        <w:tblW w:w="7826" w:type="dxa"/>
        <w:tblInd w:w="960" w:type="dxa"/>
        <w:tblLook w:val="04A0" w:firstRow="1" w:lastRow="0" w:firstColumn="1" w:lastColumn="0" w:noHBand="0" w:noVBand="1"/>
      </w:tblPr>
      <w:tblGrid>
        <w:gridCol w:w="2324"/>
        <w:gridCol w:w="1834"/>
        <w:gridCol w:w="1834"/>
        <w:gridCol w:w="1834"/>
      </w:tblGrid>
      <w:tr w:rsidR="0081701D" w14:paraId="09C1C090" w14:textId="77777777" w:rsidTr="0081701D">
        <w:tc>
          <w:tcPr>
            <w:tcW w:w="2324" w:type="dxa"/>
            <w:shd w:val="clear" w:color="auto" w:fill="8EAADB" w:themeFill="accent1" w:themeFillTint="99"/>
            <w:vAlign w:val="center"/>
          </w:tcPr>
          <w:p w14:paraId="6E44BF83" w14:textId="77777777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34" w:type="dxa"/>
            <w:shd w:val="clear" w:color="auto" w:fill="8EAADB" w:themeFill="accent1" w:themeFillTint="99"/>
            <w:vAlign w:val="center"/>
          </w:tcPr>
          <w:p w14:paraId="5E73EEFD" w14:textId="00941C0D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Measured</w:t>
            </w:r>
          </w:p>
        </w:tc>
        <w:tc>
          <w:tcPr>
            <w:tcW w:w="1834" w:type="dxa"/>
            <w:shd w:val="clear" w:color="auto" w:fill="8EAADB" w:themeFill="accent1" w:themeFillTint="99"/>
            <w:vAlign w:val="center"/>
          </w:tcPr>
          <w:p w14:paraId="20A4370E" w14:textId="20296290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Theoretical</w:t>
            </w:r>
          </w:p>
        </w:tc>
        <w:tc>
          <w:tcPr>
            <w:tcW w:w="1834" w:type="dxa"/>
            <w:shd w:val="clear" w:color="auto" w:fill="8EAADB" w:themeFill="accent1" w:themeFillTint="99"/>
            <w:vAlign w:val="center"/>
          </w:tcPr>
          <w:p w14:paraId="56E0D114" w14:textId="7D396985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%Err</w:t>
            </w:r>
          </w:p>
        </w:tc>
      </w:tr>
      <w:tr w:rsidR="0081701D" w14:paraId="4706EFEC" w14:textId="77777777" w:rsidTr="0081701D">
        <w:tc>
          <w:tcPr>
            <w:tcW w:w="2324" w:type="dxa"/>
            <w:shd w:val="clear" w:color="auto" w:fill="8EAADB" w:themeFill="accent1" w:themeFillTint="99"/>
            <w:vAlign w:val="center"/>
          </w:tcPr>
          <w:p w14:paraId="6905150C" w14:textId="1E9219E4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5V, 1kHz, offset 0V</w:t>
            </w:r>
          </w:p>
        </w:tc>
        <w:tc>
          <w:tcPr>
            <w:tcW w:w="1834" w:type="dxa"/>
            <w:vAlign w:val="center"/>
          </w:tcPr>
          <w:p w14:paraId="03056B2B" w14:textId="4F29837F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3.5581 V</w:t>
            </w:r>
          </w:p>
        </w:tc>
        <w:tc>
          <w:tcPr>
            <w:tcW w:w="1834" w:type="dxa"/>
            <w:vAlign w:val="center"/>
          </w:tcPr>
          <w:p w14:paraId="01ED0320" w14:textId="56177A61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3.5355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7C9DA66F" w14:textId="793D266E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0.64%</w:t>
            </w:r>
          </w:p>
        </w:tc>
      </w:tr>
      <w:tr w:rsidR="0081701D" w14:paraId="57D7F98A" w14:textId="77777777" w:rsidTr="0081701D">
        <w:tc>
          <w:tcPr>
            <w:tcW w:w="2324" w:type="dxa"/>
            <w:shd w:val="clear" w:color="auto" w:fill="8EAADB" w:themeFill="accent1" w:themeFillTint="99"/>
            <w:vAlign w:val="center"/>
          </w:tcPr>
          <w:p w14:paraId="702F0FD1" w14:textId="39F843B8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5V, 1kHz, offset 1V</w:t>
            </w:r>
          </w:p>
        </w:tc>
        <w:tc>
          <w:tcPr>
            <w:tcW w:w="1834" w:type="dxa"/>
            <w:vAlign w:val="center"/>
          </w:tcPr>
          <w:p w14:paraId="587EB205" w14:textId="3DE5E4B0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3.5580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0F8055A4" w14:textId="263E8923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3.5355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496236AA" w14:textId="5D38F6DF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0.64%</w:t>
            </w:r>
          </w:p>
        </w:tc>
      </w:tr>
    </w:tbl>
    <w:p w14:paraId="05DE7E83" w14:textId="6F41CD58" w:rsidR="0081701D" w:rsidRPr="0081701D" w:rsidRDefault="0081701D" w:rsidP="0081701D">
      <w:pPr>
        <w:pStyle w:val="a3"/>
        <w:ind w:leftChars="0" w:left="960"/>
      </w:pPr>
      <w:r w:rsidRPr="0081701D">
        <w:rPr>
          <w:rFonts w:hint="eastAsia"/>
        </w:rPr>
        <w:t>T</w:t>
      </w:r>
      <w:r w:rsidRPr="0081701D">
        <w:t xml:space="preserve">able </w:t>
      </w:r>
      <w:r>
        <w:rPr>
          <w:rFonts w:hint="eastAsia"/>
        </w:rPr>
        <w:t>2</w:t>
      </w:r>
      <w:r w:rsidRPr="0081701D">
        <w:t xml:space="preserve">: </w:t>
      </w:r>
      <w:r>
        <w:rPr>
          <w:rFonts w:hint="eastAsia"/>
        </w:rPr>
        <w:t>Triangular</w:t>
      </w:r>
      <w:r>
        <w:t xml:space="preserve"> Wave with different offset DC level</w:t>
      </w:r>
    </w:p>
    <w:tbl>
      <w:tblPr>
        <w:tblStyle w:val="a9"/>
        <w:tblW w:w="7826" w:type="dxa"/>
        <w:tblInd w:w="960" w:type="dxa"/>
        <w:tblLook w:val="04A0" w:firstRow="1" w:lastRow="0" w:firstColumn="1" w:lastColumn="0" w:noHBand="0" w:noVBand="1"/>
      </w:tblPr>
      <w:tblGrid>
        <w:gridCol w:w="2324"/>
        <w:gridCol w:w="1834"/>
        <w:gridCol w:w="1834"/>
        <w:gridCol w:w="1834"/>
      </w:tblGrid>
      <w:tr w:rsidR="0081701D" w14:paraId="62446BEF" w14:textId="77777777" w:rsidTr="009977CC">
        <w:tc>
          <w:tcPr>
            <w:tcW w:w="2324" w:type="dxa"/>
            <w:shd w:val="clear" w:color="auto" w:fill="8EAADB" w:themeFill="accent1" w:themeFillTint="99"/>
            <w:vAlign w:val="center"/>
          </w:tcPr>
          <w:p w14:paraId="43A827BB" w14:textId="77777777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34" w:type="dxa"/>
            <w:shd w:val="clear" w:color="auto" w:fill="8EAADB" w:themeFill="accent1" w:themeFillTint="99"/>
            <w:vAlign w:val="center"/>
          </w:tcPr>
          <w:p w14:paraId="2508F6FE" w14:textId="4C93023C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Measured</w:t>
            </w:r>
          </w:p>
        </w:tc>
        <w:tc>
          <w:tcPr>
            <w:tcW w:w="1834" w:type="dxa"/>
            <w:shd w:val="clear" w:color="auto" w:fill="8EAADB" w:themeFill="accent1" w:themeFillTint="99"/>
            <w:vAlign w:val="center"/>
          </w:tcPr>
          <w:p w14:paraId="63F841BE" w14:textId="193AC1A6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Theoretical</w:t>
            </w:r>
          </w:p>
        </w:tc>
        <w:tc>
          <w:tcPr>
            <w:tcW w:w="1834" w:type="dxa"/>
            <w:shd w:val="clear" w:color="auto" w:fill="8EAADB" w:themeFill="accent1" w:themeFillTint="99"/>
            <w:vAlign w:val="center"/>
          </w:tcPr>
          <w:p w14:paraId="45FEFD33" w14:textId="122ED707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%Err</w:t>
            </w:r>
          </w:p>
        </w:tc>
      </w:tr>
      <w:tr w:rsidR="0081701D" w14:paraId="4F67741A" w14:textId="77777777" w:rsidTr="009977CC">
        <w:tc>
          <w:tcPr>
            <w:tcW w:w="2324" w:type="dxa"/>
            <w:shd w:val="clear" w:color="auto" w:fill="8EAADB" w:themeFill="accent1" w:themeFillTint="99"/>
            <w:vAlign w:val="center"/>
          </w:tcPr>
          <w:p w14:paraId="75EDAAEE" w14:textId="3F86AF8C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3.5V, 2kHz, offset 0V</w:t>
            </w:r>
          </w:p>
        </w:tc>
        <w:tc>
          <w:tcPr>
            <w:tcW w:w="1834" w:type="dxa"/>
            <w:vAlign w:val="center"/>
          </w:tcPr>
          <w:p w14:paraId="39C35702" w14:textId="7D0DBDC2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2.0432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15EDCCF5" w14:textId="7D5F2977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2.0207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5EDC95B0" w14:textId="3CB80C9D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1.11%</w:t>
            </w:r>
          </w:p>
        </w:tc>
      </w:tr>
      <w:tr w:rsidR="0081701D" w14:paraId="17FB799D" w14:textId="77777777" w:rsidTr="009977CC">
        <w:tc>
          <w:tcPr>
            <w:tcW w:w="2324" w:type="dxa"/>
            <w:shd w:val="clear" w:color="auto" w:fill="8EAADB" w:themeFill="accent1" w:themeFillTint="99"/>
            <w:vAlign w:val="center"/>
          </w:tcPr>
          <w:p w14:paraId="4EDDEA41" w14:textId="5EE03099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3.5V, 2kHz, offset 1V</w:t>
            </w:r>
          </w:p>
        </w:tc>
        <w:tc>
          <w:tcPr>
            <w:tcW w:w="1834" w:type="dxa"/>
            <w:vAlign w:val="center"/>
          </w:tcPr>
          <w:p w14:paraId="32708D2A" w14:textId="3CDD5D60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2.0431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22E45E06" w14:textId="55E691F6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2.0207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834" w:type="dxa"/>
            <w:vAlign w:val="center"/>
          </w:tcPr>
          <w:p w14:paraId="2DF7D6E2" w14:textId="4FC13684" w:rsidR="0081701D" w:rsidRDefault="0081701D" w:rsidP="0081701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1.11%</w:t>
            </w:r>
          </w:p>
        </w:tc>
      </w:tr>
    </w:tbl>
    <w:p w14:paraId="142DFE47" w14:textId="1D8DD217" w:rsidR="00B95930" w:rsidRDefault="0081701D" w:rsidP="00C23F52">
      <w:pPr>
        <w:pStyle w:val="a3"/>
        <w:numPr>
          <w:ilvl w:val="1"/>
          <w:numId w:val="2"/>
        </w:numPr>
        <w:ind w:leftChars="0"/>
      </w:pPr>
      <w:r w:rsidRPr="0081701D">
        <w:t>Experiment 2.b Different Connections of Light Bulb Circuits</w:t>
      </w:r>
    </w:p>
    <w:p w14:paraId="64C170E1" w14:textId="153A5CE0" w:rsidR="00A96C90" w:rsidRPr="00A96C90" w:rsidRDefault="00A96C90" w:rsidP="00A96C90">
      <w:pPr>
        <w:pStyle w:val="a3"/>
        <w:ind w:leftChars="0" w:firstLine="480"/>
        <w:rPr>
          <w:rFonts w:hint="eastAsia"/>
        </w:rPr>
      </w:pPr>
      <w:r w:rsidRPr="0081701D">
        <w:rPr>
          <w:rFonts w:hint="eastAsia"/>
        </w:rPr>
        <w:t>T</w:t>
      </w:r>
      <w:r w:rsidRPr="0081701D">
        <w:t xml:space="preserve">able </w:t>
      </w:r>
      <w:r>
        <w:rPr>
          <w:rFonts w:hint="eastAsia"/>
        </w:rPr>
        <w:t>3</w:t>
      </w:r>
      <w:r w:rsidRPr="0081701D">
        <w:t>:</w:t>
      </w:r>
      <w:r>
        <w:rPr>
          <w:rFonts w:hint="eastAsia"/>
        </w:rPr>
        <w:t xml:space="preserve"> </w:t>
      </w:r>
    </w:p>
    <w:tbl>
      <w:tblPr>
        <w:tblStyle w:val="a9"/>
        <w:tblW w:w="7522" w:type="dxa"/>
        <w:tblInd w:w="960" w:type="dxa"/>
        <w:tblLook w:val="04A0" w:firstRow="1" w:lastRow="0" w:firstColumn="1" w:lastColumn="0" w:noHBand="0" w:noVBand="1"/>
      </w:tblPr>
      <w:tblGrid>
        <w:gridCol w:w="1115"/>
        <w:gridCol w:w="963"/>
        <w:gridCol w:w="1361"/>
        <w:gridCol w:w="1361"/>
        <w:gridCol w:w="1361"/>
        <w:gridCol w:w="1361"/>
      </w:tblGrid>
      <w:tr w:rsidR="00A96C90" w14:paraId="22658FF3" w14:textId="77777777" w:rsidTr="00A96C90"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7FA611D" w14:textId="3851F17B" w:rsidR="00C23F52" w:rsidRDefault="00C23F52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Circuit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B6C89C0" w14:textId="3AA9BAEC" w:rsidR="00C23F52" w:rsidRDefault="00C23F52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Bulb(#)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DED5A06" w14:textId="7A2B83DE" w:rsidR="00C23F52" w:rsidRDefault="00C23F52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P</w:t>
            </w:r>
            <w:r w:rsidRPr="00A96C90">
              <w:rPr>
                <w:rFonts w:hint="eastAsia"/>
                <w:color w:val="000000"/>
                <w:vertAlign w:val="subscript"/>
              </w:rPr>
              <w:t>avg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5A378C4" w14:textId="72B50599" w:rsidR="00C23F52" w:rsidRDefault="00C23F52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</w:t>
            </w:r>
            <w:r w:rsidRPr="00A96C90">
              <w:rPr>
                <w:rFonts w:hint="eastAsia"/>
                <w:color w:val="000000"/>
                <w:vertAlign w:val="subscript"/>
              </w:rPr>
              <w:t>rms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B5CAFDA" w14:textId="689CDF39" w:rsidR="00C23F52" w:rsidRDefault="00C23F52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I</w:t>
            </w:r>
            <w:r w:rsidRPr="00A96C90">
              <w:rPr>
                <w:rFonts w:hint="eastAsia"/>
                <w:color w:val="000000"/>
                <w:vertAlign w:val="subscript"/>
              </w:rPr>
              <w:t>rms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DD2FDF5" w14:textId="11C114FE" w:rsidR="00C23F52" w:rsidRDefault="00C23F52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</w:tr>
      <w:tr w:rsidR="00A96C90" w14:paraId="67A952D7" w14:textId="77777777" w:rsidTr="00A96C90">
        <w:trPr>
          <w:trHeight w:val="397"/>
        </w:trPr>
        <w:tc>
          <w:tcPr>
            <w:tcW w:w="11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501F24" w14:textId="26AA4246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2.b.1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5C774F4" w14:textId="6CBD4B7F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DE9C6A" w14:textId="0601DF72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0.5772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237E61" w14:textId="036B7DD5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1.0087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B40A0E" w14:textId="32BA0D09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0.5722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2AB7B" w14:textId="4327C09E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1.7628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6DE1969E" w14:textId="77777777" w:rsidTr="00A96C90">
        <w:trPr>
          <w:trHeight w:val="397"/>
        </w:trPr>
        <w:tc>
          <w:tcPr>
            <w:tcW w:w="1115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DBF50B" w14:textId="777777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549943" w14:textId="0EBF0E4B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887941" w14:textId="536370EC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0.0948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A08B42" w14:textId="1F3B0779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0.1657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20B11E3" w14:textId="3E97E9FC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0.5722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DB9D9B3" w14:textId="01855226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0.2896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6663E378" w14:textId="77777777" w:rsidTr="00A96C90">
        <w:trPr>
          <w:trHeight w:val="397"/>
        </w:trPr>
        <w:tc>
          <w:tcPr>
            <w:tcW w:w="111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5C2F80" w14:textId="777777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6FDF8" w14:textId="0C513F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9DCFA" w14:textId="49DAD036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0.0878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F310C" w14:textId="61949543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0.1534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9651D" w14:textId="41459C12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0.5722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8D582" w14:textId="196A81BB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0.2681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71005339" w14:textId="77777777" w:rsidTr="00A96C90">
        <w:trPr>
          <w:trHeight w:val="397"/>
        </w:trPr>
        <w:tc>
          <w:tcPr>
            <w:tcW w:w="111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11A6D8E" w14:textId="40AD1532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2.b.2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E996D6" w14:textId="4B1305AA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4C56B3" w14:textId="56E4CF4B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0.7387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A6EB63" w14:textId="17E74E20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3.4439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A1376A" w14:textId="2CB25353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0.2145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D7C07C" w14:textId="3259850B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16.0555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7704F1A3" w14:textId="77777777" w:rsidTr="00A96C90">
        <w:trPr>
          <w:trHeight w:val="397"/>
        </w:trPr>
        <w:tc>
          <w:tcPr>
            <w:tcW w:w="111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485AD6A" w14:textId="777777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5A9128" w14:textId="17F9621F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503F" w14:textId="07DC97EA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1.6372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65AE1" w14:textId="3FD9CDE1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3.4439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922FC" w14:textId="1E3CB7BC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0.4754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FEEB2" w14:textId="50EA9B6E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7.2442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554A040B" w14:textId="77777777" w:rsidTr="00A96C90">
        <w:trPr>
          <w:trHeight w:val="397"/>
        </w:trPr>
        <w:tc>
          <w:tcPr>
            <w:tcW w:w="111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3B6E54A" w14:textId="777777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871116" w14:textId="1A45215D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A76497" w14:textId="45BD2504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1.1203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2CAC866" w14:textId="3B8D5DEC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3.4439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76DF34" w14:textId="404EDE7E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0.3253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5D81D1" w14:textId="0587C885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10.5868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7EDBD353" w14:textId="77777777" w:rsidTr="00A96C90">
        <w:trPr>
          <w:trHeight w:val="397"/>
        </w:trPr>
        <w:tc>
          <w:tcPr>
            <w:tcW w:w="11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8A0107" w14:textId="6DF34B40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2.b.3</w:t>
            </w: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5613A7" w14:textId="299ACCCA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CAA7" w14:textId="282F309E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0.2938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75277" w14:textId="1A6BA475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0.1927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38B5B" w14:textId="28E933CB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1.5248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5D9A8" w14:textId="37F07BA8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0.1264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54580677" w14:textId="77777777" w:rsidTr="00A96C90">
        <w:trPr>
          <w:trHeight w:val="397"/>
        </w:trPr>
        <w:tc>
          <w:tcPr>
            <w:tcW w:w="1115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471A6D" w14:textId="777777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CDAA6E" w14:textId="5FC3A634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1007D7" w14:textId="66117D01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0.1094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09A0B2" w14:textId="6E3EF4C2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0.2005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7667B1F" w14:textId="5FA8582C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0.5456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18E1F6A" w14:textId="27DEB3DD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0.3675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  <w:tr w:rsidR="00A96C90" w14:paraId="3545C267" w14:textId="77777777" w:rsidTr="00A96C90">
        <w:trPr>
          <w:trHeight w:val="397"/>
        </w:trPr>
        <w:tc>
          <w:tcPr>
            <w:tcW w:w="111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FCDEB8" w14:textId="77777777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F90A5E" w14:textId="214F6D52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839B" w14:textId="5A8F76E8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0.0631</w:t>
            </w:r>
            <w:r>
              <w:rPr>
                <w:color w:val="000000"/>
              </w:rPr>
              <w:t xml:space="preserve"> mW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8816A" w14:textId="782F547E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0.2005</w:t>
            </w:r>
            <w:r>
              <w:rPr>
                <w:rFonts w:hint="eastAsia"/>
                <w:color w:val="000000"/>
              </w:rPr>
              <w:t xml:space="preserve"> V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98A84" w14:textId="063AFFB5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0.3145</w:t>
            </w:r>
            <w:r>
              <w:rPr>
                <w:color w:val="000000"/>
              </w:rPr>
              <w:t xml:space="preserve"> mA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3969D" w14:textId="7FE6877A" w:rsidR="00A96C90" w:rsidRDefault="00A96C90" w:rsidP="00A96C9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0.6375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rFonts w:ascii="Calibri" w:hAnsi="Calibri"/>
                <w:color w:val="000000"/>
              </w:rPr>
              <w:t>Ω</w:t>
            </w:r>
          </w:p>
        </w:tc>
      </w:tr>
    </w:tbl>
    <w:p w14:paraId="60F4CF93" w14:textId="5DA7E233" w:rsidR="00A96C90" w:rsidRDefault="00A96C90" w:rsidP="00C23F52">
      <w:pPr>
        <w:pStyle w:val="a3"/>
        <w:ind w:leftChars="0" w:left="960"/>
      </w:pPr>
    </w:p>
    <w:p w14:paraId="0E473ACF" w14:textId="5B3FB457" w:rsidR="00C23F52" w:rsidRPr="00B95930" w:rsidRDefault="00A96C90" w:rsidP="00A96C90">
      <w:pPr>
        <w:widowControl/>
        <w:rPr>
          <w:rFonts w:hint="eastAsia"/>
        </w:rPr>
      </w:pPr>
      <w:r>
        <w:br w:type="page"/>
      </w:r>
    </w:p>
    <w:p w14:paraId="6382771F" w14:textId="6F0DA619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esults</w:t>
      </w:r>
    </w:p>
    <w:p w14:paraId="5007A0A6" w14:textId="5675B071" w:rsidR="00306A2B" w:rsidRPr="007417C6" w:rsidRDefault="00A96C90" w:rsidP="007417C6">
      <w:pPr>
        <w:pStyle w:val="a3"/>
        <w:ind w:leftChars="0"/>
      </w:pPr>
      <w:r>
        <w:rPr>
          <w:rFonts w:hint="eastAsia"/>
        </w:rPr>
        <w:t>None</w:t>
      </w:r>
    </w:p>
    <w:p w14:paraId="29C27816" w14:textId="1BC80F0E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iscussion</w:t>
      </w:r>
    </w:p>
    <w:p w14:paraId="64F65909" w14:textId="7C25210F" w:rsidR="005E766C" w:rsidRPr="005E766C" w:rsidRDefault="005E766C" w:rsidP="005E766C">
      <w:pPr>
        <w:pStyle w:val="a3"/>
        <w:ind w:leftChars="0"/>
        <w:rPr>
          <w:rFonts w:cs="Times New Roman"/>
        </w:rPr>
      </w:pPr>
      <w:r>
        <w:rPr>
          <w:rFonts w:cs="Times New Roman" w:hint="eastAsia"/>
        </w:rPr>
        <w:t>In Experiment 2.b, I measured the unexpected value, but I can</w:t>
      </w:r>
      <w:r>
        <w:rPr>
          <w:rFonts w:cs="Times New Roman"/>
        </w:rPr>
        <w:t>’</w:t>
      </w:r>
      <w:r>
        <w:rPr>
          <w:rFonts w:cs="Times New Roman" w:hint="eastAsia"/>
        </w:rPr>
        <w:t>t tell why. Even though I tested the circuit twice, I got the same result as first try.</w:t>
      </w:r>
    </w:p>
    <w:p w14:paraId="58830739" w14:textId="1A680028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</w:t>
      </w:r>
      <w:bookmarkEnd w:id="0"/>
    </w:p>
    <w:p w14:paraId="55FE3629" w14:textId="2074F318" w:rsidR="009823FE" w:rsidRDefault="00072AC2" w:rsidP="009823FE">
      <w:pPr>
        <w:pStyle w:val="a3"/>
        <w:ind w:leftChars="0" w:left="960"/>
      </w:pPr>
      <w:r>
        <w:rPr>
          <w:rFonts w:hint="eastAsia"/>
        </w:rPr>
        <w:t>In Experiment 2.a,</w:t>
      </w:r>
      <w:r w:rsidR="00A96C90">
        <w:rPr>
          <w:rFonts w:hint="eastAsia"/>
        </w:rPr>
        <w:t xml:space="preserve"> changing the offset won't affect rms of voltage in both </w:t>
      </w:r>
      <w:r w:rsidR="005E766C">
        <w:rPr>
          <w:rFonts w:hint="eastAsia"/>
        </w:rPr>
        <w:t>s</w:t>
      </w:r>
      <w:r w:rsidR="005E766C">
        <w:t>inusoidal</w:t>
      </w:r>
      <w:r w:rsidR="005E766C">
        <w:rPr>
          <w:rFonts w:hint="eastAsia"/>
        </w:rPr>
        <w:t xml:space="preserve"> and triangular wave.</w:t>
      </w:r>
    </w:p>
    <w:p w14:paraId="5C5CF1DC" w14:textId="431F1DD3" w:rsidR="00072AC2" w:rsidRPr="009823FE" w:rsidRDefault="00072AC2" w:rsidP="009823FE">
      <w:pPr>
        <w:pStyle w:val="a3"/>
        <w:ind w:leftChars="0" w:left="960"/>
      </w:pPr>
      <w:r>
        <w:rPr>
          <w:rFonts w:hint="eastAsia"/>
        </w:rPr>
        <w:t xml:space="preserve">In Experiment 2.b, </w:t>
      </w:r>
      <w:r w:rsidR="005E766C">
        <w:rPr>
          <w:rFonts w:hint="eastAsia"/>
        </w:rPr>
        <w:t>different connection will cause different current and voltage through bulbs.</w:t>
      </w:r>
    </w:p>
    <w:sectPr w:rsidR="00072AC2" w:rsidRPr="00982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4C91" w14:textId="77777777" w:rsidR="008F1C3C" w:rsidRDefault="008F1C3C" w:rsidP="00042960">
      <w:r>
        <w:separator/>
      </w:r>
    </w:p>
  </w:endnote>
  <w:endnote w:type="continuationSeparator" w:id="0">
    <w:p w14:paraId="44BD47C2" w14:textId="77777777" w:rsidR="008F1C3C" w:rsidRDefault="008F1C3C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0EF5" w14:textId="77777777" w:rsidR="008F1C3C" w:rsidRDefault="008F1C3C" w:rsidP="00042960">
      <w:r>
        <w:separator/>
      </w:r>
    </w:p>
  </w:footnote>
  <w:footnote w:type="continuationSeparator" w:id="0">
    <w:p w14:paraId="19007C13" w14:textId="77777777" w:rsidR="008F1C3C" w:rsidRDefault="008F1C3C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A5FF3"/>
    <w:multiLevelType w:val="hybridMultilevel"/>
    <w:tmpl w:val="906043C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317F3"/>
    <w:rsid w:val="00042960"/>
    <w:rsid w:val="00072AC2"/>
    <w:rsid w:val="00100B7D"/>
    <w:rsid w:val="00152D38"/>
    <w:rsid w:val="002C796E"/>
    <w:rsid w:val="00302312"/>
    <w:rsid w:val="00306A2B"/>
    <w:rsid w:val="00340B88"/>
    <w:rsid w:val="003B332E"/>
    <w:rsid w:val="004024B7"/>
    <w:rsid w:val="004D313C"/>
    <w:rsid w:val="005E766C"/>
    <w:rsid w:val="00606776"/>
    <w:rsid w:val="007417C6"/>
    <w:rsid w:val="007F0E13"/>
    <w:rsid w:val="0081701D"/>
    <w:rsid w:val="008E1409"/>
    <w:rsid w:val="008F1C3C"/>
    <w:rsid w:val="0091138B"/>
    <w:rsid w:val="009627AA"/>
    <w:rsid w:val="009823FE"/>
    <w:rsid w:val="009A39D1"/>
    <w:rsid w:val="00A57EE9"/>
    <w:rsid w:val="00A96C90"/>
    <w:rsid w:val="00B642E5"/>
    <w:rsid w:val="00B95930"/>
    <w:rsid w:val="00C23F52"/>
    <w:rsid w:val="00C70CD2"/>
    <w:rsid w:val="00C7393C"/>
    <w:rsid w:val="00EF6937"/>
    <w:rsid w:val="00F113A2"/>
    <w:rsid w:val="00F5066F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13C"/>
    <w:pPr>
      <w:widowControl w:val="0"/>
    </w:pPr>
    <w:rPr>
      <w:rFonts w:ascii="Times New Roman" w:eastAsia="新細明體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新細明體" w:eastAsia="新細明體" w:hAnsi="新細明體" w:cs="新細明體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12</cp:revision>
  <cp:lastPrinted>2023-05-31T13:50:00Z</cp:lastPrinted>
  <dcterms:created xsi:type="dcterms:W3CDTF">2023-09-26T04:42:00Z</dcterms:created>
  <dcterms:modified xsi:type="dcterms:W3CDTF">2024-03-13T17:24:00Z</dcterms:modified>
</cp:coreProperties>
</file>