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7DE" w:rsidRPr="003177DE" w:rsidRDefault="003177DE">
      <w:pPr>
        <w:rPr>
          <w:sz w:val="28"/>
          <w:szCs w:val="28"/>
        </w:rPr>
      </w:pPr>
      <w:r w:rsidRPr="003177DE">
        <w:rPr>
          <w:sz w:val="28"/>
          <w:szCs w:val="28"/>
        </w:rPr>
        <w:t>Matrix operation</w:t>
      </w:r>
    </w:p>
    <w:p w:rsidR="003177DE" w:rsidRPr="003177DE" w:rsidRDefault="003177DE" w:rsidP="003177DE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</w:p>
    <w:p w:rsidR="003177DE" w:rsidRPr="003177DE" w:rsidRDefault="003177DE">
      <w:pPr>
        <w:rPr>
          <w:sz w:val="28"/>
          <w:szCs w:val="28"/>
        </w:rPr>
      </w:pPr>
      <w:r w:rsidRPr="003177DE">
        <w:rPr>
          <w:noProof/>
          <w:sz w:val="28"/>
          <w:szCs w:val="28"/>
        </w:rPr>
        <w:drawing>
          <wp:inline distT="0" distB="0" distL="0" distR="0" wp14:anchorId="2486B0DE" wp14:editId="398B24AD">
            <wp:extent cx="4924425" cy="733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DE" w:rsidRPr="003177DE" w:rsidRDefault="003177DE" w:rsidP="003177DE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</w:p>
    <w:p w:rsidR="003177DE" w:rsidRPr="003177DE" w:rsidRDefault="003177DE">
      <w:pPr>
        <w:rPr>
          <w:sz w:val="28"/>
          <w:szCs w:val="28"/>
        </w:rPr>
      </w:pPr>
      <w:r w:rsidRPr="003177DE">
        <w:rPr>
          <w:noProof/>
          <w:sz w:val="28"/>
          <w:szCs w:val="28"/>
        </w:rPr>
        <w:drawing>
          <wp:inline distT="0" distB="0" distL="0" distR="0" wp14:anchorId="5B54FDCB" wp14:editId="48AAEA3F">
            <wp:extent cx="4953000" cy="37623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DE" w:rsidRPr="003177DE" w:rsidRDefault="003177DE" w:rsidP="003177DE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3177DE">
        <w:rPr>
          <w:rFonts w:hint="eastAsia"/>
          <w:sz w:val="28"/>
          <w:szCs w:val="28"/>
        </w:rPr>
        <w:t>(</w:t>
      </w:r>
      <w:r w:rsidRPr="003177DE">
        <w:rPr>
          <w:sz w:val="28"/>
          <w:szCs w:val="28"/>
        </w:rPr>
        <w:t>2-variable function)</w:t>
      </w:r>
    </w:p>
    <w:p w:rsidR="003177DE" w:rsidRDefault="003177DE" w:rsidP="003177DE">
      <w:pPr>
        <w:rPr>
          <w:sz w:val="28"/>
          <w:szCs w:val="28"/>
        </w:rPr>
      </w:pPr>
      <w:bookmarkStart w:id="0" w:name="_GoBack"/>
      <w:r w:rsidRPr="003177DE">
        <w:rPr>
          <w:noProof/>
          <w:sz w:val="28"/>
          <w:szCs w:val="28"/>
        </w:rPr>
        <w:drawing>
          <wp:inline distT="0" distB="0" distL="0" distR="0" wp14:anchorId="120D4B24" wp14:editId="1327A7D8">
            <wp:extent cx="4991100" cy="2571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77DE" w:rsidRPr="003177DE" w:rsidRDefault="003177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8D08F3">
        <w:rPr>
          <w:sz w:val="28"/>
          <w:szCs w:val="28"/>
        </w:rPr>
        <w:t>(4-7</w:t>
      </w:r>
      <w:proofErr w:type="gramStart"/>
      <w:r>
        <w:rPr>
          <w:sz w:val="28"/>
          <w:szCs w:val="28"/>
        </w:rPr>
        <w:t xml:space="preserve">) </w:t>
      </w:r>
      <w:r w:rsidR="008D08F3"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For &amp; if statement</w:t>
      </w:r>
      <w:r w:rsidR="008D08F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in textbook p.75  Exercise  2.25-2.28</w:t>
      </w:r>
    </w:p>
    <w:sectPr w:rsidR="003177DE" w:rsidRPr="003177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8151F"/>
    <w:multiLevelType w:val="hybridMultilevel"/>
    <w:tmpl w:val="2F82D352"/>
    <w:lvl w:ilvl="0" w:tplc="AC1EA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44E03"/>
    <w:multiLevelType w:val="hybridMultilevel"/>
    <w:tmpl w:val="F26CC304"/>
    <w:lvl w:ilvl="0" w:tplc="0972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DE"/>
    <w:rsid w:val="00120D8B"/>
    <w:rsid w:val="003177DE"/>
    <w:rsid w:val="008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F42C"/>
  <w15:chartTrackingRefBased/>
  <w15:docId w15:val="{BE8A7FBB-05B1-4BEC-800E-19195D92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7D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D08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D08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林立謙</dc:creator>
  <cp:keywords/>
  <dc:description/>
  <cp:lastModifiedBy>林立謙</cp:lastModifiedBy>
  <cp:revision>2</cp:revision>
  <cp:lastPrinted>2023-03-01T10:20:00Z</cp:lastPrinted>
  <dcterms:created xsi:type="dcterms:W3CDTF">2023-03-01T10:13:00Z</dcterms:created>
  <dcterms:modified xsi:type="dcterms:W3CDTF">2023-03-01T10:22:00Z</dcterms:modified>
</cp:coreProperties>
</file>