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 HW_1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作者：蔡尚倫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這次作業我挑選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EssayChoice-of-Software-Development-Methodologies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來做論述。這篇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Essay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主要利用訪查的方式，來判斷不同開發方法的使用時機，著重於訪問數據的呈現，與我們平常以理論為基礎的論述概念有差距，但卻更能令人信服，因為本文作者使用將近一半的篇幅來論述他們數據的來源以及比例，如果用很籠統的理論帶過無法讓讀者心有戚戚焉，所以他們用很直觀的數據來引導讀者閱讀，進而更能說服讀者認同他們提出的結論。這篇文章除了提出基本的比較，也做出了交叉分析，並且在不同因素的基礎下，將每個開發方法做出了相對應的比例，比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 criticality employees and so on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，分析都從數據面相出發，進而得到一些經驗與看法，也就是說這裡的結論不是絕對的，文末也提到開發過程是瞬息萬變的，意即這篇文章的結論可以當作是參考，但不能是唯一遵循的準則。內容是圖文並茂，讓讀者能真實看到每筆數據的呈現，並且有享譽國際的團體幫助認證，使得本文的訪問方法是有系統，並不是隨機採樣，是有方法論的，借助統計學的一些特徵，來陳述職場上大家傾向的開發方法。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文章與上課老師所教授的，並無二致，但剛開始本文作者也認為越晚提出的開法方法，應該更能有效率的反應相關的衝擊，所以應該更多人使用。不過結果不然，數據顯示上課提過的那些方法，各個都沒有超過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1/3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使用，所以有點類似群雄並立的概念，大致上是，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越大的通常會使用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fall model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，而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越小則使用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Agile model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，其餘的都在中間。可是本文又做了另一個調查，就是混用這些方法的，讓人意外的是竟然超過1/2的人，概念大概是剛開始基礎的開發使用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fall model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，因為這些的更動性較小，之後一些需求化的再使用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Agile model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來開發，因為這些的彈性需要較大。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從實務上，必須先分析這個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的許多面向，包括規模、特色、使用者類型、預算等等，來判斷是否使用單一的開發方法，亦或使用混合的開發方法，再來招集整個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的核心人物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 and team leader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來討論(在本文數據中顯示占整個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重要性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以上)，大家達成共識之後就能開始開發。大致上如果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Organizational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屬於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Moderate revenue A small number of  employees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屬於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budget Medium to high criticality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屬於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team to Small team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那麼就推薦使用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Agile model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來做為開發方法，如果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Organizational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屬於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revenue A large number of employees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屬於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budget High criticality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屬於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teams to Medium team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那麼就推薦使用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Traditional (Like Water fall and so on)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來做為開發方法，那如果夾在中間的就推薦使用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Hybrid model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的混用方式來開發，先選用你可能需要使用到的開發方法，之後再來調配使用的比例，進而吸收各方開發方法的優點，填補各個之間的缺點。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  <w:t xml:space="preserve">本文讓我重新定義開發方法使用的概念，從數據面相出發更能說服我相信。無論數據上的解說，以及提出的相關經驗與論點，都相當的引人入勝，走入人群去訪查，令我覺得軟體工程著實是一門入世的學科，它與職場上的軟體開發息息相關，不單單只是在學校學習基礎理論，更能深刻體會決策者的煩惱與果斷，因為好的開始是成功的一半，如果能在剛開始就選擇好最適合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的開發方法，我相信這個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開發成功的機率一定大大上升，無論是開發者或者用戶，都能達到雙贏的效果，開發者成功銷售出產品與想法，用戶獲得相當滿意的體驗，這何不嘗也是對開發者的一種鼓勵與回饋呢？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