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空运系统-主数据管理设计文档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597"/>
          <w:sz w:val="32"/>
        </w:rPr>
      </w:pPr>
      <w:r>
        <w:rPr>
          <w:rFonts w:ascii="等线 Light" w:hAnsi="等线 Light" w:eastAsia="等线 Light" w:cs="等线 Light"/>
          <w:color w:val="2F5597"/>
          <w:sz w:val="32"/>
        </w:rPr>
        <w:t>目录</w:t>
      </w:r>
    </w:p>
    <w:p>
      <w:pPr>
        <w:snapToGrid w:val="false"/>
        <w:spacing w:before="120"/>
        <w:jc w:val="left"/>
        <w:rPr>
          <w:rFonts w:ascii="等线" w:hAnsi="等线" w:eastAsia="等线" w:cs="等线"/>
          <w:sz w:val="24"/>
        </w:rPr>
      </w:pPr>
      <w:r>
        <w:rPr>
          <w:rFonts w:ascii="等线" w:hAnsi="等线" w:eastAsia="等线" w:cs="等线"/>
          <w:sz w:val="24"/>
        </w:rPr>
        <w:t>DOC_LINK "{\"fileName\":\"_Toc57042473\",\"fileUrl\":\"_Toc57042473\",\"fileExt\":0}"</w:t>
      </w: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"{\"fileName\":\"_Toc57042474\",\"fileUrl\":\"_Toc57042474\",\"fileExt\":0}"</w:t>
      </w: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"{\"fileName\":\"_Toc57042475\",\"fileUrl\":\"_Toc57042475\",\"fileExt\":0}"</w:t>
      </w: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"{\"fileName\":\"_Toc57042476\",\"fileUrl\":\"_Toc57042476\",\"fileExt\":0}"</w:t>
      </w: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"{\"fileName\":\"_Toc57042477\",\"fileUrl\":\"_Toc57042477\",\"fileExt\":0}"</w:t>
      </w: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"{\"fileName\":\"_Toc57042478\",\"fileUrl\":\"_Toc57042478\",\"fileExt\":0}"</w:t>
      </w: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"{\"fileName\":\"_Toc57042479\",\"fileUrl\":\"_Toc57042479\",\"fileExt\":0}"</w:t>
      </w: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"{\"fileName\":\"_Toc57042480\",\"fileUrl\":\"_Toc57042480\",\"fileExt\":0}"</w:t>
      </w: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4</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"{\"fileName\":\"_Toc57042481\",\"fileUrl\":\"_Toc57042481\",\"fileExt\":0}"</w:t>
      </w: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"{\"fileName\":\"_Toc57042482\",\"fileUrl\":\"_Toc57042482\",\"fileExt\":0}"</w:t>
      </w: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"{\"fileName\":\"_Toc57042483\",\"fileUrl\":\"_Toc57042483\",\"fileExt\":0}"</w:t>
      </w:r>
      <w:r>
        <w:rPr>
          <w:rFonts w:ascii="等线" w:hAnsi="等线" w:eastAsia="等线" w:cs="等线"/>
          <w:color w:val="0563C1"/>
          <w:sz w:val="22"/>
        </w:rPr>
        <w:t>2.3 产品用户角色描述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"{\"fileName\":\"_Toc57042484\",\"fileUrl\":\"_Toc57042484\",\"fileExt\":0}"</w:t>
      </w:r>
      <w:r>
        <w:rPr>
          <w:rFonts w:ascii="等线" w:hAnsi="等线" w:eastAsia="等线" w:cs="等线"/>
          <w:color w:val="0563C1"/>
          <w:sz w:val="22"/>
        </w:rPr>
        <w:t>2.4 基本业务流程</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"{\"fileName\":\"_Toc57042485\",\"fileUrl\":\"_Toc57042485\",\"fileExt\":0}"</w:t>
      </w:r>
      <w:r>
        <w:rPr>
          <w:rFonts w:ascii="等线" w:hAnsi="等线" w:eastAsia="等线" w:cs="等线"/>
          <w:color w:val="0563C1"/>
          <w:sz w:val="20"/>
        </w:rPr>
        <w:t>2.4.1 订单管理流程</w:t>
      </w:r>
      <w:r>
        <w:rPr>
          <w:rFonts w:ascii="等线" w:hAnsi="等线" w:eastAsia="等线" w:cs="等线"/>
          <w:sz w:val="20"/>
        </w:rPr>
        <w:tab/>
      </w:r>
      <w:r>
        <w:rPr/>
        <w:fldChar w:fldCharType="begin"/>
      </w:r>
      <w:r>
        <w:rPr/>
        <w:fldChar w:fldCharType="separate"/>
      </w:r>
      <w:r>
        <w:rPr>
          <w:rFonts w:ascii="等线" w:hAnsi="等线" w:eastAsia="等线" w:cs="等线"/>
          <w:sz w:val="20"/>
        </w:rPr>
        <w:t>6</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"{\"fileName\":\"_Toc57042486\",\"fileUrl\":\"_Toc57042486\",\"fileExt\":0}"</w:t>
      </w: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6</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"{\"fileName\":\"_Toc57042487\",\"fileUrl\":\"_Toc57042487\",\"fileExt\":0}"</w:t>
      </w:r>
      <w:r>
        <w:rPr>
          <w:rFonts w:ascii="等线" w:hAnsi="等线" w:eastAsia="等线" w:cs="等线"/>
          <w:color w:val="0563C1"/>
          <w:sz w:val="22"/>
        </w:rPr>
        <w:t>3.1</w:t>
      </w:r>
      <w:r>
        <w:rPr>
          <w:rFonts w:ascii="微软雅黑" w:hAnsi="微软雅黑" w:eastAsia="微软雅黑" w:cs="微软雅黑"/>
          <w:color w:val="0563C1"/>
          <w:sz w:val="22"/>
        </w:rPr>
        <w:t xml:space="preserve">  订单创建页面</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"{\"fileName\":\"_Toc57042488\",\"fileUrl\":\"_Toc57042488\",\"fileExt\":0}"</w:t>
      </w:r>
      <w:r>
        <w:rPr>
          <w:rFonts w:ascii="等线" w:hAnsi="等线" w:eastAsia="等线" w:cs="等线"/>
          <w:color w:val="0563C1"/>
          <w:sz w:val="20"/>
        </w:rPr>
        <w:t>3.1.1 原型页面</w:t>
      </w:r>
      <w:r>
        <w:rPr>
          <w:rFonts w:ascii="等线" w:hAnsi="等线" w:eastAsia="等线" w:cs="等线"/>
          <w:sz w:val="20"/>
        </w:rPr>
        <w:tab/>
      </w:r>
      <w:r>
        <w:rPr/>
        <w:fldChar w:fldCharType="begin"/>
      </w:r>
      <w:r>
        <w:rPr/>
        <w:fldChar w:fldCharType="separate"/>
      </w:r>
      <w:r>
        <w:rPr>
          <w:rFonts w:ascii="等线" w:hAnsi="等线" w:eastAsia="等线" w:cs="等线"/>
          <w:sz w:val="20"/>
        </w:rPr>
        <w:t>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"{\"fileName\":\"_Toc57042489\",\"fileUrl\":\"_Toc57042489\",\"fileExt\":0}"</w:t>
      </w:r>
      <w:r>
        <w:rPr>
          <w:rFonts w:ascii="等线" w:hAnsi="等线" w:eastAsia="等线" w:cs="等线"/>
          <w:color w:val="0563C1"/>
          <w:sz w:val="20"/>
        </w:rPr>
        <w:t>3.1.2 字段定义</w:t>
      </w:r>
      <w:r>
        <w:rPr>
          <w:rFonts w:ascii="等线" w:hAnsi="等线" w:eastAsia="等线" w:cs="等线"/>
          <w:sz w:val="20"/>
        </w:rPr>
        <w:tab/>
      </w:r>
      <w:r>
        <w:rPr/>
        <w:fldChar w:fldCharType="begin"/>
      </w:r>
      <w:r>
        <w:rPr/>
        <w:fldChar w:fldCharType="separate"/>
      </w:r>
      <w:r>
        <w:rPr>
          <w:rFonts w:ascii="等线" w:hAnsi="等线" w:eastAsia="等线" w:cs="等线"/>
          <w:sz w:val="20"/>
        </w:rPr>
        <w:t>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"{\"fileName\":\"_Toc57042490\",\"fileUrl\":\"_Toc57042490\",\"fileExt\":0}"</w:t>
      </w:r>
      <w:r>
        <w:rPr>
          <w:rFonts w:ascii="等线" w:hAnsi="等线" w:eastAsia="等线" w:cs="等线"/>
          <w:color w:val="0563C1"/>
          <w:sz w:val="20"/>
        </w:rPr>
        <w:t>3.1.3 用例说明</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"{\"fileName\":\"_Toc57042491\",\"fileUrl\":\"_Toc57042491\",\"fileExt\":0}"</w:t>
      </w:r>
      <w:r>
        <w:rPr>
          <w:rFonts w:ascii="等线" w:hAnsi="等线" w:eastAsia="等线" w:cs="等线"/>
          <w:color w:val="0563C1"/>
          <w:sz w:val="22"/>
        </w:rPr>
        <w:t>3.2</w:t>
      </w:r>
      <w:r>
        <w:rPr>
          <w:rFonts w:ascii="微软雅黑" w:hAnsi="微软雅黑" w:eastAsia="微软雅黑" w:cs="微软雅黑"/>
          <w:color w:val="0563C1"/>
          <w:sz w:val="22"/>
        </w:rPr>
        <w:t xml:space="preserve">  修改订单页面</w:t>
      </w:r>
      <w:r>
        <w:rPr>
          <w:rFonts w:ascii="等线" w:hAnsi="等线" w:eastAsia="等线" w:cs="等线"/>
          <w:sz w:val="22"/>
        </w:rPr>
        <w:tab/>
      </w:r>
      <w:r>
        <w:rPr/>
        <w:fldChar w:fldCharType="begin"/>
      </w:r>
      <w:r>
        <w:rPr/>
        <w:fldChar w:fldCharType="separate"/>
      </w:r>
      <w:r>
        <w:rPr>
          <w:rFonts w:ascii="等线" w:hAnsi="等线" w:eastAsia="等线" w:cs="等线"/>
          <w:sz w:val="22"/>
        </w:rPr>
        <w:t>10</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"{\"fileName\":\"_Toc57042492\",\"fileUrl\":\"_Toc57042492\",\"fileExt\":0}"</w:t>
      </w:r>
      <w:r>
        <w:rPr>
          <w:rFonts w:ascii="等线" w:hAnsi="等线" w:eastAsia="等线" w:cs="等线"/>
          <w:color w:val="0563C1"/>
          <w:sz w:val="20"/>
        </w:rPr>
        <w:t>3.2.1 原型页面</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"{\"fileName\":\"_Toc57042493\",\"fileUrl\":\"_Toc57042493\",\"fileExt\":0}"</w:t>
      </w:r>
      <w:r>
        <w:rPr>
          <w:rFonts w:ascii="等线" w:hAnsi="等线" w:eastAsia="等线" w:cs="等线"/>
          <w:color w:val="0563C1"/>
          <w:sz w:val="22"/>
        </w:rPr>
        <w:t>3.2</w:t>
      </w:r>
      <w:r>
        <w:rPr>
          <w:rFonts w:ascii="微软雅黑" w:hAnsi="微软雅黑" w:eastAsia="微软雅黑" w:cs="微软雅黑"/>
          <w:color w:val="0563C1"/>
          <w:sz w:val="22"/>
        </w:rPr>
        <w:t xml:space="preserve">  提货订单管理页面</w:t>
      </w:r>
      <w:r>
        <w:rPr>
          <w:rFonts w:ascii="等线" w:hAnsi="等线" w:eastAsia="等线" w:cs="等线"/>
          <w:sz w:val="22"/>
        </w:rPr>
        <w:tab/>
      </w:r>
      <w:r>
        <w:rPr/>
        <w:fldChar w:fldCharType="begin"/>
      </w:r>
      <w:r>
        <w:rPr/>
        <w:fldChar w:fldCharType="separate"/>
      </w:r>
      <w:r>
        <w:rPr>
          <w:rFonts w:ascii="等线" w:hAnsi="等线" w:eastAsia="等线" w:cs="等线"/>
          <w:sz w:val="22"/>
        </w:rPr>
        <w:t>11</w:t>
      </w:r>
      <w:r>
        <w:rPr/>
        <w:fldChar w:fldCharType="end"/>
      </w:r>
    </w:p>
    <w:p>
      <w:pPr>
        <w:pStyle w:val="c67rqi"/>
        <w:snapToGrid w:val="false"/>
        <w:jc w:val="both"/>
        <w:rPr>
          <w:rFonts w:ascii="等线" w:hAnsi="等线" w:eastAsia="等线" w:cs="等线"/>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pwtu6b"/>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3fzxm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c67rqi"/>
        <w:snapToGrid w:val="false"/>
        <w:spacing w:line="360" w:lineRule="auto"/>
        <w:jc w:val="both"/>
        <w:rPr>
          <w:rFonts w:ascii="宋体" w:hAnsi="宋体" w:eastAsia="宋体" w:cs="宋体"/>
          <w:sz w:val="24"/>
        </w:rPr>
      </w:pPr>
      <w:r>
        <w:rPr>
          <w:rFonts w:ascii="宋体" w:hAnsi="宋体" w:eastAsia="宋体" w:cs="宋体"/>
          <w:sz w:val="20"/>
        </w:rPr>
        <w:t xml:space="preserve">     </w:t>
      </w:r>
      <w:r>
        <w:rPr>
          <w:rFonts w:ascii="宋体" w:hAnsi="宋体" w:eastAsia="宋体" w:cs="宋体"/>
          <w:sz w:val="24"/>
        </w:rPr>
        <w:t>本产品需求说明书的目的主要是清晰、有层次的定义订单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c67rqi"/>
        <w:snapToGrid w:val="false"/>
        <w:spacing w:line="360" w:lineRule="auto"/>
        <w:jc w:val="both"/>
        <w:rPr>
          <w:rFonts w:ascii="宋体" w:hAnsi="宋体" w:eastAsia="宋体" w:cs="宋体"/>
          <w:sz w:val="24"/>
        </w:rPr>
      </w:pPr>
    </w:p>
    <w:p>
      <w:pPr>
        <w:pStyle w:val="3fzxm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c67rqi"/>
        <w:snapToGrid w:val="false"/>
        <w:jc w:val="both"/>
        <w:rPr>
          <w:rFonts w:ascii="等线" w:hAnsi="等线" w:eastAsia="等线" w:cs="等线"/>
          <w:sz w:val="20"/>
        </w:rPr>
      </w:pPr>
      <w:r>
        <w:rPr>
          <w:rFonts w:ascii="等线" w:hAnsi="等线" w:eastAsia="等线" w:cs="等线"/>
          <w:sz w:val="20"/>
        </w:rPr>
        <w:t xml:space="preserve">无。     </w:t>
      </w:r>
    </w:p>
    <w:p>
      <w:pPr>
        <w:pStyle w:val="c67rqi"/>
        <w:snapToGrid w:val="false"/>
        <w:jc w:val="both"/>
        <w:rPr>
          <w:rFonts w:ascii="等线" w:hAnsi="等线" w:eastAsia="等线" w:cs="等线"/>
          <w:sz w:val="20"/>
        </w:rPr>
      </w:pPr>
    </w:p>
    <w:p>
      <w:pPr>
        <w:pStyle w:val="3fzxm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0emw5n"/>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c67rqi"/>
              <w:snapToGrid w:val="false"/>
              <w:spacing w:before="0" w:after="0"/>
              <w:jc w:val="center"/>
              <w:rPr>
                <w:rFonts w:ascii="等线" w:hAnsi="等线" w:eastAsia="等线" w:cs="等线"/>
                <w:sz w:val="20"/>
              </w:rPr>
            </w:pPr>
            <w:r>
              <w:rPr>
                <w:rFonts w:ascii="等线" w:hAnsi="等线" w:eastAsia="等线" w:cs="等线"/>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c67rqi"/>
              <w:snapToGrid w:val="false"/>
              <w:spacing w:before="0" w:after="0"/>
              <w:jc w:val="center"/>
              <w:rPr>
                <w:rFonts w:ascii="等线" w:hAnsi="等线" w:eastAsia="等线" w:cs="等线"/>
                <w:sz w:val="20"/>
              </w:rPr>
            </w:pPr>
            <w:r>
              <w:rPr>
                <w:rFonts w:ascii="等线" w:hAnsi="等线" w:eastAsia="等线" w:cs="等线"/>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c67rqi"/>
              <w:snapToGrid w:val="false"/>
              <w:spacing w:before="0" w:after="0"/>
              <w:jc w:val="center"/>
              <w:rPr>
                <w:rFonts w:ascii="等线" w:hAnsi="等线" w:eastAsia="等线" w:cs="等线"/>
                <w:sz w:val="20"/>
              </w:rPr>
            </w:pPr>
            <w:r>
              <w:rPr>
                <w:rFonts w:ascii="等线" w:hAnsi="等线" w:eastAsia="等线" w:cs="等线"/>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c67rqi"/>
              <w:snapToGrid w:val="false"/>
              <w:spacing w:before="0" w:after="0"/>
              <w:jc w:val="center"/>
              <w:rPr>
                <w:rFonts w:ascii="等线" w:hAnsi="等线" w:eastAsia="等线" w:cs="等线"/>
                <w:sz w:val="20"/>
              </w:rPr>
            </w:pPr>
            <w:r>
              <w:rPr>
                <w:rFonts w:ascii="等线" w:hAnsi="等线" w:eastAsia="等线" w:cs="等线"/>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2020/11/27</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马奕玲</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V1.1</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航司管理增加供应商名称关联字段</w:t>
            </w:r>
          </w:p>
          <w:p>
            <w:pPr>
              <w:pStyle w:val="c67rqi"/>
              <w:snapToGrid w:val="false"/>
              <w:spacing w:before="0" w:after="0"/>
              <w:jc w:val="both"/>
              <w:rPr>
                <w:rFonts w:ascii="等线" w:hAnsi="等线" w:eastAsia="等线" w:cs="等线"/>
                <w:sz w:val="20"/>
              </w:rPr>
            </w:pPr>
            <w:r>
              <w:rPr>
                <w:rFonts w:ascii="等线" w:hAnsi="等线" w:eastAsia="等线" w:cs="等线"/>
                <w:sz w:val="20"/>
              </w:rPr>
              <w:t>去除主数据的导入功能</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2020/12/30</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马奕玲</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3fzxm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0emw5n"/>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c67rqi"/>
              <w:snapToGrid w:val="false"/>
              <w:spacing w:before="0" w:after="0"/>
              <w:jc w:val="center"/>
              <w:rPr>
                <w:rFonts w:ascii="等线" w:hAnsi="等线" w:eastAsia="等线" w:cs="等线"/>
                <w:sz w:val="20"/>
              </w:rPr>
            </w:pPr>
            <w:r>
              <w:rPr>
                <w:rFonts w:ascii="等线" w:hAnsi="等线" w:eastAsia="等线" w:cs="等线"/>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前端页面的设计、交互实现人员。</w:t>
            </w:r>
          </w:p>
        </w:tc>
      </w:tr>
    </w:tbl>
    <w:p>
      <w:pPr>
        <w:pStyle w:val="c67rqi"/>
        <w:snapToGrid w:val="false"/>
        <w:jc w:val="both"/>
        <w:rPr>
          <w:rFonts w:ascii="等线" w:hAnsi="等线" w:eastAsia="等线" w:cs="等线"/>
          <w:sz w:val="20"/>
        </w:rPr>
      </w:pPr>
      <w:r>
        <w:rPr>
          <w:rFonts w:ascii="等线" w:hAnsi="等线" w:eastAsia="等线" w:cs="等线"/>
          <w:sz w:val="20"/>
        </w:rPr>
        <w:t xml:space="preserve"> </w:t>
      </w:r>
    </w:p>
    <w:p>
      <w:pPr>
        <w:pStyle w:val="pwtu6b"/>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3fzxm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skboao"/>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c67rqi"/>
        <w:snapToGrid w:val="false"/>
        <w:spacing w:line="360" w:lineRule="auto"/>
        <w:ind w:firstLineChars="200"/>
        <w:jc w:val="both"/>
        <w:rPr>
          <w:rFonts w:ascii="等线" w:hAnsi="等线" w:eastAsia="等线" w:cs="等线"/>
          <w:sz w:val="20"/>
        </w:rPr>
      </w:pPr>
      <w:r>
        <w:rPr>
          <w:rFonts w:ascii="等线" w:hAnsi="等线" w:eastAsia="等线" w:cs="等线"/>
          <w:sz w:val="20"/>
        </w:rPr>
        <w:t>此文档主要描述主数据管理模块的操作页面和字段展示，包含主数据的创建、修改和管理。</w:t>
      </w:r>
    </w:p>
    <w:p>
      <w:pPr>
        <w:pStyle w:val="skboao"/>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0emw5n"/>
        <w:tblInd w:w="0" w:type="dxa"/>
        <w:tblLayout w:type="fixed"/>
      </w:tblPr>
      <w:tblGrid>
        <w:gridCol w:w="660"/>
        <w:gridCol w:w="1290"/>
        <w:gridCol w:w="1395"/>
        <w:gridCol w:w="3255"/>
      </w:tblGrid>
      <w:tr>
        <w:trPr/>
        <w:tc>
          <w:tcPr>
            <w:tcW w:w="660"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系统</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一级菜单</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二级菜单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center"/>
              <w:rPr>
                <w:rFonts w:ascii="等线" w:hAnsi="等线" w:eastAsia="等线" w:cs="等线"/>
                <w:sz w:val="20"/>
              </w:rPr>
            </w:pPr>
            <w:r>
              <w:rPr>
                <w:rFonts w:ascii="等线" w:hAnsi="等线" w:eastAsia="等线" w:cs="等线"/>
                <w:sz w:val="20"/>
              </w:rPr>
              <w:t>说明</w:t>
            </w:r>
          </w:p>
        </w:tc>
      </w:tr>
      <w:tr>
        <w:trPr/>
        <w:tc>
          <w:tcPr>
            <w:tcW w:w="660" w:type="dxa"/>
            <w:vMerge w:val="restart"/>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空运工作平台</w:t>
            </w:r>
          </w:p>
        </w:tc>
        <w:tc>
          <w:tcPr>
            <w:tcW w:w="1290" w:type="dxa"/>
            <w:vMerge w:val="restart"/>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center"/>
              <w:rPr>
                <w:rFonts w:ascii="等线" w:hAnsi="等线" w:eastAsia="等线" w:cs="等线"/>
                <w:sz w:val="20"/>
              </w:rPr>
            </w:pPr>
            <w:r>
              <w:rPr>
                <w:rFonts w:ascii="等线" w:hAnsi="等线" w:eastAsia="等线" w:cs="等线"/>
                <w:sz w:val="20"/>
              </w:rPr>
              <w:t>基础数据管理</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航司管理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展示航司主数据信息</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空港管理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展示空港主数据信息</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航班号管理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展示航班号主数据信息</w:t>
            </w:r>
          </w:p>
        </w:tc>
      </w:tr>
      <w:tr>
        <w:trPr/>
        <w:tc>
          <w:tcPr>
            <w:tcW w:w="66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290" w:type="dxa"/>
            <w:vMerge w:val="continue"/>
            <w:tcBorders>
              <w:top w:val="single" w:color="000000" w:sz="6" w:space="0"/>
              <w:left w:val="single" w:color="000000" w:sz="6" w:space="0"/>
              <w:bottom w:val="single" w:color="000000" w:sz="6" w:space="0"/>
              <w:right w:val="single" w:color="000000" w:sz="6" w:space="0"/>
            </w:tcBorders>
            <w:vAlign w:val="top"/>
          </w:tcPr>
          <w:p>
            <w:pPr>
              <w:rPr/>
            </w:pPr>
          </w:p>
        </w:tc>
        <w:tc>
          <w:tcPr>
            <w:tcW w:w="139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板型管理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c67rqi"/>
              <w:snapToGrid w:val="false"/>
              <w:spacing w:before="0" w:after="0"/>
              <w:jc w:val="both"/>
              <w:rPr>
                <w:rFonts w:ascii="等线" w:hAnsi="等线" w:eastAsia="等线" w:cs="等线"/>
                <w:sz w:val="20"/>
              </w:rPr>
            </w:pPr>
            <w:r>
              <w:rPr>
                <w:rFonts w:ascii="等线" w:hAnsi="等线" w:eastAsia="等线" w:cs="等线"/>
                <w:sz w:val="20"/>
              </w:rPr>
              <w:t>展示板型主数据信息</w:t>
            </w:r>
          </w:p>
        </w:tc>
      </w:tr>
    </w:tbl>
    <w:p>
      <w:pPr>
        <w:pStyle w:val="c67rqi"/>
        <w:snapToGrid w:val="false"/>
        <w:jc w:val="both"/>
        <w:rPr>
          <w:rFonts w:ascii="等线" w:hAnsi="等线" w:eastAsia="等线" w:cs="等线"/>
          <w:sz w:val="20"/>
        </w:rPr>
      </w:pPr>
    </w:p>
    <w:p>
      <w:pPr>
        <w:pStyle w:val="3fzxm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0emw5n"/>
        <w:tblInd w:w="0" w:type="dxa"/>
        <w:tblLayout w:type="fixed"/>
      </w:tblPr>
      <w:tblGrid>
        <w:gridCol w:w="1485"/>
        <w:gridCol w:w="6450"/>
      </w:tblGrid>
      <w:tr>
        <w:trPr>
          <w:trHeight w:val="405"/>
        </w:trPr>
        <w:tc>
          <w:tcPr>
            <w:tcW w:w="1485" w:type="dxa"/>
            <w:tcBorders>
              <w:top w:val="single" w:color="D9D9D9" w:sz="6" w:space="0"/>
              <w:left w:val="single" w:color="D9D9D9" w:sz="6" w:space="0"/>
              <w:bottom w:val="single" w:color="D9D9D9" w:sz="6" w:space="0"/>
              <w:right w:val="single" w:color="D9D9D9" w:sz="6" w:space="0"/>
            </w:tcBorders>
            <w:shd w:fill="E5E5E5"/>
            <w:vAlign w:val="top"/>
          </w:tcPr>
          <w:p>
            <w:pPr>
              <w:pStyle w:val="c67rqi"/>
              <w:snapToGrid w:val="false"/>
              <w:spacing w:before="0" w:after="0"/>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450" w:type="dxa"/>
            <w:tcBorders>
              <w:top w:val="single" w:color="D9D9D9" w:sz="6" w:space="0"/>
              <w:left w:val="single" w:color="D9D9D9" w:sz="6" w:space="0"/>
              <w:bottom w:val="single" w:color="D9D9D9" w:sz="6" w:space="0"/>
              <w:right w:val="single" w:color="D9D9D9" w:sz="6" w:space="0"/>
            </w:tcBorders>
            <w:shd w:fill="E5E5E5"/>
            <w:vAlign w:val="top"/>
          </w:tcPr>
          <w:p>
            <w:pPr>
              <w:pStyle w:val="c67rqi"/>
              <w:snapToGrid w:val="false"/>
              <w:spacing w:before="0" w:after="0"/>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1485"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center"/>
              <w:rPr>
                <w:rFonts w:ascii="宋体" w:hAnsi="宋体" w:eastAsia="宋体" w:cs="宋体"/>
                <w:spacing w:val="11"/>
                <w:sz w:val="20"/>
              </w:rPr>
            </w:pPr>
            <w:r>
              <w:rPr>
                <w:rFonts w:ascii="宋体" w:hAnsi="宋体" w:eastAsia="宋体" w:cs="宋体"/>
                <w:spacing w:val="11"/>
                <w:sz w:val="20"/>
              </w:rPr>
              <w:t>板型</w:t>
            </w:r>
          </w:p>
        </w:tc>
        <w:tc>
          <w:tcPr>
            <w:tcW w:w="645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center"/>
              <w:rPr>
                <w:rFonts w:ascii="宋体" w:hAnsi="宋体" w:eastAsia="宋体" w:cs="宋体"/>
                <w:color w:val="262626"/>
                <w:spacing w:val="11"/>
                <w:sz w:val="20"/>
              </w:rPr>
            </w:pPr>
            <w:r>
              <w:rPr>
                <w:rFonts w:ascii="宋体" w:hAnsi="宋体" w:eastAsia="宋体" w:cs="宋体"/>
                <w:color w:val="262626"/>
                <w:spacing w:val="11"/>
                <w:sz w:val="20"/>
              </w:rPr>
              <w:t>飞机装载板的规格</w:t>
            </w:r>
          </w:p>
        </w:tc>
      </w:tr>
    </w:tbl>
    <w:p>
      <w:pPr>
        <w:pStyle w:val="c67rqi"/>
        <w:snapToGrid w:val="false"/>
        <w:jc w:val="both"/>
        <w:rPr>
          <w:rFonts w:ascii="等线" w:hAnsi="等线" w:eastAsia="等线" w:cs="等线"/>
          <w:sz w:val="20"/>
        </w:rPr>
      </w:pPr>
    </w:p>
    <w:p>
      <w:pPr>
        <w:pStyle w:val="3fzxmw"/>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p>
      <w:pPr>
        <w:pStyle w:val="c67rqi"/>
        <w:snapToGrid w:val="false"/>
        <w:jc w:val="both"/>
        <w:rPr>
          <w:rFonts w:ascii="等线" w:hAnsi="等线" w:eastAsia="等线" w:cs="等线"/>
          <w:sz w:val="20"/>
        </w:rPr>
      </w:pPr>
      <w:r>
        <w:rPr>
          <w:rFonts w:ascii="等线" w:hAnsi="等线" w:eastAsia="等线" w:cs="等线"/>
          <w:sz w:val="20"/>
        </w:rPr>
        <w:t>2.3.1航司管理</w:t>
      </w:r>
    </w:p>
    <w:tbl>
      <w:tblPr>
        <w:tblStyle w:val="0emw5n"/>
        <w:tblInd w:w="0" w:type="dxa"/>
        <w:tblLayout w:type="fixed"/>
      </w:tblPr>
      <w:tblGrid>
        <w:gridCol w:w="1830"/>
        <w:gridCol w:w="6120"/>
      </w:tblGrid>
      <w:tr>
        <w:trPr>
          <w:trHeight w:val="405"/>
        </w:trPr>
        <w:tc>
          <w:tcPr>
            <w:tcW w:w="1830" w:type="dxa"/>
            <w:tcBorders>
              <w:top w:val="single" w:color="D9D9D9" w:sz="6" w:space="0"/>
              <w:left w:val="single" w:color="D9D9D9" w:sz="6" w:space="0"/>
              <w:bottom w:val="single" w:color="D9D9D9" w:sz="6" w:space="0"/>
              <w:right w:val="single" w:color="D9D9D9" w:sz="6" w:space="0"/>
            </w:tcBorders>
            <w:shd w:fill="E5E5E5"/>
            <w:vAlign w:val="top"/>
          </w:tcPr>
          <w:p>
            <w:pPr>
              <w:pStyle w:val="c67rqi"/>
              <w:snapToGrid w:val="false"/>
              <w:spacing w:before="0" w:after="0"/>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120" w:type="dxa"/>
            <w:tcBorders>
              <w:top w:val="single" w:color="D9D9D9" w:sz="6" w:space="0"/>
              <w:left w:val="single" w:color="D9D9D9" w:sz="6" w:space="0"/>
              <w:bottom w:val="single" w:color="D9D9D9" w:sz="6" w:space="0"/>
              <w:right w:val="single" w:color="D9D9D9" w:sz="6" w:space="0"/>
            </w:tcBorders>
            <w:shd w:fill="E5E5E5"/>
            <w:vAlign w:val="top"/>
          </w:tcPr>
          <w:p>
            <w:pPr>
              <w:pStyle w:val="c67rqi"/>
              <w:snapToGrid w:val="false"/>
              <w:spacing w:before="0" w:after="0"/>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center"/>
              <w:rPr>
                <w:rFonts w:ascii="宋体" w:hAnsi="宋体" w:eastAsia="宋体" w:cs="宋体"/>
                <w:color w:val="262626"/>
                <w:spacing w:val="11"/>
                <w:sz w:val="20"/>
              </w:rPr>
            </w:pPr>
            <w:r>
              <w:rPr>
                <w:rFonts w:ascii="宋体" w:hAnsi="宋体" w:eastAsia="宋体" w:cs="宋体"/>
                <w:color w:val="262626"/>
                <w:spacing w:val="11"/>
                <w:sz w:val="20"/>
              </w:rPr>
              <w:t>管理员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left"/>
              <w:rPr>
                <w:rFonts w:ascii="宋体" w:hAnsi="宋体" w:eastAsia="宋体" w:cs="宋体"/>
                <w:color w:val="262626"/>
                <w:spacing w:val="11"/>
                <w:sz w:val="20"/>
              </w:rPr>
            </w:pPr>
            <w:r>
              <w:rPr>
                <w:rFonts w:ascii="宋体" w:hAnsi="宋体" w:eastAsia="宋体" w:cs="宋体"/>
                <w:color w:val="262626"/>
                <w:spacing w:val="11"/>
                <w:sz w:val="20"/>
              </w:rPr>
              <w:t>可新增航司，查看和编辑航司信息。</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center"/>
              <w:rPr>
                <w:rFonts w:ascii="宋体" w:hAnsi="宋体" w:eastAsia="宋体" w:cs="宋体"/>
                <w:color w:val="000000"/>
                <w:spacing w:val="11"/>
                <w:sz w:val="20"/>
              </w:rPr>
            </w:pPr>
            <w:r>
              <w:rPr>
                <w:rFonts w:ascii="宋体" w:hAnsi="宋体" w:eastAsia="宋体" w:cs="宋体"/>
                <w:color w:val="000000"/>
                <w:spacing w:val="11"/>
                <w:sz w:val="20"/>
              </w:rPr>
              <w:t>航线专员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left"/>
              <w:rPr>
                <w:rFonts w:ascii="宋体" w:hAnsi="宋体" w:eastAsia="宋体" w:cs="宋体"/>
                <w:color w:val="FF0000"/>
                <w:spacing w:val="11"/>
                <w:sz w:val="20"/>
              </w:rPr>
            </w:pPr>
            <w:r>
              <w:rPr>
                <w:rFonts w:ascii="宋体" w:hAnsi="宋体" w:eastAsia="宋体" w:cs="宋体"/>
                <w:color w:val="FF0000"/>
                <w:spacing w:val="11"/>
                <w:sz w:val="20"/>
              </w:rPr>
              <w:t>可查看航司，查看和编辑航司信息。</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center"/>
              <w:rPr>
                <w:rFonts w:ascii="宋体" w:hAnsi="宋体" w:eastAsia="宋体" w:cs="宋体"/>
                <w:color w:val="000000"/>
                <w:spacing w:val="11"/>
                <w:sz w:val="20"/>
              </w:rPr>
            </w:pPr>
            <w:r>
              <w:rPr>
                <w:rFonts w:ascii="宋体" w:hAnsi="宋体" w:eastAsia="宋体" w:cs="宋体"/>
                <w:color w:val="000000"/>
                <w:spacing w:val="11"/>
                <w:sz w:val="20"/>
              </w:rPr>
              <w:t>财务专员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left"/>
              <w:rPr>
                <w:rFonts w:ascii="宋体" w:hAnsi="宋体" w:eastAsia="宋体" w:cs="宋体"/>
                <w:color w:val="262626"/>
                <w:spacing w:val="11"/>
                <w:sz w:val="20"/>
              </w:rPr>
            </w:pPr>
            <w:r>
              <w:rPr>
                <w:rFonts w:ascii="宋体" w:hAnsi="宋体" w:eastAsia="宋体" w:cs="宋体"/>
                <w:color w:val="262626"/>
                <w:spacing w:val="11"/>
                <w:sz w:val="20"/>
              </w:rPr>
              <w:t>可新增航司，查看和编辑航司信息。</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r>
        <w:rPr>
          <w:rFonts w:ascii="等线" w:hAnsi="等线" w:eastAsia="等线" w:cs="等线"/>
          <w:sz w:val="20"/>
        </w:rPr>
        <w:t>2.3.2 空港管理</w:t>
      </w:r>
    </w:p>
    <w:p>
      <w:pPr>
        <w:pStyle w:val="c67rqi"/>
        <w:snapToGrid w:val="false"/>
        <w:jc w:val="both"/>
        <w:rPr>
          <w:rFonts w:ascii="等线" w:hAnsi="等线" w:eastAsia="等线" w:cs="等线"/>
          <w:sz w:val="20"/>
        </w:rPr>
      </w:pPr>
    </w:p>
    <w:tbl>
      <w:tblPr>
        <w:tblStyle w:val="0emw5n"/>
        <w:tblInd w:w="0" w:type="dxa"/>
        <w:tblLayout w:type="fixed"/>
      </w:tblPr>
      <w:tblGrid>
        <w:gridCol w:w="1830"/>
        <w:gridCol w:w="6120"/>
      </w:tblGrid>
      <w:tr>
        <w:trPr>
          <w:trHeight w:val="405"/>
        </w:trPr>
        <w:tc>
          <w:tcPr>
            <w:tcW w:w="1830" w:type="dxa"/>
            <w:tcBorders>
              <w:top w:val="single" w:color="D9D9D9" w:sz="6" w:space="0"/>
              <w:left w:val="single" w:color="D9D9D9" w:sz="6" w:space="0"/>
              <w:bottom w:val="single" w:color="D9D9D9" w:sz="6" w:space="0"/>
              <w:right w:val="single" w:color="D9D9D9" w:sz="6" w:space="0"/>
            </w:tcBorders>
            <w:shd w:fill="E5E5E5"/>
            <w:vAlign w:val="top"/>
          </w:tcPr>
          <w:p>
            <w:pPr>
              <w:pStyle w:val="c67rqi"/>
              <w:snapToGrid w:val="false"/>
              <w:spacing w:before="0" w:after="0"/>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120" w:type="dxa"/>
            <w:tcBorders>
              <w:top w:val="single" w:color="D9D9D9" w:sz="6" w:space="0"/>
              <w:left w:val="single" w:color="D9D9D9" w:sz="6" w:space="0"/>
              <w:bottom w:val="single" w:color="D9D9D9" w:sz="6" w:space="0"/>
              <w:right w:val="single" w:color="D9D9D9" w:sz="6" w:space="0"/>
            </w:tcBorders>
            <w:shd w:fill="E5E5E5"/>
            <w:vAlign w:val="top"/>
          </w:tcPr>
          <w:p>
            <w:pPr>
              <w:pStyle w:val="c67rqi"/>
              <w:snapToGrid w:val="false"/>
              <w:spacing w:before="0" w:after="0"/>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center"/>
              <w:rPr>
                <w:rFonts w:ascii="宋体" w:hAnsi="宋体" w:eastAsia="宋体" w:cs="宋体"/>
                <w:color w:val="262626"/>
                <w:spacing w:val="11"/>
                <w:sz w:val="20"/>
              </w:rPr>
            </w:pPr>
            <w:r>
              <w:rPr>
                <w:rFonts w:ascii="宋体" w:hAnsi="宋体" w:eastAsia="宋体" w:cs="宋体"/>
                <w:color w:val="262626"/>
                <w:spacing w:val="11"/>
                <w:sz w:val="20"/>
              </w:rPr>
              <w:t>管理员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left"/>
              <w:rPr>
                <w:rFonts w:ascii="宋体" w:hAnsi="宋体" w:eastAsia="宋体" w:cs="宋体"/>
                <w:color w:val="262626"/>
                <w:spacing w:val="11"/>
                <w:sz w:val="20"/>
              </w:rPr>
            </w:pPr>
            <w:r>
              <w:rPr>
                <w:rFonts w:ascii="宋体" w:hAnsi="宋体" w:eastAsia="宋体" w:cs="宋体"/>
                <w:color w:val="262626"/>
                <w:spacing w:val="11"/>
                <w:sz w:val="20"/>
              </w:rPr>
              <w:t>可新增空港，查看、编辑和删除空港信息。</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center"/>
              <w:rPr>
                <w:rFonts w:ascii="宋体" w:hAnsi="宋体" w:eastAsia="宋体" w:cs="宋体"/>
                <w:color w:val="000000"/>
                <w:spacing w:val="11"/>
                <w:sz w:val="20"/>
              </w:rPr>
            </w:pPr>
            <w:r>
              <w:rPr>
                <w:rFonts w:ascii="宋体" w:hAnsi="宋体" w:eastAsia="宋体" w:cs="宋体"/>
                <w:color w:val="000000"/>
                <w:spacing w:val="11"/>
                <w:sz w:val="20"/>
              </w:rPr>
              <w:t>航线专员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left"/>
              <w:rPr>
                <w:rFonts w:ascii="宋体" w:hAnsi="宋体" w:eastAsia="宋体" w:cs="宋体"/>
                <w:color w:val="262626"/>
                <w:spacing w:val="11"/>
                <w:sz w:val="20"/>
              </w:rPr>
            </w:pPr>
            <w:r>
              <w:rPr>
                <w:rFonts w:ascii="宋体" w:hAnsi="宋体" w:eastAsia="宋体" w:cs="宋体"/>
                <w:color w:val="262626"/>
                <w:spacing w:val="11"/>
                <w:sz w:val="20"/>
              </w:rPr>
              <w:t>可新增空港，查看、编辑和删除空港信息。</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r>
        <w:rPr>
          <w:rFonts w:ascii="等线" w:hAnsi="等线" w:eastAsia="等线" w:cs="等线"/>
          <w:sz w:val="20"/>
        </w:rPr>
        <w:t>2.3.3 航班号管理</w:t>
      </w:r>
    </w:p>
    <w:tbl>
      <w:tblPr>
        <w:tblStyle w:val="0emw5n"/>
        <w:tblInd w:w="0" w:type="dxa"/>
        <w:tblLayout w:type="fixed"/>
      </w:tblPr>
      <w:tblGrid>
        <w:gridCol w:w="1830"/>
        <w:gridCol w:w="6120"/>
      </w:tblGrid>
      <w:tr>
        <w:trPr>
          <w:trHeight w:val="405"/>
        </w:trPr>
        <w:tc>
          <w:tcPr>
            <w:tcW w:w="1830" w:type="dxa"/>
            <w:tcBorders>
              <w:top w:val="single" w:color="D9D9D9" w:sz="6" w:space="0"/>
              <w:left w:val="single" w:color="D9D9D9" w:sz="6" w:space="0"/>
              <w:bottom w:val="single" w:color="D9D9D9" w:sz="6" w:space="0"/>
              <w:right w:val="single" w:color="D9D9D9" w:sz="6" w:space="0"/>
            </w:tcBorders>
            <w:shd w:fill="E5E5E5"/>
            <w:vAlign w:val="top"/>
          </w:tcPr>
          <w:p>
            <w:pPr>
              <w:pStyle w:val="c67rqi"/>
              <w:snapToGrid w:val="false"/>
              <w:spacing w:before="0" w:after="0"/>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120" w:type="dxa"/>
            <w:tcBorders>
              <w:top w:val="single" w:color="D9D9D9" w:sz="6" w:space="0"/>
              <w:left w:val="single" w:color="D9D9D9" w:sz="6" w:space="0"/>
              <w:bottom w:val="single" w:color="D9D9D9" w:sz="6" w:space="0"/>
              <w:right w:val="single" w:color="D9D9D9" w:sz="6" w:space="0"/>
            </w:tcBorders>
            <w:shd w:fill="E5E5E5"/>
            <w:vAlign w:val="top"/>
          </w:tcPr>
          <w:p>
            <w:pPr>
              <w:pStyle w:val="c67rqi"/>
              <w:snapToGrid w:val="false"/>
              <w:spacing w:before="0" w:after="0"/>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center"/>
              <w:rPr>
                <w:rFonts w:ascii="宋体" w:hAnsi="宋体" w:eastAsia="宋体" w:cs="宋体"/>
                <w:color w:val="262626"/>
                <w:spacing w:val="11"/>
                <w:sz w:val="20"/>
              </w:rPr>
            </w:pPr>
            <w:r>
              <w:rPr>
                <w:rFonts w:ascii="宋体" w:hAnsi="宋体" w:eastAsia="宋体" w:cs="宋体"/>
                <w:color w:val="262626"/>
                <w:spacing w:val="11"/>
                <w:sz w:val="20"/>
              </w:rPr>
              <w:t>管理员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left"/>
              <w:rPr>
                <w:rFonts w:ascii="宋体" w:hAnsi="宋体" w:eastAsia="宋体" w:cs="宋体"/>
                <w:color w:val="262626"/>
                <w:spacing w:val="11"/>
                <w:sz w:val="20"/>
              </w:rPr>
            </w:pPr>
            <w:r>
              <w:rPr>
                <w:rFonts w:ascii="宋体" w:hAnsi="宋体" w:eastAsia="宋体" w:cs="宋体"/>
                <w:color w:val="262626"/>
                <w:spacing w:val="11"/>
                <w:sz w:val="20"/>
              </w:rPr>
              <w:t>可新增航班，查看、编辑、删除航班信息。</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center"/>
              <w:rPr>
                <w:rFonts w:ascii="宋体" w:hAnsi="宋体" w:eastAsia="宋体" w:cs="宋体"/>
                <w:color w:val="000000"/>
                <w:spacing w:val="11"/>
                <w:sz w:val="20"/>
              </w:rPr>
            </w:pPr>
            <w:r>
              <w:rPr>
                <w:rFonts w:ascii="宋体" w:hAnsi="宋体" w:eastAsia="宋体" w:cs="宋体"/>
                <w:color w:val="000000"/>
                <w:spacing w:val="11"/>
                <w:sz w:val="20"/>
              </w:rPr>
              <w:t>航线专员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left"/>
              <w:rPr>
                <w:rFonts w:ascii="宋体" w:hAnsi="宋体" w:eastAsia="宋体" w:cs="宋体"/>
                <w:color w:val="262626"/>
                <w:spacing w:val="11"/>
                <w:sz w:val="20"/>
              </w:rPr>
            </w:pPr>
            <w:r>
              <w:rPr>
                <w:rFonts w:ascii="宋体" w:hAnsi="宋体" w:eastAsia="宋体" w:cs="宋体"/>
                <w:color w:val="262626"/>
                <w:spacing w:val="11"/>
                <w:sz w:val="20"/>
              </w:rPr>
              <w:t>可新增航班，查看、编辑、删除航班信息。</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r>
        <w:rPr>
          <w:rFonts w:ascii="等线" w:hAnsi="等线" w:eastAsia="等线" w:cs="等线"/>
          <w:sz w:val="20"/>
        </w:rPr>
        <w:t>2.3.4板型管理</w:t>
      </w:r>
    </w:p>
    <w:tbl>
      <w:tblPr>
        <w:tblStyle w:val="0emw5n"/>
        <w:tblInd w:w="0" w:type="dxa"/>
        <w:tblLayout w:type="fixed"/>
      </w:tblPr>
      <w:tblGrid>
        <w:gridCol w:w="1830"/>
        <w:gridCol w:w="6120"/>
      </w:tblGrid>
      <w:tr>
        <w:trPr>
          <w:trHeight w:val="405"/>
        </w:trPr>
        <w:tc>
          <w:tcPr>
            <w:tcW w:w="1830" w:type="dxa"/>
            <w:tcBorders>
              <w:top w:val="single" w:color="D9D9D9" w:sz="6" w:space="0"/>
              <w:left w:val="single" w:color="D9D9D9" w:sz="6" w:space="0"/>
              <w:bottom w:val="single" w:color="D9D9D9" w:sz="6" w:space="0"/>
              <w:right w:val="single" w:color="D9D9D9" w:sz="6" w:space="0"/>
            </w:tcBorders>
            <w:shd w:fill="E5E5E5"/>
            <w:vAlign w:val="top"/>
          </w:tcPr>
          <w:p>
            <w:pPr>
              <w:pStyle w:val="c67rqi"/>
              <w:snapToGrid w:val="false"/>
              <w:spacing w:before="0" w:after="0"/>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120" w:type="dxa"/>
            <w:tcBorders>
              <w:top w:val="single" w:color="D9D9D9" w:sz="6" w:space="0"/>
              <w:left w:val="single" w:color="D9D9D9" w:sz="6" w:space="0"/>
              <w:bottom w:val="single" w:color="D9D9D9" w:sz="6" w:space="0"/>
              <w:right w:val="single" w:color="D9D9D9" w:sz="6" w:space="0"/>
            </w:tcBorders>
            <w:shd w:fill="E5E5E5"/>
            <w:vAlign w:val="top"/>
          </w:tcPr>
          <w:p>
            <w:pPr>
              <w:pStyle w:val="c67rqi"/>
              <w:snapToGrid w:val="false"/>
              <w:spacing w:before="0" w:after="0"/>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center"/>
              <w:rPr>
                <w:rFonts w:ascii="宋体" w:hAnsi="宋体" w:eastAsia="宋体" w:cs="宋体"/>
                <w:color w:val="262626"/>
                <w:spacing w:val="11"/>
                <w:sz w:val="20"/>
              </w:rPr>
            </w:pPr>
            <w:r>
              <w:rPr>
                <w:rFonts w:ascii="宋体" w:hAnsi="宋体" w:eastAsia="宋体" w:cs="宋体"/>
                <w:color w:val="262626"/>
                <w:spacing w:val="11"/>
                <w:sz w:val="20"/>
              </w:rPr>
              <w:t>管理员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left"/>
              <w:rPr>
                <w:rFonts w:ascii="宋体" w:hAnsi="宋体" w:eastAsia="宋体" w:cs="宋体"/>
                <w:color w:val="262626"/>
                <w:spacing w:val="11"/>
                <w:sz w:val="20"/>
              </w:rPr>
            </w:pPr>
            <w:r>
              <w:rPr>
                <w:rFonts w:ascii="宋体" w:hAnsi="宋体" w:eastAsia="宋体" w:cs="宋体"/>
                <w:color w:val="262626"/>
                <w:spacing w:val="11"/>
                <w:sz w:val="20"/>
              </w:rPr>
              <w:t>可新增板型，查看、编辑、修改板型信息。</w:t>
            </w:r>
          </w:p>
        </w:tc>
      </w:tr>
      <w:tr>
        <w:trPr>
          <w:trHeight w:val="495"/>
        </w:trPr>
        <w:tc>
          <w:tcPr>
            <w:tcW w:w="183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center"/>
              <w:rPr>
                <w:rFonts w:ascii="宋体" w:hAnsi="宋体" w:eastAsia="宋体" w:cs="宋体"/>
                <w:color w:val="000000"/>
                <w:spacing w:val="11"/>
                <w:sz w:val="20"/>
              </w:rPr>
            </w:pPr>
            <w:r>
              <w:rPr>
                <w:rFonts w:ascii="宋体" w:hAnsi="宋体" w:eastAsia="宋体" w:cs="宋体"/>
                <w:color w:val="000000"/>
                <w:spacing w:val="11"/>
                <w:sz w:val="20"/>
              </w:rPr>
              <w:t>航线专员</w:t>
            </w:r>
          </w:p>
        </w:tc>
        <w:tc>
          <w:tcPr>
            <w:tcW w:w="6120" w:type="dxa"/>
            <w:tcBorders>
              <w:top w:val="single" w:color="D9D9D9" w:sz="6" w:space="0"/>
              <w:left w:val="single" w:color="D9D9D9" w:sz="6" w:space="0"/>
              <w:bottom w:val="single" w:color="D9D9D9" w:sz="6" w:space="0"/>
              <w:right w:val="single" w:color="D9D9D9" w:sz="6" w:space="0"/>
            </w:tcBorders>
            <w:vAlign w:val="top"/>
          </w:tcPr>
          <w:p>
            <w:pPr>
              <w:pStyle w:val="c67rqi"/>
              <w:snapToGrid w:val="false"/>
              <w:spacing w:before="0" w:after="0"/>
              <w:jc w:val="left"/>
              <w:rPr>
                <w:rFonts w:ascii="宋体" w:hAnsi="宋体" w:eastAsia="宋体" w:cs="宋体"/>
                <w:color w:val="262626"/>
                <w:spacing w:val="11"/>
                <w:sz w:val="20"/>
              </w:rPr>
            </w:pPr>
            <w:r>
              <w:rPr>
                <w:rFonts w:ascii="宋体" w:hAnsi="宋体" w:eastAsia="宋体" w:cs="宋体"/>
                <w:color w:val="262626"/>
                <w:spacing w:val="11"/>
                <w:sz w:val="20"/>
              </w:rPr>
              <w:t>可新增板型，查看、编辑、修改板型信息。</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pwtu6b"/>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3fzxmw"/>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航司管理页面</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航司管理-新增功能，可新增航司。</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航司管理-查看功能，可查看航司信息。</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航司管理-编辑功能，可编辑航司。</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航司管理-删除功能，可删除航司。</w:t>
      </w:r>
    </w:p>
    <w:p>
      <w:pPr>
        <w:numPr>
          <w:ilvl w:val="0"/>
          <w:numId w:val="1"/>
        </w:numPr>
        <w:snapToGrid w:val="false"/>
        <w:spacing w:line="240" w:lineRule="atLeast"/>
        <w:ind w:left="420" w:leftChars="0" w:hanging="420"/>
        <w:jc w:val="both"/>
        <w:rPr>
          <w:rFonts w:ascii="微软雅黑" w:hAnsi="微软雅黑" w:eastAsia="微软雅黑" w:cs="微软雅黑"/>
          <w:sz w:val="22"/>
        </w:rPr>
      </w:pPr>
      <w:r>
        <w:rPr>
          <w:rFonts w:ascii="微软雅黑" w:hAnsi="微软雅黑" w:eastAsia="微软雅黑" w:cs="微软雅黑"/>
          <w:sz w:val="22"/>
        </w:rPr>
        <w:t>航司管理-批量删除功能，可批量删除航司。</w:t>
      </w:r>
    </w:p>
    <w:p>
      <w:pPr>
        <w:pStyle w:val="skboao"/>
        <w:snapToGrid w:val="false"/>
        <w:spacing w:before="260" w:after="260" w:line="415" w:lineRule="auto"/>
        <w:jc w:val="left"/>
        <w:rPr>
          <w:rFonts w:ascii="等线" w:hAnsi="等线" w:eastAsia="等线" w:cs="等线"/>
          <w:sz w:val="28"/>
        </w:rPr>
      </w:pPr>
      <w:r>
        <w:rPr>
          <w:rFonts w:ascii="等线" w:hAnsi="等线" w:eastAsia="等线" w:cs="等线"/>
          <w:sz w:val="28"/>
        </w:rPr>
        <w:t>3.1.1 原型页面</w:t>
      </w:r>
    </w:p>
    <w:p>
      <w:pPr>
        <w:pStyle w:val="c67rqi"/>
        <w:snapToGrid w:val="false"/>
        <w:jc w:val="both"/>
        <w:rPr>
          <w:rFonts w:ascii="等线" w:hAnsi="等线" w:eastAsia="等线" w:cs="等线"/>
          <w:sz w:val="20"/>
        </w:rPr>
      </w:pPr>
      <w:r>
        <w:rPr>
          <w:rFonts w:ascii="等线" w:hAnsi="等线" w:eastAsia="等线" w:cs="等线"/>
          <w:sz w:val="20"/>
        </w:rPr>
        <w:t xml:space="preserve">  </w:t>
      </w:r>
      <w:r>
        <w:rPr/>
        <w:drawing>
          <wp:inline distT="0" distB="0" distL="0" distR="0">
            <wp:extent cx="5267325" cy="364807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267325" cy="3648075"/>
                    </a:xfrm>
                    <a:prstGeom prst="rect">
                      <a:avLst/>
                    </a:prstGeom>
                  </pic:spPr>
                </pic:pic>
              </a:graphicData>
            </a:graphic>
          </wp:inline>
        </w:drawing>
      </w:r>
    </w:p>
    <w:p>
      <w:pPr>
        <w:pStyle w:val="c67rqi"/>
        <w:snapToGrid w:val="false"/>
        <w:jc w:val="both"/>
        <w:rPr>
          <w:rFonts w:ascii="等线" w:hAnsi="等线" w:eastAsia="等线" w:cs="等线"/>
          <w:sz w:val="20"/>
        </w:rPr>
      </w:pPr>
      <w:r>
        <w:rPr>
          <w:rFonts w:ascii="等线" w:hAnsi="等线" w:eastAsia="等线" w:cs="等线"/>
          <w:sz w:val="20"/>
        </w:rPr>
        <w:t xml:space="preserve"> </w:t>
      </w:r>
      <w:r>
        <w:rPr/>
        <w:drawing>
          <wp:inline distT="0" distB="0" distL="0" distR="0">
            <wp:extent cx="5257800" cy="3619500"/>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257800" cy="3619500"/>
                    </a:xfrm>
                    <a:prstGeom prst="rect">
                      <a:avLst/>
                    </a:prstGeom>
                  </pic:spPr>
                </pic:pic>
              </a:graphicData>
            </a:graphic>
          </wp:inline>
        </w:drawing>
      </w:r>
    </w:p>
    <w:p>
      <w:pPr>
        <w:pStyle w:val="c67rqi"/>
        <w:snapToGrid w:val="false"/>
        <w:jc w:val="both"/>
        <w:rPr>
          <w:rFonts w:ascii="等线" w:hAnsi="等线" w:eastAsia="等线" w:cs="等线"/>
          <w:sz w:val="20"/>
        </w:rPr>
      </w:pPr>
      <w:r>
        <w:rPr/>
        <w:drawing>
          <wp:inline distT="0" distB="0" distL="0" distR="0">
            <wp:extent cx="5267325" cy="327660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5267325" cy="3276600"/>
                    </a:xfrm>
                    <a:prstGeom prst="rect">
                      <a:avLst/>
                    </a:prstGeom>
                  </pic:spPr>
                </pic:pic>
              </a:graphicData>
            </a:graphic>
          </wp:inline>
        </w:drawing>
      </w: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skboao"/>
        <w:snapToGrid w:val="false"/>
        <w:spacing w:before="260" w:after="260" w:line="415" w:lineRule="auto"/>
        <w:jc w:val="left"/>
        <w:rPr>
          <w:rFonts w:ascii="等线" w:hAnsi="等线" w:eastAsia="等线" w:cs="等线"/>
          <w:sz w:val="28"/>
        </w:rPr>
      </w:pPr>
      <w:r>
        <w:rPr>
          <w:rFonts w:ascii="等线" w:hAnsi="等线" w:eastAsia="等线" w:cs="等线"/>
          <w:sz w:val="28"/>
        </w:rPr>
        <w:t>3.1.2 字段定义</w:t>
      </w:r>
    </w:p>
    <w:tbl>
      <w:tblPr>
        <w:tblStyle w:val="0emw5n"/>
        <w:tblInd w:w="0" w:type="dxa"/>
        <w:tblLayout w:type="fixed"/>
      </w:tblPr>
      <w:tblGrid>
        <w:gridCol w:w="645"/>
        <w:gridCol w:w="1485"/>
        <w:gridCol w:w="1035"/>
        <w:gridCol w:w="945"/>
        <w:gridCol w:w="795"/>
        <w:gridCol w:w="1500"/>
        <w:gridCol w:w="900"/>
        <w:gridCol w:w="2970"/>
      </w:tblGrid>
      <w:tr>
        <w:trPr>
          <w:trHeight w:val="270"/>
        </w:trPr>
        <w:tc>
          <w:tcPr>
            <w:tcW w:w="645" w:type="dxa"/>
            <w:tcBorders>
              <w:top w:val="single" w:color="000000" w:sz="6" w:space="0"/>
              <w:left w:val="single" w:color="000000" w:sz="6"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序号</w:t>
            </w:r>
          </w:p>
        </w:tc>
        <w:tc>
          <w:tcPr>
            <w:tcW w:w="1485"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名称</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长度</w:t>
            </w:r>
          </w:p>
        </w:tc>
        <w:tc>
          <w:tcPr>
            <w:tcW w:w="945"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类型</w:t>
            </w:r>
          </w:p>
        </w:tc>
        <w:tc>
          <w:tcPr>
            <w:tcW w:w="795"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是否必填</w:t>
            </w:r>
          </w:p>
        </w:tc>
        <w:tc>
          <w:tcPr>
            <w:tcW w:w="1500"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默认值</w:t>
            </w:r>
          </w:p>
        </w:tc>
        <w:tc>
          <w:tcPr>
            <w:tcW w:w="900"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是否可编辑</w:t>
            </w:r>
          </w:p>
        </w:tc>
        <w:tc>
          <w:tcPr>
            <w:tcW w:w="2970"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1</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航司代码</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1-10</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FF"/>
                <w:sz w:val="22"/>
              </w:rPr>
            </w:pPr>
            <w:r>
              <w:rPr>
                <w:rFonts w:ascii="等线" w:hAnsi="等线" w:eastAsia="等线" w:cs="等线"/>
                <w:color w:val="000000"/>
                <w:sz w:val="22"/>
              </w:rPr>
              <w:t>　航司二字代码。</w:t>
            </w:r>
            <w:r>
              <w:rPr>
                <w:rFonts w:ascii="等线" w:hAnsi="等线" w:eastAsia="等线" w:cs="等线"/>
                <w:color w:val="0000FF"/>
                <w:sz w:val="22"/>
              </w:rPr>
              <w:t>唯一</w:t>
            </w:r>
          </w:p>
        </w:tc>
      </w:tr>
      <w:tr>
        <w:trPr>
          <w:trHeight w:val="27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2</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供应商名称</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多选</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关联供应商档案。多选。</w:t>
            </w:r>
          </w:p>
        </w:tc>
      </w:tr>
      <w:tr>
        <w:trPr>
          <w:trHeight w:val="54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3</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公司名称</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ind w:firstLineChars="100"/>
              <w:jc w:val="left"/>
              <w:rPr>
                <w:rFonts w:ascii="等线" w:hAnsi="等线" w:eastAsia="等线" w:cs="等线"/>
                <w:color w:val="000000"/>
                <w:sz w:val="22"/>
              </w:rPr>
            </w:pPr>
            <w:r>
              <w:rPr>
                <w:rFonts w:ascii="等线" w:hAnsi="等线" w:eastAsia="等线" w:cs="等线"/>
                <w:color w:val="000000"/>
                <w:sz w:val="22"/>
              </w:rPr>
              <w:t>2-50</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FF"/>
                <w:sz w:val="22"/>
              </w:rPr>
            </w:pPr>
            <w:r>
              <w:rPr>
                <w:rFonts w:ascii="等线" w:hAnsi="等线" w:eastAsia="等线" w:cs="等线"/>
                <w:color w:val="000000"/>
                <w:sz w:val="22"/>
              </w:rPr>
              <w:t>航司全称（中文）。</w:t>
            </w:r>
            <w:r>
              <w:rPr>
                <w:rFonts w:ascii="等线" w:hAnsi="等线" w:eastAsia="等线" w:cs="等线"/>
                <w:color w:val="0000FF"/>
                <w:sz w:val="22"/>
              </w:rPr>
              <w:t>唯一</w:t>
            </w:r>
          </w:p>
        </w:tc>
      </w:tr>
      <w:tr>
        <w:trPr>
          <w:trHeight w:val="165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4</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提单前缀</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数字</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FF"/>
                <w:sz w:val="22"/>
              </w:rPr>
            </w:pPr>
            <w:r>
              <w:rPr>
                <w:rFonts w:ascii="等线" w:hAnsi="等线" w:eastAsia="等线" w:cs="等线"/>
                <w:color w:val="000000"/>
                <w:sz w:val="22"/>
              </w:rPr>
              <w:t>3位数字。将会用于提单号管理-生成新提单号。不</w:t>
            </w:r>
            <w:r>
              <w:rPr>
                <w:rFonts w:ascii="等线" w:hAnsi="等线" w:eastAsia="等线" w:cs="等线"/>
                <w:color w:val="0000FF"/>
                <w:sz w:val="22"/>
              </w:rPr>
              <w:t>唯一</w:t>
            </w:r>
          </w:p>
        </w:tc>
      </w:tr>
      <w:tr>
        <w:trPr>
          <w:trHeight w:val="825"/>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5</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提单打印抬头</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1-150</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用于提单制作-提单编辑页面。</w:t>
            </w:r>
          </w:p>
        </w:tc>
      </w:tr>
      <w:tr>
        <w:trPr>
          <w:trHeight w:val="825"/>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6</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ISSUINGCAR</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1-150</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GUANGDONG GOLDJET INT’L LOGISTICS CO.,LTD</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承运人</w:t>
            </w:r>
          </w:p>
        </w:tc>
      </w:tr>
      <w:tr>
        <w:trPr>
          <w:trHeight w:val="270"/>
        </w:trPr>
        <w:tc>
          <w:tcPr>
            <w:tcW w:w="645" w:type="dxa"/>
            <w:tcBorders>
              <w:top w:val="nil" w:color="auto" w:sz="0" w:space="0"/>
              <w:left w:val="single" w:color="000000" w:sz="6" w:space="0"/>
              <w:bottom w:val="nil" w:color="auto" w:sz="0"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7</w:t>
            </w:r>
          </w:p>
        </w:tc>
        <w:tc>
          <w:tcPr>
            <w:tcW w:w="148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IATACode</w:t>
            </w:r>
          </w:p>
        </w:tc>
        <w:tc>
          <w:tcPr>
            <w:tcW w:w="103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4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承运人在航司系统中的代码</w:t>
            </w:r>
          </w:p>
        </w:tc>
      </w:tr>
      <w:tr>
        <w:trPr>
          <w:trHeight w:val="27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8</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AccountNo</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1-20</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r>
    </w:tbl>
    <w:p>
      <w:pPr>
        <w:pStyle w:val="c67rqi"/>
        <w:snapToGrid w:val="false"/>
        <w:jc w:val="both"/>
        <w:rPr>
          <w:rFonts w:ascii="等线" w:hAnsi="等线" w:eastAsia="等线" w:cs="等线"/>
          <w:sz w:val="20"/>
        </w:rPr>
      </w:pPr>
    </w:p>
    <w:p>
      <w:pPr>
        <w:pStyle w:val="skboao"/>
        <w:snapToGrid w:val="false"/>
        <w:spacing w:before="260" w:after="260" w:line="415" w:lineRule="auto"/>
        <w:jc w:val="left"/>
        <w:rPr>
          <w:rFonts w:ascii="等线" w:hAnsi="等线" w:eastAsia="等线" w:cs="等线"/>
          <w:sz w:val="28"/>
        </w:rPr>
      </w:pPr>
      <w:r>
        <w:rPr>
          <w:rFonts w:ascii="等线" w:hAnsi="等线" w:eastAsia="等线" w:cs="等线"/>
          <w:sz w:val="28"/>
        </w:rPr>
        <w:t>3.1.3 用例说明</w:t>
      </w:r>
    </w:p>
    <w:tbl>
      <w:tblPr>
        <w:tblStyle w:val="0emw5n"/>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航司管理-新增页面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输入航司信息，提交信息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航线专员、财务专员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进入航司管理页面，点击《新增》按钮，出现新增航司弹窗</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页面操作功能可正常使用，输入符合格式和规则校验，可成功提交或提示输入错误。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在《航司管理-新增》弹窗，输入航司基础信息：航司代码、供应商名称、公司名称、提单前缀、提单打印抬头、ISSUINGCAR、IATACode。</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按照字段定义，进行输入。</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航司代码不允许重复。</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供应商名称取自供应商档案。供应商允许多选。</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航空公司名称不允许重复。</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提单前缀不允许重复。输入的提单前缀，将会用于航司的判断，在提单编辑、提单号管理页面均有涉及。</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输入的提单打印抬头，将由系统通过识别提单前缀自动带入到提单编辑页面。</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ISSUINGCAR（承运人）默认是“GUANGDONG GOLDJET INT’L LOGISTICS CO.,LTD”。输入的承运人信息将显示在对应提单的提单编辑页面。</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IATACode指的是承运人在航空公司的代码。此IATACode将会用于向航空公司发送电子提单信息。</w:t>
            </w:r>
          </w:p>
          <w:p>
            <w:pPr>
              <w:snapToGrid w:val="false"/>
              <w:spacing w:before="0" w:after="0"/>
              <w:ind w:firstLineChars="200"/>
              <w:jc w:val="left"/>
              <w:rPr>
                <w:rFonts w:ascii="宋体" w:hAnsi="宋体" w:eastAsia="宋体" w:cs="宋体"/>
                <w:spacing w:val="2"/>
                <w:sz w:val="22"/>
              </w:rPr>
            </w:pP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点击《保存》进行提交保存。</w:t>
            </w:r>
          </w:p>
          <w:p>
            <w:pPr>
              <w:numPr>
                <w:ilvl w:val="0"/>
                <w:numId w:val="3"/>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提交成功：一闪而过的提示语“提交成功”，关闭弹窗，跳转到航司管理页面。</w:t>
            </w:r>
          </w:p>
          <w:p>
            <w:pPr>
              <w:numPr>
                <w:ilvl w:val="0"/>
                <w:numId w:val="3"/>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无法提交：若必填项未输入，或输入长度格式不符合要求，则该输入项红色highlight提醒，《保存》按钮置灰不可点击。</w:t>
            </w:r>
          </w:p>
          <w:p>
            <w:pPr>
              <w:pStyle w:val="c67rqi"/>
              <w:snapToGrid w:val="false"/>
              <w:spacing w:before="0" w:after="0"/>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spacing w:before="0" w:after="0"/>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tbl>
      <w:tblPr>
        <w:tblStyle w:val="0emw5n"/>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航司管理-删除</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删除航司</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FF0000"/>
                <w:spacing w:val="2"/>
                <w:sz w:val="22"/>
              </w:rPr>
            </w:pPr>
            <w:r>
              <w:rPr>
                <w:rFonts w:ascii="宋体" w:hAnsi="宋体" w:eastAsia="宋体" w:cs="宋体"/>
                <w:color w:val="FF0000"/>
                <w:spacing w:val="2"/>
                <w:sz w:val="22"/>
              </w:rPr>
              <w:t>航线专员、财务专员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进入航司管理页面，点击《删除》按钮，出现删除航司确认弹窗。</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页面操作功能可正常使用，页面显示正常。</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进入《航司管理》页面，删除航司基础信息：航司代码、供应商名称、公司名称、提单前缀、提单打印抬头、ISSUINGCAR、IATACode。</w:t>
            </w: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点击《确定》进行删除操作。</w:t>
            </w:r>
          </w:p>
          <w:p>
            <w:pPr>
              <w:pStyle w:val="c67rqi"/>
              <w:numPr>
                <w:ilvl w:val="0"/>
                <w:numId w:val="4"/>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删除成功：一闪而过的提示语“删除成功”，关闭弹窗，刷新航司管理页面。</w:t>
            </w: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点击《取消》取消删除操作。</w:t>
            </w:r>
          </w:p>
          <w:p>
            <w:pPr>
              <w:pStyle w:val="c67rqi"/>
              <w:numPr>
                <w:ilvl w:val="0"/>
                <w:numId w:val="4"/>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取消成功：关闭弹窗，返回航司管理页面。</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spacing w:before="0" w:after="0"/>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tbl>
      <w:tblPr>
        <w:tblStyle w:val="0emw5n"/>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航司管理-编辑</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编辑航司信息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FF0000"/>
                <w:spacing w:val="2"/>
                <w:sz w:val="22"/>
              </w:rPr>
            </w:pPr>
            <w:r>
              <w:rPr>
                <w:rFonts w:ascii="宋体" w:hAnsi="宋体" w:eastAsia="宋体" w:cs="宋体"/>
                <w:color w:val="FF0000"/>
                <w:spacing w:val="2"/>
                <w:sz w:val="22"/>
              </w:rPr>
              <w:t>航线专员、财务专员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进入航司管理页面，点击《编辑》按钮，出现编辑航司信息弹窗</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页面操作功能可正常使用，输入符合格式和规则校验，可成功提交或提示输入错误。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进入《航司管理》页面，编辑航司基础信息：航司代码、供应商名称、公司名称、提单前缀、提单打印抬头、ISSUINGCAR、IATACode。</w:t>
            </w: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点击《保存》进行提交保存。</w:t>
            </w:r>
          </w:p>
          <w:p>
            <w:pPr>
              <w:pStyle w:val="c67rqi"/>
              <w:numPr>
                <w:ilvl w:val="0"/>
                <w:numId w:val="5"/>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提交成功：一闪而过的提示语“提交修改成功”，关闭弹窗，跳转到航司管理页面。</w:t>
            </w:r>
          </w:p>
          <w:p>
            <w:pPr>
              <w:pStyle w:val="c67rqi"/>
              <w:numPr>
                <w:ilvl w:val="0"/>
                <w:numId w:val="5"/>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无法提交：若必填项未输入，或输入长度格式不符合要求，则该输入项红色highlight提醒，《保存》按钮置灰不可点击。</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spacing w:before="0" w:after="0"/>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3fzxmw"/>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3.2</w:t>
      </w:r>
      <w:r>
        <w:rPr>
          <w:rFonts w:ascii="微软雅黑" w:hAnsi="微软雅黑" w:eastAsia="微软雅黑" w:cs="微软雅黑"/>
          <w:sz w:val="32"/>
        </w:rPr>
        <w:t xml:space="preserve">  </w:t>
      </w:r>
      <w:r>
        <w:rPr>
          <w:rFonts w:ascii="微软雅黑" w:hAnsi="微软雅黑" w:eastAsia="微软雅黑" w:cs="微软雅黑"/>
          <w:sz w:val="28"/>
        </w:rPr>
        <w:t>空港管理页面</w:t>
      </w:r>
    </w:p>
    <w:p>
      <w:pPr>
        <w:pStyle w:val="c67rqi"/>
        <w:numPr>
          <w:ilvl w:val="0"/>
          <w:numId w:val="6"/>
        </w:numPr>
        <w:snapToGrid w:val="false"/>
        <w:ind w:left="420" w:leftChars="0" w:hanging="420"/>
        <w:jc w:val="both"/>
        <w:rPr>
          <w:rFonts w:ascii="等线" w:hAnsi="等线" w:eastAsia="等线" w:cs="等线"/>
          <w:sz w:val="20"/>
        </w:rPr>
      </w:pPr>
      <w:r>
        <w:rPr>
          <w:rFonts w:ascii="等线" w:hAnsi="等线" w:eastAsia="等线" w:cs="等线"/>
          <w:sz w:val="20"/>
        </w:rPr>
        <w:t>空港管理-新增功能，可新增空港。</w:t>
      </w:r>
    </w:p>
    <w:p>
      <w:pPr>
        <w:pStyle w:val="c67rqi"/>
        <w:numPr>
          <w:ilvl w:val="0"/>
          <w:numId w:val="6"/>
        </w:numPr>
        <w:snapToGrid w:val="false"/>
        <w:ind w:left="420" w:leftChars="0" w:hanging="420"/>
        <w:jc w:val="both"/>
        <w:rPr>
          <w:rFonts w:ascii="等线" w:hAnsi="等线" w:eastAsia="等线" w:cs="等线"/>
          <w:sz w:val="20"/>
        </w:rPr>
      </w:pPr>
      <w:r>
        <w:rPr>
          <w:rFonts w:ascii="等线" w:hAnsi="等线" w:eastAsia="等线" w:cs="等线"/>
          <w:sz w:val="20"/>
        </w:rPr>
        <w:t>空港管理-编辑功能，可编辑空港信息。</w:t>
      </w:r>
    </w:p>
    <w:p>
      <w:pPr>
        <w:pStyle w:val="c67rqi"/>
        <w:numPr>
          <w:ilvl w:val="0"/>
          <w:numId w:val="6"/>
        </w:numPr>
        <w:snapToGrid w:val="false"/>
        <w:ind w:left="420" w:leftChars="0" w:hanging="420"/>
        <w:jc w:val="both"/>
        <w:rPr>
          <w:rFonts w:ascii="等线" w:hAnsi="等线" w:eastAsia="等线" w:cs="等线"/>
          <w:sz w:val="20"/>
        </w:rPr>
      </w:pPr>
      <w:r>
        <w:rPr>
          <w:rFonts w:ascii="等线" w:hAnsi="等线" w:eastAsia="等线" w:cs="等线"/>
          <w:sz w:val="20"/>
        </w:rPr>
        <w:t>空港管理-删除功能，可删除空港</w:t>
      </w:r>
    </w:p>
    <w:p>
      <w:pPr>
        <w:pStyle w:val="skboao"/>
        <w:snapToGrid w:val="false"/>
        <w:spacing w:before="260" w:after="260" w:line="415" w:lineRule="auto"/>
        <w:jc w:val="left"/>
        <w:rPr>
          <w:rFonts w:ascii="等线" w:hAnsi="等线" w:eastAsia="等线" w:cs="等线"/>
          <w:sz w:val="28"/>
        </w:rPr>
      </w:pPr>
      <w:r>
        <w:rPr>
          <w:rFonts w:ascii="等线" w:hAnsi="等线" w:eastAsia="等线" w:cs="等线"/>
          <w:sz w:val="28"/>
        </w:rPr>
        <w:t>3.2.1 原型页面</w:t>
      </w:r>
    </w:p>
    <w:p>
      <w:pPr>
        <w:pStyle w:val="skboao"/>
        <w:snapToGrid w:val="false"/>
        <w:spacing w:before="260" w:after="260" w:line="415" w:lineRule="auto"/>
        <w:jc w:val="both"/>
        <w:rPr>
          <w:rFonts w:ascii="等线" w:hAnsi="等线" w:eastAsia="等线" w:cs="等线"/>
          <w:sz w:val="32"/>
        </w:rPr>
      </w:pPr>
      <w:r>
        <w:rPr/>
        <w:drawing>
          <wp:inline distT="0" distB="0" distL="0" distR="0">
            <wp:extent cx="5267325" cy="377190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67325" cy="3771900"/>
                    </a:xfrm>
                    <a:prstGeom prst="rect">
                      <a:avLst/>
                    </a:prstGeom>
                  </pic:spPr>
                </pic:pic>
              </a:graphicData>
            </a:graphic>
          </wp:inline>
        </w:drawing>
      </w:r>
    </w:p>
    <w:p>
      <w:pPr>
        <w:pStyle w:val="c67rqi"/>
        <w:snapToGrid w:val="false"/>
        <w:jc w:val="both"/>
        <w:rPr>
          <w:rFonts w:ascii="等线" w:hAnsi="等线" w:eastAsia="等线" w:cs="等线"/>
          <w:sz w:val="20"/>
        </w:rPr>
      </w:pPr>
      <w:r>
        <w:rPr/>
        <w:drawing>
          <wp:inline distT="0" distB="0" distL="0" distR="0">
            <wp:extent cx="5267325" cy="376237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9"/>
                    <a:srcRect l="0" t="0" r="0" b="0"/>
                    <a:stretch/>
                  </pic:blipFill>
                  <pic:spPr>
                    <a:xfrm rot="21600000">
                      <a:off x="0" y="0"/>
                      <a:ext cx="5267325" cy="3762375"/>
                    </a:xfrm>
                    <a:prstGeom prst="rect">
                      <a:avLst/>
                    </a:prstGeom>
                  </pic:spPr>
                </pic:pic>
              </a:graphicData>
            </a:graphic>
          </wp:inline>
        </w:drawing>
      </w:r>
    </w:p>
    <w:p>
      <w:pPr>
        <w:pStyle w:val="c67rqi"/>
        <w:snapToGrid w:val="false"/>
        <w:jc w:val="both"/>
        <w:rPr>
          <w:rFonts w:ascii="等线" w:hAnsi="等线" w:eastAsia="等线" w:cs="等线"/>
          <w:sz w:val="20"/>
        </w:rPr>
      </w:pPr>
      <w:r>
        <w:rPr/>
        <w:drawing>
          <wp:inline distT="0" distB="0" distL="0" distR="0">
            <wp:extent cx="5267325" cy="3762375"/>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0"/>
                    <a:srcRect l="0" t="0" r="0" b="0"/>
                    <a:stretch/>
                  </pic:blipFill>
                  <pic:spPr>
                    <a:xfrm rot="21600000">
                      <a:off x="0" y="0"/>
                      <a:ext cx="5267325" cy="3762375"/>
                    </a:xfrm>
                    <a:prstGeom prst="rect">
                      <a:avLst/>
                    </a:prstGeom>
                  </pic:spPr>
                </pic:pic>
              </a:graphicData>
            </a:graphic>
          </wp:inline>
        </w:drawing>
      </w:r>
    </w:p>
    <w:p>
      <w:pPr>
        <w:pStyle w:val="c67rqi"/>
        <w:snapToGrid w:val="false"/>
        <w:jc w:val="both"/>
        <w:rPr>
          <w:rFonts w:ascii="等线" w:hAnsi="等线" w:eastAsia="等线" w:cs="等线"/>
          <w:sz w:val="20"/>
        </w:rPr>
      </w:pPr>
    </w:p>
    <w:p>
      <w:pPr>
        <w:pStyle w:val="skboao"/>
        <w:snapToGrid w:val="false"/>
        <w:spacing w:before="260" w:after="260" w:line="415" w:lineRule="auto"/>
        <w:jc w:val="both"/>
        <w:rPr>
          <w:rFonts w:ascii="等线" w:hAnsi="等线" w:eastAsia="等线" w:cs="等线"/>
          <w:sz w:val="28"/>
        </w:rPr>
      </w:pPr>
      <w:r>
        <w:rPr>
          <w:rFonts w:ascii="等线" w:hAnsi="等线" w:eastAsia="等线" w:cs="等线"/>
          <w:sz w:val="28"/>
        </w:rPr>
        <w:t>3.2.2 字段定义</w:t>
      </w:r>
    </w:p>
    <w:tbl>
      <w:tblPr>
        <w:tblStyle w:val="0emw5n"/>
        <w:tblInd w:w="0" w:type="dxa"/>
        <w:tblLayout w:type="fixed"/>
      </w:tblPr>
      <w:tblGrid>
        <w:gridCol w:w="645"/>
        <w:gridCol w:w="1485"/>
        <w:gridCol w:w="1035"/>
        <w:gridCol w:w="945"/>
        <w:gridCol w:w="795"/>
        <w:gridCol w:w="1500"/>
        <w:gridCol w:w="900"/>
        <w:gridCol w:w="2970"/>
      </w:tblGrid>
      <w:tr>
        <w:trPr>
          <w:trHeight w:val="270"/>
        </w:trPr>
        <w:tc>
          <w:tcPr>
            <w:tcW w:w="645" w:type="dxa"/>
            <w:tcBorders>
              <w:top w:val="single" w:color="000000" w:sz="6" w:space="0"/>
              <w:left w:val="single" w:color="000000" w:sz="6"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序号</w:t>
            </w:r>
          </w:p>
        </w:tc>
        <w:tc>
          <w:tcPr>
            <w:tcW w:w="1485"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名称</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长度</w:t>
            </w:r>
          </w:p>
        </w:tc>
        <w:tc>
          <w:tcPr>
            <w:tcW w:w="945"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类型</w:t>
            </w:r>
          </w:p>
        </w:tc>
        <w:tc>
          <w:tcPr>
            <w:tcW w:w="795"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是否必填</w:t>
            </w:r>
          </w:p>
        </w:tc>
        <w:tc>
          <w:tcPr>
            <w:tcW w:w="1500"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默认值</w:t>
            </w:r>
          </w:p>
        </w:tc>
        <w:tc>
          <w:tcPr>
            <w:tcW w:w="900"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是否可编辑</w:t>
            </w:r>
          </w:p>
        </w:tc>
        <w:tc>
          <w:tcPr>
            <w:tcW w:w="2970"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1</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三字代码</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1-10</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FF"/>
                <w:sz w:val="22"/>
              </w:rPr>
            </w:pPr>
            <w:r>
              <w:rPr>
                <w:rFonts w:ascii="等线" w:hAnsi="等线" w:eastAsia="等线" w:cs="等线"/>
                <w:color w:val="0000FF"/>
                <w:sz w:val="22"/>
              </w:rPr>
              <w:t>唯一</w:t>
            </w:r>
          </w:p>
        </w:tc>
      </w:tr>
      <w:tr>
        <w:trPr>
          <w:trHeight w:val="510"/>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2</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机场名（中文）</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ind w:firstLineChars="100"/>
              <w:jc w:val="left"/>
              <w:rPr>
                <w:rFonts w:ascii="等线" w:hAnsi="等线" w:eastAsia="等线" w:cs="等线"/>
                <w:color w:val="000000"/>
                <w:sz w:val="22"/>
              </w:rPr>
            </w:pPr>
            <w:r>
              <w:rPr>
                <w:rFonts w:ascii="等线" w:hAnsi="等线" w:eastAsia="等线" w:cs="等线"/>
                <w:color w:val="000000"/>
                <w:sz w:val="22"/>
              </w:rPr>
              <w:t>1-50</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FF"/>
                <w:sz w:val="22"/>
              </w:rPr>
            </w:pPr>
            <w:r>
              <w:rPr>
                <w:rFonts w:ascii="等线" w:hAnsi="等线" w:eastAsia="等线" w:cs="等线"/>
                <w:color w:val="0000FF"/>
                <w:sz w:val="22"/>
              </w:rPr>
              <w:t>唯一</w:t>
            </w:r>
          </w:p>
        </w:tc>
      </w:tr>
      <w:tr>
        <w:trPr>
          <w:trHeight w:val="675"/>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3</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机场名（英文）</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1-50</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FF"/>
                <w:sz w:val="22"/>
              </w:rPr>
            </w:pPr>
            <w:r>
              <w:rPr>
                <w:rFonts w:ascii="等线" w:hAnsi="等线" w:eastAsia="等线" w:cs="等线"/>
                <w:color w:val="0000FF"/>
                <w:sz w:val="22"/>
              </w:rPr>
              <w:t>唯一</w:t>
            </w:r>
          </w:p>
        </w:tc>
      </w:tr>
      <w:tr>
        <w:trPr>
          <w:trHeight w:val="825"/>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4</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国家（英文）</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1-50</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r>
      <w:tr>
        <w:trPr>
          <w:trHeight w:val="825"/>
        </w:trPr>
        <w:tc>
          <w:tcPr>
            <w:tcW w:w="645"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5</w:t>
            </w:r>
          </w:p>
        </w:tc>
        <w:tc>
          <w:tcPr>
            <w:tcW w:w="148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国家代码</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45" w:type="dxa"/>
            <w:tcBorders>
              <w:top w:val="nil" w:color="auto" w:sz="0" w:space="0"/>
              <w:left w:val="single" w:color="000000" w:sz="6" w:space="0"/>
              <w:bottom w:val="nil" w:color="auto" w:sz="0"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6</w:t>
            </w:r>
          </w:p>
        </w:tc>
        <w:tc>
          <w:tcPr>
            <w:tcW w:w="148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城市（英文）</w:t>
            </w:r>
          </w:p>
        </w:tc>
        <w:tc>
          <w:tcPr>
            <w:tcW w:w="103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4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承运人在航司系统中的代码</w:t>
            </w:r>
          </w:p>
        </w:tc>
      </w:tr>
      <w:tr>
        <w:trPr>
          <w:trHeight w:val="270"/>
        </w:trPr>
        <w:tc>
          <w:tcPr>
            <w:tcW w:w="645" w:type="dxa"/>
            <w:tcBorders>
              <w:top w:val="nil" w:color="auto" w:sz="0" w:space="0"/>
              <w:left w:val="single" w:color="000000" w:sz="6" w:space="0"/>
              <w:bottom w:val="nil" w:color="auto" w:sz="0"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7</w:t>
            </w:r>
          </w:p>
        </w:tc>
        <w:tc>
          <w:tcPr>
            <w:tcW w:w="148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城市代码</w:t>
            </w:r>
          </w:p>
        </w:tc>
        <w:tc>
          <w:tcPr>
            <w:tcW w:w="103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4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r>
      <w:tr>
        <w:trPr>
          <w:trHeight w:val="270"/>
        </w:trPr>
        <w:tc>
          <w:tcPr>
            <w:tcW w:w="645" w:type="dxa"/>
            <w:tcBorders>
              <w:top w:val="nil" w:color="auto" w:sz="0" w:space="0"/>
              <w:left w:val="single" w:color="000000" w:sz="6" w:space="0"/>
              <w:bottom w:val="nil" w:color="auto" w:sz="0"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8</w:t>
            </w:r>
          </w:p>
        </w:tc>
        <w:tc>
          <w:tcPr>
            <w:tcW w:w="148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洲</w:t>
            </w:r>
          </w:p>
        </w:tc>
        <w:tc>
          <w:tcPr>
            <w:tcW w:w="103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4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97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FF"/>
                <w:sz w:val="22"/>
              </w:rPr>
            </w:pPr>
            <w:r>
              <w:rPr>
                <w:rFonts w:ascii="等线" w:hAnsi="等线" w:eastAsia="等线" w:cs="等线"/>
                <w:color w:val="0000FF"/>
                <w:sz w:val="22"/>
              </w:rPr>
              <w:t>北美洲、大洋洲、东南亚、东欧、非洲、南美洲、欧洲、亚洲、中东。后续添加。</w:t>
            </w:r>
          </w:p>
        </w:tc>
      </w:tr>
    </w:tbl>
    <w:p>
      <w:pPr>
        <w:pStyle w:val="c67rqi"/>
        <w:snapToGrid w:val="false"/>
        <w:jc w:val="both"/>
        <w:rPr>
          <w:rFonts w:ascii="等线" w:hAnsi="等线" w:eastAsia="等线" w:cs="等线"/>
          <w:sz w:val="28"/>
        </w:rPr>
      </w:pPr>
    </w:p>
    <w:p>
      <w:pPr>
        <w:pStyle w:val="c67rqi"/>
        <w:snapToGrid w:val="false"/>
        <w:jc w:val="both"/>
        <w:rPr>
          <w:rFonts w:ascii="等线" w:hAnsi="等线" w:eastAsia="等线" w:cs="等线"/>
          <w:sz w:val="28"/>
        </w:rPr>
      </w:pPr>
    </w:p>
    <w:p>
      <w:pPr>
        <w:pStyle w:val="c67rqi"/>
        <w:snapToGrid w:val="false"/>
        <w:jc w:val="both"/>
        <w:rPr>
          <w:rFonts w:ascii="等线" w:hAnsi="等线" w:eastAsia="等线" w:cs="等线"/>
          <w:sz w:val="28"/>
        </w:rPr>
      </w:pPr>
      <w:r>
        <w:rPr>
          <w:rFonts w:ascii="等线" w:hAnsi="等线" w:eastAsia="等线" w:cs="等线"/>
          <w:sz w:val="28"/>
        </w:rPr>
        <w:t>需要新增共步运价字段（-45，+45，+100，+300，+500）</w:t>
      </w:r>
    </w:p>
    <w:p>
      <w:pPr>
        <w:pStyle w:val="c67rqi"/>
        <w:snapToGrid w:val="false"/>
        <w:jc w:val="both"/>
        <w:rPr>
          <w:rFonts w:ascii="等线" w:hAnsi="等线" w:eastAsia="等线" w:cs="等线"/>
          <w:sz w:val="28"/>
        </w:rPr>
      </w:pPr>
      <w:r>
        <w:rPr/>
        <w:drawing>
          <wp:inline distT="0" distB="0" distL="0" distR="0">
            <wp:extent cx="4752975" cy="705802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1"/>
                    <a:srcRect l="0" t="0" r="0" b="0"/>
                    <a:stretch/>
                  </pic:blipFill>
                  <pic:spPr>
                    <a:xfrm rot="21600000">
                      <a:off x="0" y="0"/>
                      <a:ext cx="4752975" cy="7058025"/>
                    </a:xfrm>
                    <a:prstGeom prst="rect">
                      <a:avLst/>
                    </a:prstGeom>
                  </pic:spPr>
                </pic:pic>
              </a:graphicData>
            </a:graphic>
          </wp:inline>
        </w:drawing>
      </w:r>
    </w:p>
    <w:p>
      <w:pPr>
        <w:pStyle w:val="c67rqi"/>
        <w:snapToGrid w:val="false"/>
        <w:jc w:val="both"/>
        <w:rPr>
          <w:rFonts w:ascii="等线" w:hAnsi="等线" w:eastAsia="等线" w:cs="等线"/>
          <w:sz w:val="28"/>
        </w:rPr>
      </w:pPr>
      <w:r>
        <w:rPr>
          <w:rFonts w:ascii="等线" w:hAnsi="等线" w:eastAsia="等线" w:cs="等线"/>
          <w:sz w:val="28"/>
        </w:rPr>
        <w:t>3.2.3 用例说明</w:t>
      </w:r>
    </w:p>
    <w:p>
      <w:pPr>
        <w:pStyle w:val="c67rqi"/>
        <w:snapToGrid w:val="false"/>
        <w:jc w:val="both"/>
        <w:rPr>
          <w:rFonts w:ascii="等线" w:hAnsi="等线" w:eastAsia="等线" w:cs="等线"/>
          <w:sz w:val="28"/>
        </w:rPr>
      </w:pPr>
    </w:p>
    <w:tbl>
      <w:tblPr>
        <w:tblStyle w:val="0emw5n"/>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空港管理-新增页面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输入空港信息，提交信息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航线专员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进入空港管理页面，点击《新增》按钮，出现新增空港弹窗</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页面操作功能可正常使用，输入符合格式和规则校验，可成功提交或提示输入错误。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在《空港管理-新增》弹窗，输入航司基础信息：三字代码、机场名（中文）、机场名（英文）、国家（英文）、城市（英文）、洲。</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按照字段定义，进行输入。</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三字代码不允许重复。</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机场名（中文）不允许重复。</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机场名（英文）不允许重复。</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国家（英文）、城市（英文）下拉框选择。</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国家代码、城市代码为国家、城市在代码表里的代码。</w:t>
            </w: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点击《保存》进行提交保存。</w:t>
            </w:r>
          </w:p>
          <w:p>
            <w:pPr>
              <w:numPr>
                <w:ilvl w:val="0"/>
                <w:numId w:val="3"/>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提交成功：一闪而过的提示语“提交成功”，关闭弹窗，跳转到空港管理页面。</w:t>
            </w:r>
          </w:p>
          <w:p>
            <w:pPr>
              <w:numPr>
                <w:ilvl w:val="0"/>
                <w:numId w:val="3"/>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无法提交：若必填项未输入，或输入长度格式不符合要求，则该输入项红色highlight提醒，《保存》按钮置灰不可点击。</w:t>
            </w:r>
          </w:p>
          <w:p>
            <w:pPr>
              <w:pStyle w:val="c67rqi"/>
              <w:snapToGrid w:val="false"/>
              <w:spacing w:before="0" w:after="0"/>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spacing w:before="0" w:after="0"/>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c67rqi"/>
        <w:snapToGrid w:val="false"/>
        <w:jc w:val="both"/>
        <w:rPr>
          <w:rFonts w:ascii="等线" w:hAnsi="等线" w:eastAsia="等线" w:cs="等线"/>
          <w:sz w:val="28"/>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tbl>
      <w:tblPr>
        <w:tblStyle w:val="0emw5n"/>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空港管理-删除</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删除空港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spacing w:val="2"/>
                <w:sz w:val="22"/>
              </w:rPr>
            </w:pPr>
            <w:r>
              <w:rPr>
                <w:rFonts w:ascii="宋体" w:hAnsi="宋体" w:eastAsia="宋体" w:cs="宋体"/>
                <w:spacing w:val="2"/>
                <w:sz w:val="22"/>
              </w:rPr>
              <w:t>航线专员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进入空港管理页面，点击《删除》按钮，出现删除空港确认弹窗。</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页面操作功能可正常使用，页面显示正常。</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进入《空港管理》页面，删除空港基础信息：三字代码、机场名（中文）、机场名（英文）、国家（英文）、城市（英文）、洲。</w:t>
            </w: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点击《确定》进行删除操作。</w:t>
            </w:r>
          </w:p>
          <w:p>
            <w:pPr>
              <w:pStyle w:val="c67rqi"/>
              <w:numPr>
                <w:ilvl w:val="0"/>
                <w:numId w:val="4"/>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删除成功：一闪而过的提示语“删除成功”，关闭弹窗，刷新空港管理页面。</w:t>
            </w: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点击《取消》取消删除操作。</w:t>
            </w:r>
          </w:p>
          <w:p>
            <w:pPr>
              <w:pStyle w:val="c67rqi"/>
              <w:numPr>
                <w:ilvl w:val="0"/>
                <w:numId w:val="4"/>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取消成功：关闭弹窗，返回空港管理页面。</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spacing w:before="0" w:after="0"/>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tbl>
      <w:tblPr>
        <w:tblStyle w:val="0emw5n"/>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空港管理-编辑</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编辑空港信息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spacing w:val="2"/>
                <w:sz w:val="22"/>
              </w:rPr>
            </w:pPr>
            <w:r>
              <w:rPr>
                <w:rFonts w:ascii="宋体" w:hAnsi="宋体" w:eastAsia="宋体" w:cs="宋体"/>
                <w:b/>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spacing w:val="2"/>
                <w:sz w:val="22"/>
              </w:rPr>
            </w:pPr>
            <w:r>
              <w:rPr>
                <w:rFonts w:ascii="宋体" w:hAnsi="宋体" w:eastAsia="宋体" w:cs="宋体"/>
                <w:spacing w:val="2"/>
                <w:sz w:val="22"/>
              </w:rPr>
              <w:t>航线专员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进入空港管理页面，点击《编辑》按钮，出现编辑空港信息弹窗</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页面操作功能可正常使用，输入符合格式和规则校验，可成功提交或提示输入错误。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进入《空港管理》页面，编辑空港基础信息：三字代码、机场名（中文）、机场名（英文）、国家（英文）、城市（英文）、洲。</w:t>
            </w: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点击《保存》进行提交保存。</w:t>
            </w:r>
          </w:p>
          <w:p>
            <w:pPr>
              <w:pStyle w:val="c67rqi"/>
              <w:numPr>
                <w:ilvl w:val="0"/>
                <w:numId w:val="5"/>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提交成功：一闪而过的提示语“提交修改成功”，关闭弹窗，跳转到空港管理页面。</w:t>
            </w:r>
          </w:p>
          <w:p>
            <w:pPr>
              <w:pStyle w:val="c67rqi"/>
              <w:numPr>
                <w:ilvl w:val="0"/>
                <w:numId w:val="5"/>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无法提交：若必填项未输入，或输入长度格式不符合要求，则该输入项红色highlight提醒，《保存》按钮置灰不可点击。</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spacing w:before="0" w:after="0"/>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3fzxmw"/>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3.3</w:t>
      </w:r>
      <w:r>
        <w:rPr>
          <w:rFonts w:ascii="微软雅黑" w:hAnsi="微软雅黑" w:eastAsia="微软雅黑" w:cs="微软雅黑"/>
          <w:sz w:val="32"/>
        </w:rPr>
        <w:t xml:space="preserve">  </w:t>
      </w:r>
      <w:r>
        <w:rPr>
          <w:rFonts w:ascii="微软雅黑" w:hAnsi="微软雅黑" w:eastAsia="微软雅黑" w:cs="微软雅黑"/>
          <w:sz w:val="28"/>
        </w:rPr>
        <w:t>航班号管理页面</w:t>
      </w:r>
    </w:p>
    <w:p>
      <w:pPr>
        <w:pStyle w:val="c67rqi"/>
        <w:numPr>
          <w:ilvl w:val="0"/>
          <w:numId w:val="7"/>
        </w:numPr>
        <w:snapToGrid w:val="false"/>
        <w:ind w:left="420" w:leftChars="0" w:hanging="420"/>
        <w:jc w:val="both"/>
        <w:rPr>
          <w:rFonts w:ascii="等线" w:hAnsi="等线" w:eastAsia="等线" w:cs="等线"/>
          <w:sz w:val="20"/>
        </w:rPr>
      </w:pPr>
      <w:r>
        <w:rPr>
          <w:rFonts w:ascii="等线" w:hAnsi="等线" w:eastAsia="等线" w:cs="等线"/>
          <w:sz w:val="20"/>
        </w:rPr>
        <w:t>航班号管理-新增功能，可新增航班。</w:t>
      </w:r>
    </w:p>
    <w:p>
      <w:pPr>
        <w:pStyle w:val="c67rqi"/>
        <w:numPr>
          <w:ilvl w:val="0"/>
          <w:numId w:val="7"/>
        </w:numPr>
        <w:snapToGrid w:val="false"/>
        <w:ind w:left="420" w:leftChars="0" w:hanging="420"/>
        <w:jc w:val="both"/>
        <w:rPr>
          <w:rFonts w:ascii="等线" w:hAnsi="等线" w:eastAsia="等线" w:cs="等线"/>
          <w:sz w:val="20"/>
        </w:rPr>
      </w:pPr>
      <w:r>
        <w:rPr>
          <w:rFonts w:ascii="等线" w:hAnsi="等线" w:eastAsia="等线" w:cs="等线"/>
          <w:sz w:val="20"/>
        </w:rPr>
        <w:t>航班号管理-编辑功能，可编辑航班信息。</w:t>
      </w:r>
    </w:p>
    <w:p>
      <w:pPr>
        <w:pStyle w:val="c67rqi"/>
        <w:numPr>
          <w:ilvl w:val="0"/>
          <w:numId w:val="7"/>
        </w:numPr>
        <w:snapToGrid w:val="false"/>
        <w:ind w:left="420" w:leftChars="0" w:hanging="420"/>
        <w:jc w:val="both"/>
        <w:rPr>
          <w:rFonts w:ascii="等线" w:hAnsi="等线" w:eastAsia="等线" w:cs="等线"/>
          <w:sz w:val="20"/>
        </w:rPr>
      </w:pPr>
      <w:r>
        <w:rPr>
          <w:rFonts w:ascii="等线" w:hAnsi="等线" w:eastAsia="等线" w:cs="等线"/>
          <w:sz w:val="20"/>
        </w:rPr>
        <w:t>航班号管理-删除功能，可删除航班。</w:t>
      </w: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r>
        <w:rPr>
          <w:rFonts w:ascii="等线" w:hAnsi="等线" w:eastAsia="等线" w:cs="等线"/>
          <w:sz w:val="20"/>
        </w:rPr>
        <w:t>3.3.1  原型页面</w:t>
      </w:r>
    </w:p>
    <w:p>
      <w:pPr>
        <w:pStyle w:val="c67rqi"/>
        <w:snapToGrid w:val="false"/>
        <w:jc w:val="both"/>
        <w:rPr>
          <w:rFonts w:ascii="等线" w:hAnsi="等线" w:eastAsia="等线" w:cs="等线"/>
          <w:sz w:val="20"/>
        </w:rPr>
      </w:pPr>
      <w:r>
        <w:rPr/>
        <w:drawing>
          <wp:inline distT="0" distB="0" distL="0" distR="0">
            <wp:extent cx="5267325" cy="3619500"/>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2"/>
                    <a:srcRect l="0" t="0" r="0" b="0"/>
                    <a:stretch/>
                  </pic:blipFill>
                  <pic:spPr>
                    <a:xfrm rot="21600000">
                      <a:off x="0" y="0"/>
                      <a:ext cx="5267325" cy="3619500"/>
                    </a:xfrm>
                    <a:prstGeom prst="rect">
                      <a:avLst/>
                    </a:prstGeom>
                  </pic:spPr>
                </pic:pic>
              </a:graphicData>
            </a:graphic>
          </wp:inline>
        </w:drawing>
      </w:r>
    </w:p>
    <w:p>
      <w:pPr>
        <w:pStyle w:val="c67rqi"/>
        <w:snapToGrid w:val="false"/>
        <w:jc w:val="both"/>
        <w:rPr>
          <w:rFonts w:ascii="等线" w:hAnsi="等线" w:eastAsia="等线" w:cs="等线"/>
          <w:sz w:val="20"/>
        </w:rPr>
      </w:pPr>
      <w:r>
        <w:rPr/>
        <w:drawing>
          <wp:inline distT="0" distB="0" distL="0" distR="0">
            <wp:extent cx="5257800" cy="353377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3"/>
                    <a:srcRect l="0" t="0" r="0" b="0"/>
                    <a:stretch/>
                  </pic:blipFill>
                  <pic:spPr>
                    <a:xfrm rot="21600000">
                      <a:off x="0" y="0"/>
                      <a:ext cx="5257800" cy="3533775"/>
                    </a:xfrm>
                    <a:prstGeom prst="rect">
                      <a:avLst/>
                    </a:prstGeom>
                  </pic:spPr>
                </pic:pic>
              </a:graphicData>
            </a:graphic>
          </wp:inline>
        </w:drawing>
      </w:r>
    </w:p>
    <w:p>
      <w:pPr>
        <w:pStyle w:val="c67rqi"/>
        <w:snapToGrid w:val="false"/>
        <w:jc w:val="both"/>
        <w:rPr>
          <w:rFonts w:ascii="等线" w:hAnsi="等线" w:eastAsia="等线" w:cs="等线"/>
          <w:sz w:val="20"/>
        </w:rPr>
      </w:pPr>
      <w:r>
        <w:rPr/>
        <w:drawing>
          <wp:inline distT="0" distB="0" distL="0" distR="0">
            <wp:extent cx="5257800" cy="3562350"/>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4"/>
                    <a:srcRect l="0" t="0" r="0" b="0"/>
                    <a:stretch/>
                  </pic:blipFill>
                  <pic:spPr>
                    <a:xfrm rot="21600000">
                      <a:off x="0" y="0"/>
                      <a:ext cx="5257800" cy="3562350"/>
                    </a:xfrm>
                    <a:prstGeom prst="rect">
                      <a:avLst/>
                    </a:prstGeom>
                  </pic:spPr>
                </pic:pic>
              </a:graphicData>
            </a:graphic>
          </wp:inline>
        </w:drawing>
      </w: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r>
        <w:rPr>
          <w:rFonts w:ascii="等线" w:hAnsi="等线" w:eastAsia="等线" w:cs="等线"/>
          <w:sz w:val="20"/>
        </w:rPr>
        <w:t>3.3.2  字段定义</w:t>
      </w:r>
    </w:p>
    <w:tbl>
      <w:tblPr>
        <w:tblStyle w:val="0emw5n"/>
        <w:tblInd w:w="0" w:type="dxa"/>
        <w:tblLayout w:type="fixed"/>
      </w:tblPr>
      <w:tblGrid>
        <w:gridCol w:w="660"/>
        <w:gridCol w:w="1500"/>
        <w:gridCol w:w="1035"/>
        <w:gridCol w:w="960"/>
        <w:gridCol w:w="795"/>
        <w:gridCol w:w="1500"/>
        <w:gridCol w:w="900"/>
        <w:gridCol w:w="2745"/>
      </w:tblGrid>
      <w:tr>
        <w:trPr>
          <w:trHeight w:val="270"/>
        </w:trPr>
        <w:tc>
          <w:tcPr>
            <w:tcW w:w="660" w:type="dxa"/>
            <w:tcBorders>
              <w:top w:val="single" w:color="000000" w:sz="6" w:space="0"/>
              <w:left w:val="single" w:color="000000" w:sz="6"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序号</w:t>
            </w:r>
          </w:p>
        </w:tc>
        <w:tc>
          <w:tcPr>
            <w:tcW w:w="1500"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名称</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长度</w:t>
            </w:r>
          </w:p>
        </w:tc>
        <w:tc>
          <w:tcPr>
            <w:tcW w:w="960"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类型</w:t>
            </w:r>
          </w:p>
        </w:tc>
        <w:tc>
          <w:tcPr>
            <w:tcW w:w="795"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是否必填</w:t>
            </w:r>
          </w:p>
        </w:tc>
        <w:tc>
          <w:tcPr>
            <w:tcW w:w="1500"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默认值</w:t>
            </w:r>
          </w:p>
        </w:tc>
        <w:tc>
          <w:tcPr>
            <w:tcW w:w="900"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是否可编辑</w:t>
            </w:r>
          </w:p>
        </w:tc>
        <w:tc>
          <w:tcPr>
            <w:tcW w:w="2745"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1</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货站</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目前广州仅有</w:t>
            </w:r>
            <w:r>
              <w:rPr>
                <w:rFonts w:ascii="等线" w:hAnsi="等线" w:eastAsia="等线" w:cs="等线"/>
                <w:color w:val="0000FF"/>
                <w:sz w:val="22"/>
              </w:rPr>
              <w:t>南航货站、南航货站</w:t>
            </w:r>
            <w:r>
              <w:rPr>
                <w:rFonts w:ascii="等线" w:hAnsi="等线" w:eastAsia="等线" w:cs="等线"/>
                <w:color w:val="000000"/>
                <w:sz w:val="22"/>
              </w:rPr>
              <w:t>。后续会增加。</w:t>
            </w:r>
          </w:p>
        </w:tc>
      </w:tr>
      <w:tr>
        <w:trPr>
          <w:trHeight w:val="51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2</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航空代码</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ind w:firstLineChars="100"/>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取自主数据-航司管理的航司代码</w:t>
            </w:r>
          </w:p>
        </w:tc>
      </w:tr>
      <w:tr>
        <w:trPr>
          <w:trHeight w:val="67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3</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始发地</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取自主数据-空港管理的三字代码</w:t>
            </w:r>
          </w:p>
        </w:tc>
      </w:tr>
      <w:tr>
        <w:trPr>
          <w:trHeight w:val="82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4</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目的地</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取自主数据-空港管理的三字代码</w:t>
            </w:r>
          </w:p>
        </w:tc>
      </w:tr>
      <w:tr>
        <w:trPr>
          <w:trHeight w:val="82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5</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航班号</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FF"/>
                <w:sz w:val="22"/>
              </w:rPr>
            </w:pPr>
            <w:r>
              <w:rPr>
                <w:rFonts w:ascii="等线" w:hAnsi="等线" w:eastAsia="等线" w:cs="等线"/>
                <w:color w:val="0000FF"/>
                <w:sz w:val="22"/>
              </w:rPr>
              <w:t>　唯一</w:t>
            </w:r>
          </w:p>
        </w:tc>
      </w:tr>
      <w:tr>
        <w:trPr>
          <w:trHeight w:val="270"/>
        </w:trPr>
        <w:tc>
          <w:tcPr>
            <w:tcW w:w="660" w:type="dxa"/>
            <w:tcBorders>
              <w:top w:val="nil" w:color="auto" w:sz="0" w:space="0"/>
              <w:left w:val="single" w:color="000000" w:sz="6" w:space="0"/>
              <w:bottom w:val="nil" w:color="auto" w:sz="0"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6</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班期</w:t>
            </w:r>
          </w:p>
        </w:tc>
        <w:tc>
          <w:tcPr>
            <w:tcW w:w="103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班期可多选，选择项为周一到周日。</w:t>
            </w:r>
          </w:p>
        </w:tc>
      </w:tr>
      <w:tr>
        <w:trPr>
          <w:trHeight w:val="270"/>
        </w:trPr>
        <w:tc>
          <w:tcPr>
            <w:tcW w:w="660" w:type="dxa"/>
            <w:tcBorders>
              <w:top w:val="nil" w:color="auto" w:sz="0" w:space="0"/>
              <w:left w:val="single" w:color="000000" w:sz="6" w:space="0"/>
              <w:bottom w:val="nil" w:color="auto" w:sz="0"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7</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起飞时刻</w:t>
            </w:r>
          </w:p>
        </w:tc>
        <w:tc>
          <w:tcPr>
            <w:tcW w:w="103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79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r>
      <w:tr>
        <w:trPr>
          <w:trHeight w:val="270"/>
        </w:trPr>
        <w:tc>
          <w:tcPr>
            <w:tcW w:w="660" w:type="dxa"/>
            <w:tcBorders>
              <w:top w:val="nil" w:color="auto" w:sz="0" w:space="0"/>
              <w:left w:val="single" w:color="000000" w:sz="6" w:space="0"/>
              <w:bottom w:val="nil" w:color="auto" w:sz="0"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8</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到达时刻</w:t>
            </w:r>
          </w:p>
        </w:tc>
        <w:tc>
          <w:tcPr>
            <w:tcW w:w="103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r>
      <w:tr>
        <w:trPr>
          <w:trHeight w:val="270"/>
        </w:trPr>
        <w:tc>
          <w:tcPr>
            <w:tcW w:w="660" w:type="dxa"/>
            <w:tcBorders>
              <w:top w:val="nil" w:color="auto" w:sz="0" w:space="0"/>
              <w:left w:val="single" w:color="000000" w:sz="6" w:space="0"/>
              <w:bottom w:val="nil" w:color="auto" w:sz="0" w:space="0"/>
              <w:right w:val="single" w:color="000000" w:sz="6" w:space="0"/>
            </w:tcBorders>
            <w:shd w:fill="FFFFFF"/>
            <w:vAlign w:val="bottom"/>
          </w:tcPr>
          <w:p>
            <w:pPr>
              <w:pStyle w:val="c67rqi"/>
              <w:snapToGrid w:val="false"/>
              <w:spacing w:before="0" w:after="0"/>
              <w:jc w:val="right"/>
              <w:rPr>
                <w:rFonts w:ascii="等线" w:hAnsi="等线" w:eastAsia="等线" w:cs="等线"/>
                <w:sz w:val="22"/>
              </w:rPr>
            </w:pP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FF"/>
                <w:sz w:val="22"/>
              </w:rPr>
            </w:pPr>
            <w:r>
              <w:rPr>
                <w:rFonts w:ascii="等线" w:hAnsi="等线" w:eastAsia="等线" w:cs="等线"/>
                <w:color w:val="0000FF"/>
                <w:sz w:val="22"/>
              </w:rPr>
              <w:t>到达时间</w:t>
            </w:r>
          </w:p>
        </w:tc>
        <w:tc>
          <w:tcPr>
            <w:tcW w:w="103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6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79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274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一般是0或者1</w:t>
            </w:r>
          </w:p>
        </w:tc>
      </w:tr>
      <w:tr>
        <w:trPr>
          <w:trHeight w:val="270"/>
        </w:trPr>
        <w:tc>
          <w:tcPr>
            <w:tcW w:w="660" w:type="dxa"/>
            <w:tcBorders>
              <w:top w:val="nil" w:color="auto" w:sz="0" w:space="0"/>
              <w:left w:val="single" w:color="000000" w:sz="6" w:space="0"/>
              <w:bottom w:val="nil" w:color="auto" w:sz="0"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9</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截单时间</w:t>
            </w:r>
          </w:p>
        </w:tc>
        <w:tc>
          <w:tcPr>
            <w:tcW w:w="103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w:t>
            </w:r>
          </w:p>
        </w:tc>
        <w:tc>
          <w:tcPr>
            <w:tcW w:w="96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时间</w:t>
            </w:r>
          </w:p>
        </w:tc>
        <w:tc>
          <w:tcPr>
            <w:tcW w:w="79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r>
      <w:tr>
        <w:trPr>
          <w:trHeight w:val="270"/>
        </w:trPr>
        <w:tc>
          <w:tcPr>
            <w:tcW w:w="660" w:type="dxa"/>
            <w:tcBorders>
              <w:top w:val="nil" w:color="auto" w:sz="0" w:space="0"/>
              <w:left w:val="single" w:color="000000" w:sz="6" w:space="0"/>
              <w:bottom w:val="nil" w:color="auto" w:sz="0"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10</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截单天数</w:t>
            </w:r>
          </w:p>
        </w:tc>
        <w:tc>
          <w:tcPr>
            <w:tcW w:w="103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数字</w:t>
            </w:r>
          </w:p>
        </w:tc>
        <w:tc>
          <w:tcPr>
            <w:tcW w:w="79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通常是-1和0.</w:t>
            </w:r>
          </w:p>
        </w:tc>
      </w:tr>
      <w:tr>
        <w:trPr>
          <w:trHeight w:val="270"/>
        </w:trPr>
        <w:tc>
          <w:tcPr>
            <w:tcW w:w="660" w:type="dxa"/>
            <w:tcBorders>
              <w:top w:val="nil" w:color="auto" w:sz="0" w:space="0"/>
              <w:left w:val="single" w:color="000000" w:sz="6" w:space="0"/>
              <w:bottom w:val="nil" w:color="auto" w:sz="0"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11</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机型</w:t>
            </w:r>
          </w:p>
        </w:tc>
        <w:tc>
          <w:tcPr>
            <w:tcW w:w="103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1-20</w:t>
            </w:r>
          </w:p>
        </w:tc>
        <w:tc>
          <w:tcPr>
            <w:tcW w:w="96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12</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飞机类型</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目前仅有两种类型，货机或者客机。</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r>
        <w:rPr>
          <w:rFonts w:ascii="等线" w:hAnsi="等线" w:eastAsia="等线" w:cs="等线"/>
          <w:sz w:val="20"/>
        </w:rPr>
        <w:t>3.3.3  用例说明</w:t>
      </w:r>
    </w:p>
    <w:p>
      <w:pPr>
        <w:pStyle w:val="c67rqi"/>
        <w:snapToGrid w:val="false"/>
        <w:jc w:val="both"/>
        <w:rPr>
          <w:rFonts w:ascii="等线" w:hAnsi="等线" w:eastAsia="等线" w:cs="等线"/>
          <w:sz w:val="20"/>
        </w:rPr>
      </w:pPr>
    </w:p>
    <w:tbl>
      <w:tblPr>
        <w:tblStyle w:val="0emw5n"/>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航班号管理-新增页面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输入航班号信息，提交信息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航线专员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进入航班号管理页面，点击《新增》按钮，出现新增航班号弹窗</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页面操作功能可正常使用，输入符合格式和规则校验，可成功提交或提示输入错误。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在《航班号管理-新增》弹窗，输入航班基础信息：货站、航空公司、始发地、目的地、航班号、班期、起飞时刻、到达时刻、截单时间、截单天数、机型、飞机类型。</w:t>
            </w:r>
          </w:p>
          <w:p>
            <w:pPr>
              <w:snapToGrid w:val="false"/>
              <w:spacing w:before="0" w:after="0"/>
              <w:ind w:firstLineChars="200"/>
              <w:jc w:val="left"/>
              <w:rPr>
                <w:rFonts w:ascii="宋体" w:hAnsi="宋体" w:eastAsia="宋体" w:cs="宋体"/>
                <w:spacing w:val="2"/>
                <w:sz w:val="22"/>
              </w:rPr>
            </w:pPr>
          </w:p>
          <w:p>
            <w:pPr>
              <w:snapToGrid w:val="false"/>
              <w:spacing w:before="0" w:after="0"/>
              <w:ind w:firstLineChars="200"/>
              <w:jc w:val="left"/>
              <w:rPr>
                <w:rFonts w:ascii="宋体" w:hAnsi="宋体" w:eastAsia="宋体" w:cs="宋体"/>
                <w:spacing w:val="2"/>
                <w:sz w:val="22"/>
              </w:rPr>
            </w:pP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按照字段定义，进行输入。</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下拉选择每个航班对应的货站。</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下拉选择航班所属航司。</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下拉选择港口作为航班的始发地、目的地。</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班期可多选，选择项为周一到周日。班期有多个选项时，显示班期格式为数字</w:t>
            </w:r>
          </w:p>
          <w:p>
            <w:pPr>
              <w:snapToGrid w:val="false"/>
              <w:spacing w:before="0" w:after="0"/>
              <w:ind w:firstLineChars="200"/>
              <w:jc w:val="left"/>
              <w:rPr>
                <w:rFonts w:ascii="宋体" w:hAnsi="宋体" w:eastAsia="宋体" w:cs="宋体"/>
                <w:color w:val="404040"/>
                <w:spacing w:val="2"/>
                <w:sz w:val="22"/>
              </w:rPr>
            </w:pPr>
            <w:r>
              <w:rPr>
                <w:rFonts w:ascii="宋体" w:hAnsi="宋体" w:eastAsia="宋体" w:cs="宋体"/>
                <w:color w:val="404040"/>
                <w:spacing w:val="2"/>
                <w:sz w:val="22"/>
              </w:rPr>
              <w:t>+；号。</w:t>
            </w:r>
          </w:p>
          <w:p>
            <w:pPr>
              <w:numPr>
                <w:ilvl w:val="0"/>
                <w:numId w:val="8"/>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起飞时刻和到达时刻、截单时间格式均为“HH：MM”。</w:t>
            </w:r>
          </w:p>
          <w:p>
            <w:pPr>
              <w:numPr>
                <w:ilvl w:val="0"/>
                <w:numId w:val="8"/>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截单天数为数字，通常是-1和0。不会是正数。当截单天数为-1时，代表实际截单时间为前一天。</w:t>
            </w:r>
          </w:p>
          <w:p>
            <w:pPr>
              <w:numPr>
                <w:ilvl w:val="0"/>
                <w:numId w:val="8"/>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飞机类型：下拉进行选择，目前仅有两种。该飞机类型用于南航提单号分配识别。</w:t>
            </w:r>
          </w:p>
          <w:p>
            <w:pPr>
              <w:snapToGrid w:val="false"/>
              <w:spacing w:before="0" w:after="0"/>
              <w:ind w:firstLineChars="200"/>
              <w:jc w:val="left"/>
              <w:rPr>
                <w:rFonts w:ascii="宋体" w:hAnsi="宋体" w:eastAsia="宋体" w:cs="宋体"/>
                <w:spacing w:val="2"/>
                <w:sz w:val="22"/>
              </w:rPr>
            </w:pP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点击《保存》进行提交保存。</w:t>
            </w:r>
          </w:p>
          <w:p>
            <w:pPr>
              <w:numPr>
                <w:ilvl w:val="0"/>
                <w:numId w:val="3"/>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提交成功：一闪而过的提示语“提交成功”，关闭弹窗，跳转到航班号管理页面。</w:t>
            </w:r>
          </w:p>
          <w:p>
            <w:pPr>
              <w:numPr>
                <w:ilvl w:val="0"/>
                <w:numId w:val="3"/>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无法提交：若必填项未输入，或输入长度格式不符合要求，则该输入项红色highlight提醒，《保存》按钮置灰不可点击。</w:t>
            </w:r>
          </w:p>
          <w:p>
            <w:pPr>
              <w:pStyle w:val="c67rqi"/>
              <w:snapToGrid w:val="false"/>
              <w:spacing w:before="0" w:after="0"/>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spacing w:before="0" w:after="0"/>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tbl>
      <w:tblPr>
        <w:tblStyle w:val="0emw5n"/>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航班号管理-删除</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删除航班</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spacing w:val="2"/>
                <w:sz w:val="22"/>
              </w:rPr>
            </w:pPr>
            <w:r>
              <w:rPr>
                <w:rFonts w:ascii="宋体" w:hAnsi="宋体" w:eastAsia="宋体" w:cs="宋体"/>
                <w:spacing w:val="2"/>
                <w:sz w:val="22"/>
              </w:rPr>
              <w:t>航线专员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进入航班号管理页面，点击《删除》按钮，出现删除航班确认弹窗。</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页面操作功能可正常使用，页面显示正常。</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进入《航班号管理》页面，删除航班基础信息：货站、航空公司、始发地、目的地、航班号、班期、起飞时刻、到达时刻、截单时间、截单天数、机型、飞机类型。</w:t>
            </w: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点击《确定》进行删除操作。</w:t>
            </w:r>
          </w:p>
          <w:p>
            <w:pPr>
              <w:pStyle w:val="c67rqi"/>
              <w:numPr>
                <w:ilvl w:val="0"/>
                <w:numId w:val="4"/>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删除成功：一闪而过的提示语“删除成功”，关闭弹窗，刷新航班号管理页面。</w:t>
            </w: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点击《取消》取消删除操作。</w:t>
            </w:r>
          </w:p>
          <w:p>
            <w:pPr>
              <w:pStyle w:val="c67rqi"/>
              <w:numPr>
                <w:ilvl w:val="0"/>
                <w:numId w:val="4"/>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取消成功：关闭弹窗，返回航班号管理页面。</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spacing w:before="0" w:after="0"/>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tbl>
      <w:tblPr>
        <w:tblStyle w:val="0emw5n"/>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航班号管理-编辑</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编辑航班号信息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spacing w:val="2"/>
                <w:sz w:val="22"/>
              </w:rPr>
            </w:pPr>
            <w:r>
              <w:rPr>
                <w:rFonts w:ascii="宋体" w:hAnsi="宋体" w:eastAsia="宋体" w:cs="宋体"/>
                <w:b/>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spacing w:val="2"/>
                <w:sz w:val="22"/>
              </w:rPr>
            </w:pPr>
            <w:r>
              <w:rPr>
                <w:rFonts w:ascii="宋体" w:hAnsi="宋体" w:eastAsia="宋体" w:cs="宋体"/>
                <w:spacing w:val="2"/>
                <w:sz w:val="22"/>
              </w:rPr>
              <w:t>航线专员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进入航班号管理页面，点击《编辑》按钮，出现编辑航班号信息弹窗</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页面操作功能可正常使用，输入符合格式和规则校验，可成功提交或提示输入错误。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进入《航班号管理》页面，编辑航班号基础信息：货站、航空公司、始发地、目的地、航班号、班期、起飞时刻、到达时刻、截单时间、截单天数、机型、飞机类型。</w:t>
            </w: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点击《保存》进行提交保存。</w:t>
            </w:r>
          </w:p>
          <w:p>
            <w:pPr>
              <w:pStyle w:val="c67rqi"/>
              <w:numPr>
                <w:ilvl w:val="0"/>
                <w:numId w:val="5"/>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提交成功：一闪而过的提示语“提交修改成功”，关闭弹窗，跳转到航班号管理页面。</w:t>
            </w:r>
          </w:p>
          <w:p>
            <w:pPr>
              <w:pStyle w:val="c67rqi"/>
              <w:numPr>
                <w:ilvl w:val="0"/>
                <w:numId w:val="5"/>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无法提交：若必填项未输入，或输入长度格式不符合要求，则该输入项红色highlight提醒，《保存》按钮置灰不可点击。</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spacing w:before="0" w:after="0"/>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3fzxmw"/>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3.4</w:t>
      </w:r>
      <w:r>
        <w:rPr>
          <w:rFonts w:ascii="微软雅黑" w:hAnsi="微软雅黑" w:eastAsia="微软雅黑" w:cs="微软雅黑"/>
          <w:sz w:val="32"/>
        </w:rPr>
        <w:t xml:space="preserve">  </w:t>
      </w:r>
      <w:r>
        <w:rPr>
          <w:rFonts w:ascii="微软雅黑" w:hAnsi="微软雅黑" w:eastAsia="微软雅黑" w:cs="微软雅黑"/>
          <w:sz w:val="28"/>
        </w:rPr>
        <w:t>板型管理页面</w:t>
      </w:r>
    </w:p>
    <w:p>
      <w:pPr>
        <w:pStyle w:val="c67rqi"/>
        <w:numPr>
          <w:ilvl w:val="0"/>
          <w:numId w:val="7"/>
        </w:numPr>
        <w:snapToGrid w:val="false"/>
        <w:ind w:left="420" w:leftChars="0" w:hanging="420"/>
        <w:jc w:val="both"/>
        <w:rPr>
          <w:rFonts w:ascii="等线" w:hAnsi="等线" w:eastAsia="等线" w:cs="等线"/>
          <w:sz w:val="20"/>
        </w:rPr>
      </w:pPr>
      <w:r>
        <w:rPr>
          <w:rFonts w:ascii="等线" w:hAnsi="等线" w:eastAsia="等线" w:cs="等线"/>
          <w:sz w:val="20"/>
        </w:rPr>
        <w:t>板型管理-新增功能，可新增板型。</w:t>
      </w:r>
    </w:p>
    <w:p>
      <w:pPr>
        <w:pStyle w:val="c67rqi"/>
        <w:numPr>
          <w:ilvl w:val="0"/>
          <w:numId w:val="7"/>
        </w:numPr>
        <w:snapToGrid w:val="false"/>
        <w:ind w:left="420" w:leftChars="0" w:hanging="420"/>
        <w:jc w:val="both"/>
        <w:rPr>
          <w:rFonts w:ascii="等线" w:hAnsi="等线" w:eastAsia="等线" w:cs="等线"/>
          <w:sz w:val="20"/>
        </w:rPr>
      </w:pPr>
      <w:r>
        <w:rPr>
          <w:rFonts w:ascii="等线" w:hAnsi="等线" w:eastAsia="等线" w:cs="等线"/>
          <w:sz w:val="20"/>
        </w:rPr>
        <w:t>板型管理-编辑功能，可编辑板型信息。</w:t>
      </w:r>
    </w:p>
    <w:p>
      <w:pPr>
        <w:pStyle w:val="c67rqi"/>
        <w:numPr>
          <w:ilvl w:val="0"/>
          <w:numId w:val="7"/>
        </w:numPr>
        <w:snapToGrid w:val="false"/>
        <w:ind w:left="420" w:leftChars="0" w:hanging="420"/>
        <w:jc w:val="both"/>
        <w:rPr>
          <w:rFonts w:ascii="等线" w:hAnsi="等线" w:eastAsia="等线" w:cs="等线"/>
          <w:sz w:val="20"/>
        </w:rPr>
      </w:pPr>
      <w:r>
        <w:rPr>
          <w:rFonts w:ascii="等线" w:hAnsi="等线" w:eastAsia="等线" w:cs="等线"/>
          <w:sz w:val="20"/>
        </w:rPr>
        <w:t>板型管理-删除功能，可删除板型。</w:t>
      </w: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r>
        <w:rPr>
          <w:rFonts w:ascii="等线" w:hAnsi="等线" w:eastAsia="等线" w:cs="等线"/>
          <w:sz w:val="20"/>
        </w:rPr>
        <w:t>3.3.1  原型页面</w:t>
      </w:r>
    </w:p>
    <w:p>
      <w:pPr>
        <w:pStyle w:val="c67rqi"/>
        <w:snapToGrid w:val="false"/>
        <w:jc w:val="both"/>
        <w:rPr>
          <w:rFonts w:ascii="等线" w:hAnsi="等线" w:eastAsia="等线" w:cs="等线"/>
          <w:sz w:val="20"/>
        </w:rPr>
      </w:pPr>
      <w:r>
        <w:rPr/>
        <w:drawing>
          <wp:inline distT="0" distB="0" distL="0" distR="0">
            <wp:extent cx="5257800" cy="3695700"/>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5"/>
                    <a:srcRect l="0" t="0" r="0" b="0"/>
                    <a:stretch/>
                  </pic:blipFill>
                  <pic:spPr>
                    <a:xfrm rot="21600000">
                      <a:off x="0" y="0"/>
                      <a:ext cx="5257800" cy="3695700"/>
                    </a:xfrm>
                    <a:prstGeom prst="rect">
                      <a:avLst/>
                    </a:prstGeom>
                  </pic:spPr>
                </pic:pic>
              </a:graphicData>
            </a:graphic>
          </wp:inline>
        </w:drawing>
      </w:r>
    </w:p>
    <w:p>
      <w:pPr>
        <w:pStyle w:val="c67rqi"/>
        <w:snapToGrid w:val="false"/>
        <w:jc w:val="both"/>
        <w:rPr>
          <w:rFonts w:ascii="等线" w:hAnsi="等线" w:eastAsia="等线" w:cs="等线"/>
          <w:sz w:val="20"/>
        </w:rPr>
      </w:pPr>
      <w:r>
        <w:rPr/>
        <w:drawing>
          <wp:inline distT="0" distB="0" distL="0" distR="0">
            <wp:extent cx="5257800" cy="3648075"/>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6"/>
                    <a:srcRect l="0" t="0" r="0" b="0"/>
                    <a:stretch/>
                  </pic:blipFill>
                  <pic:spPr>
                    <a:xfrm rot="21600000">
                      <a:off x="0" y="0"/>
                      <a:ext cx="5257800" cy="3648075"/>
                    </a:xfrm>
                    <a:prstGeom prst="rect">
                      <a:avLst/>
                    </a:prstGeom>
                  </pic:spPr>
                </pic:pic>
              </a:graphicData>
            </a:graphic>
          </wp:inline>
        </w:drawing>
      </w: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r>
        <w:rPr>
          <w:rFonts w:ascii="等线" w:hAnsi="等线" w:eastAsia="等线" w:cs="等线"/>
          <w:sz w:val="20"/>
        </w:rPr>
        <w:t>3.3.2  字段定义</w:t>
      </w: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r>
        <w:rPr>
          <w:rFonts w:ascii="等线" w:hAnsi="等线" w:eastAsia="等线" w:cs="等线"/>
          <w:sz w:val="20"/>
        </w:rPr>
        <w:t>3.3.3  用例说明</w:t>
      </w:r>
    </w:p>
    <w:tbl>
      <w:tblPr>
        <w:tblStyle w:val="0emw5n"/>
        <w:tblInd w:w="0" w:type="dxa"/>
        <w:tblLayout w:type="fixed"/>
      </w:tblPr>
      <w:tblGrid>
        <w:gridCol w:w="660"/>
        <w:gridCol w:w="1500"/>
        <w:gridCol w:w="1035"/>
        <w:gridCol w:w="960"/>
        <w:gridCol w:w="795"/>
        <w:gridCol w:w="1500"/>
        <w:gridCol w:w="900"/>
        <w:gridCol w:w="2745"/>
      </w:tblGrid>
      <w:tr>
        <w:trPr>
          <w:trHeight w:val="270"/>
        </w:trPr>
        <w:tc>
          <w:tcPr>
            <w:tcW w:w="660" w:type="dxa"/>
            <w:tcBorders>
              <w:top w:val="single" w:color="000000" w:sz="6" w:space="0"/>
              <w:left w:val="single" w:color="000000" w:sz="6"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序号</w:t>
            </w:r>
          </w:p>
        </w:tc>
        <w:tc>
          <w:tcPr>
            <w:tcW w:w="1500"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名称</w:t>
            </w:r>
          </w:p>
        </w:tc>
        <w:tc>
          <w:tcPr>
            <w:tcW w:w="1035"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长度</w:t>
            </w:r>
          </w:p>
        </w:tc>
        <w:tc>
          <w:tcPr>
            <w:tcW w:w="960"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类型</w:t>
            </w:r>
          </w:p>
        </w:tc>
        <w:tc>
          <w:tcPr>
            <w:tcW w:w="795"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是否必填</w:t>
            </w:r>
          </w:p>
        </w:tc>
        <w:tc>
          <w:tcPr>
            <w:tcW w:w="1500"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默认值</w:t>
            </w:r>
          </w:p>
        </w:tc>
        <w:tc>
          <w:tcPr>
            <w:tcW w:w="900"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是否可编辑</w:t>
            </w:r>
          </w:p>
        </w:tc>
        <w:tc>
          <w:tcPr>
            <w:tcW w:w="2745" w:type="dxa"/>
            <w:tcBorders>
              <w:top w:val="single" w:color="000000" w:sz="6" w:space="0"/>
              <w:left w:val="nil" w:color="auto" w:sz="0" w:space="0"/>
              <w:bottom w:val="single" w:color="000000" w:sz="6" w:space="0"/>
              <w:right w:val="single" w:color="000000" w:sz="6" w:space="0"/>
            </w:tcBorders>
            <w:shd w:fill="D9D9D9"/>
            <w:vAlign w:val="bottom"/>
          </w:tcPr>
          <w:p>
            <w:pPr>
              <w:pStyle w:val="c67rqi"/>
              <w:snapToGrid w:val="false"/>
              <w:spacing w:before="0" w:after="0"/>
              <w:jc w:val="left"/>
              <w:rPr>
                <w:rFonts w:ascii="等线" w:hAnsi="等线" w:eastAsia="等线" w:cs="等线"/>
                <w:b/>
                <w:color w:val="000000"/>
                <w:sz w:val="22"/>
              </w:rPr>
            </w:pPr>
            <w:r>
              <w:rPr>
                <w:rFonts w:ascii="等线" w:hAnsi="等线" w:eastAsia="等线" w:cs="等线"/>
                <w:b/>
                <w:color w:val="000000"/>
                <w:sz w:val="22"/>
              </w:rPr>
              <w:t>备注</w:t>
            </w:r>
          </w:p>
        </w:tc>
      </w:tr>
      <w:tr>
        <w:trPr>
          <w:trHeight w:val="27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1</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航司代码</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取自主数据-航司管理的航司代码</w:t>
            </w:r>
          </w:p>
        </w:tc>
      </w:tr>
      <w:tr>
        <w:trPr>
          <w:trHeight w:val="510"/>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2</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飞机类型</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ind w:firstLineChars="100"/>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下拉选择</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目前仅有两种类型，货机或者客机。</w:t>
            </w:r>
          </w:p>
        </w:tc>
      </w:tr>
      <w:tr>
        <w:trPr>
          <w:trHeight w:val="67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3</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板型</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FF"/>
                <w:sz w:val="22"/>
              </w:rPr>
            </w:pPr>
            <w:r>
              <w:rPr>
                <w:rFonts w:ascii="等线" w:hAnsi="等线" w:eastAsia="等线" w:cs="等线"/>
                <w:color w:val="000000"/>
                <w:sz w:val="22"/>
              </w:rPr>
              <w:t>手输。</w:t>
            </w:r>
            <w:r>
              <w:rPr>
                <w:rFonts w:ascii="等线" w:hAnsi="等线" w:eastAsia="等线" w:cs="等线"/>
                <w:color w:val="0000FF"/>
                <w:sz w:val="22"/>
              </w:rPr>
              <w:t>唯一</w:t>
            </w:r>
          </w:p>
        </w:tc>
      </w:tr>
      <w:tr>
        <w:trPr>
          <w:trHeight w:val="82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4</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别称</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否</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手输。</w:t>
            </w:r>
          </w:p>
        </w:tc>
      </w:tr>
      <w:tr>
        <w:trPr>
          <w:trHeight w:val="825"/>
        </w:trPr>
        <w:tc>
          <w:tcPr>
            <w:tcW w:w="660" w:type="dxa"/>
            <w:tcBorders>
              <w:top w:val="nil" w:color="auto" w:sz="0" w:space="0"/>
              <w:left w:val="single" w:color="000000" w:sz="6" w:space="0"/>
              <w:bottom w:val="single" w:color="000000" w:sz="6"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5</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体积</w:t>
            </w:r>
          </w:p>
        </w:tc>
        <w:tc>
          <w:tcPr>
            <w:tcW w:w="103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数字</w:t>
            </w:r>
          </w:p>
        </w:tc>
        <w:tc>
          <w:tcPr>
            <w:tcW w:w="79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single" w:color="000000" w:sz="6"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w:t>
            </w:r>
          </w:p>
        </w:tc>
      </w:tr>
      <w:tr>
        <w:trPr>
          <w:trHeight w:val="270"/>
        </w:trPr>
        <w:tc>
          <w:tcPr>
            <w:tcW w:w="660" w:type="dxa"/>
            <w:tcBorders>
              <w:top w:val="nil" w:color="auto" w:sz="0" w:space="0"/>
              <w:left w:val="single" w:color="000000" w:sz="6" w:space="0"/>
              <w:bottom w:val="nil" w:color="auto" w:sz="0"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6</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板型尺寸</w:t>
            </w:r>
          </w:p>
        </w:tc>
        <w:tc>
          <w:tcPr>
            <w:tcW w:w="103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1-50</w:t>
            </w:r>
          </w:p>
        </w:tc>
        <w:tc>
          <w:tcPr>
            <w:tcW w:w="96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文本</w:t>
            </w:r>
          </w:p>
        </w:tc>
        <w:tc>
          <w:tcPr>
            <w:tcW w:w="79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　</w:t>
            </w:r>
          </w:p>
        </w:tc>
        <w:tc>
          <w:tcPr>
            <w:tcW w:w="9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长*高*宽。单位</w:t>
            </w:r>
            <w:r>
              <w:rPr>
                <w:rFonts w:ascii="等线" w:hAnsi="等线" w:eastAsia="等线" w:cs="等线"/>
                <w:color w:val="0000FF"/>
                <w:sz w:val="22"/>
              </w:rPr>
              <w:t>m</w:t>
            </w:r>
            <w:r>
              <w:rPr>
                <w:rFonts w:ascii="等线" w:hAnsi="等线" w:eastAsia="等线" w:cs="等线"/>
                <w:color w:val="000000"/>
                <w:sz w:val="22"/>
              </w:rPr>
              <w:t>。</w:t>
            </w:r>
          </w:p>
        </w:tc>
      </w:tr>
      <w:tr>
        <w:trPr>
          <w:trHeight w:val="270"/>
        </w:trPr>
        <w:tc>
          <w:tcPr>
            <w:tcW w:w="660" w:type="dxa"/>
            <w:tcBorders>
              <w:top w:val="nil" w:color="auto" w:sz="0" w:space="0"/>
              <w:left w:val="single" w:color="000000" w:sz="6" w:space="0"/>
              <w:bottom w:val="nil" w:color="auto" w:sz="0" w:space="0"/>
              <w:right w:val="single" w:color="000000" w:sz="6" w:space="0"/>
            </w:tcBorders>
            <w:shd w:fill="FFFFFF"/>
            <w:vAlign w:val="bottom"/>
          </w:tcPr>
          <w:p>
            <w:pPr>
              <w:pStyle w:val="c67rqi"/>
              <w:snapToGrid w:val="false"/>
              <w:spacing w:before="0" w:after="0"/>
              <w:jc w:val="right"/>
              <w:rPr>
                <w:rFonts w:ascii="等线" w:hAnsi="等线" w:eastAsia="等线" w:cs="等线"/>
                <w:color w:val="000000"/>
                <w:sz w:val="22"/>
              </w:rPr>
            </w:pPr>
            <w:r>
              <w:rPr>
                <w:rFonts w:ascii="等线" w:hAnsi="等线" w:eastAsia="等线" w:cs="等线"/>
                <w:color w:val="000000"/>
                <w:sz w:val="22"/>
              </w:rPr>
              <w:t>7</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限重</w:t>
            </w:r>
          </w:p>
        </w:tc>
        <w:tc>
          <w:tcPr>
            <w:tcW w:w="103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1-10</w:t>
            </w:r>
          </w:p>
        </w:tc>
        <w:tc>
          <w:tcPr>
            <w:tcW w:w="96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79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15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sz w:val="22"/>
              </w:rPr>
            </w:pPr>
          </w:p>
        </w:tc>
        <w:tc>
          <w:tcPr>
            <w:tcW w:w="900"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是</w:t>
            </w:r>
          </w:p>
        </w:tc>
        <w:tc>
          <w:tcPr>
            <w:tcW w:w="2745" w:type="dxa"/>
            <w:tcBorders>
              <w:top w:val="nil" w:color="auto" w:sz="0" w:space="0"/>
              <w:left w:val="nil" w:color="auto" w:sz="0" w:space="0"/>
              <w:bottom w:val="nil" w:color="auto" w:sz="0" w:space="0"/>
              <w:right w:val="single" w:color="000000" w:sz="6" w:space="0"/>
            </w:tcBorders>
            <w:shd w:fill="FFFFFF"/>
            <w:vAlign w:val="bottom"/>
          </w:tcPr>
          <w:p>
            <w:pPr>
              <w:pStyle w:val="c67rqi"/>
              <w:snapToGrid w:val="false"/>
              <w:spacing w:before="0" w:after="0"/>
              <w:jc w:val="left"/>
              <w:rPr>
                <w:rFonts w:ascii="等线" w:hAnsi="等线" w:eastAsia="等线" w:cs="等线"/>
                <w:color w:val="000000"/>
                <w:sz w:val="22"/>
              </w:rPr>
            </w:pPr>
            <w:r>
              <w:rPr>
                <w:rFonts w:ascii="等线" w:hAnsi="等线" w:eastAsia="等线" w:cs="等线"/>
                <w:color w:val="000000"/>
                <w:sz w:val="22"/>
              </w:rPr>
              <w:t>单位T。</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tbl>
      <w:tblPr>
        <w:tblStyle w:val="0emw5n"/>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板型管理-新增页面</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输入板型信息，提交信息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航线专员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进入板型管理页面，点击《新增》按钮，出现新增板型弹窗</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页面操作功能可正常使用，输入符合格式和规则校验，可成功提交或提示输入错误。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在《板型管理-新增》弹窗，输入板型基础信息：航司代码、飞机类型、板型、别称、体积、板型尺寸、限重。</w:t>
            </w:r>
          </w:p>
          <w:p>
            <w:pPr>
              <w:snapToGrid w:val="false"/>
              <w:spacing w:before="0" w:after="0"/>
              <w:ind w:firstLineChars="200"/>
              <w:jc w:val="left"/>
              <w:rPr>
                <w:rFonts w:ascii="宋体" w:hAnsi="宋体" w:eastAsia="宋体" w:cs="宋体"/>
                <w:spacing w:val="2"/>
                <w:sz w:val="22"/>
              </w:rPr>
            </w:pPr>
          </w:p>
          <w:p>
            <w:pPr>
              <w:snapToGrid w:val="false"/>
              <w:spacing w:before="0" w:after="0"/>
              <w:ind w:firstLineChars="200"/>
              <w:jc w:val="left"/>
              <w:rPr>
                <w:rFonts w:ascii="宋体" w:hAnsi="宋体" w:eastAsia="宋体" w:cs="宋体"/>
                <w:spacing w:val="2"/>
                <w:sz w:val="22"/>
              </w:rPr>
            </w:pP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按照字段定义，进行输入。</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下拉选择航司、机型。航司数据来自主数据-航司管理模块。</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板型、体积将会用于配板管理。</w:t>
            </w:r>
          </w:p>
          <w:p>
            <w:pPr>
              <w:numPr>
                <w:ilvl w:val="0"/>
                <w:numId w:val="2"/>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板型尺寸可用于判断物品是否是过长物。</w:t>
            </w: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点击《保存》进行提交保存。</w:t>
            </w:r>
          </w:p>
          <w:p>
            <w:pPr>
              <w:numPr>
                <w:ilvl w:val="0"/>
                <w:numId w:val="3"/>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提交成功：一闪而过的提示语“提交成功”，关闭弹窗，跳转到板型管理页面。</w:t>
            </w:r>
          </w:p>
          <w:p>
            <w:pPr>
              <w:numPr>
                <w:ilvl w:val="0"/>
                <w:numId w:val="3"/>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无法提交：若必填项未输入，或输入长度格式不符合要求，则该输入项红色highlight提醒，《保存》按钮置灰不可点击。</w:t>
            </w:r>
          </w:p>
          <w:p>
            <w:pPr>
              <w:pStyle w:val="c67rqi"/>
              <w:snapToGrid w:val="false"/>
              <w:spacing w:before="0" w:after="0"/>
              <w:jc w:val="left"/>
              <w:rPr>
                <w:rFonts w:ascii="宋体" w:hAnsi="宋体" w:eastAsia="宋体" w:cs="宋体"/>
                <w:spacing w:val="2"/>
                <w:sz w:val="22"/>
              </w:rPr>
            </w:pP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spacing w:before="0" w:after="0"/>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tbl>
      <w:tblPr>
        <w:tblStyle w:val="0emw5n"/>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板型管理-删除</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删除板型</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spacing w:val="2"/>
                <w:sz w:val="22"/>
              </w:rPr>
            </w:pPr>
            <w:r>
              <w:rPr>
                <w:rFonts w:ascii="宋体" w:hAnsi="宋体" w:eastAsia="宋体" w:cs="宋体"/>
                <w:spacing w:val="2"/>
                <w:sz w:val="22"/>
              </w:rPr>
              <w:t>航线专员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进入板型管理页面，勾选对应的板型，点击《批量删除》按钮，出现删除板型确认弹窗。</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页面操作功能可正常使用，页面显示正常。</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进入《航班号管理》页面，删除板型基础信息：航司代码、飞机类型、板型、别称、体积、板型尺寸、限重。</w:t>
            </w: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点击《确定》进行删除操作。</w:t>
            </w:r>
          </w:p>
          <w:p>
            <w:pPr>
              <w:pStyle w:val="c67rqi"/>
              <w:numPr>
                <w:ilvl w:val="0"/>
                <w:numId w:val="4"/>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删除成功：一闪而过的提示语“删除成功”，关闭弹窗，刷新板型管理页面。</w:t>
            </w: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点击《取消》取消删除操作。</w:t>
            </w:r>
          </w:p>
          <w:p>
            <w:pPr>
              <w:pStyle w:val="c67rqi"/>
              <w:numPr>
                <w:ilvl w:val="0"/>
                <w:numId w:val="4"/>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取消成功：关闭弹窗，返回板型管理页面。</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spacing w:before="0" w:after="0"/>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tbl>
      <w:tblPr>
        <w:tblStyle w:val="0emw5n"/>
        <w:tblInd w:w="0" w:type="dxa"/>
        <w:tblLayout w:type="fixed"/>
      </w:tblPr>
      <w:tblGrid>
        <w:gridCol w:w="735"/>
        <w:gridCol w:w="8565"/>
      </w:tblGrid>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用例名称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板型管理-编辑</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用例编码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用例描述</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范围/概述</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编辑板型信息</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级别</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spacing w:val="2"/>
                <w:sz w:val="22"/>
              </w:rPr>
            </w:pPr>
            <w:r>
              <w:rPr>
                <w:rFonts w:ascii="宋体" w:hAnsi="宋体" w:eastAsia="宋体" w:cs="宋体"/>
                <w:b/>
                <w:spacing w:val="2"/>
                <w:sz w:val="22"/>
              </w:rPr>
              <w:t>主要参与者</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spacing w:val="2"/>
                <w:sz w:val="22"/>
              </w:rPr>
            </w:pPr>
            <w:r>
              <w:rPr>
                <w:rFonts w:ascii="宋体" w:hAnsi="宋体" w:eastAsia="宋体" w:cs="宋体"/>
                <w:spacing w:val="2"/>
                <w:sz w:val="22"/>
              </w:rPr>
              <w:t>航线专员</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前置条件</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进入板型管理页面，点击《编辑》按钮，出现编辑板型信息弹窗</w:t>
            </w:r>
          </w:p>
        </w:tc>
      </w:tr>
      <w:tr>
        <w:trPr>
          <w:trHeight w:val="24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成功保证</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页面操作功能可正常使用，输入符合格式和规则校验，可成功提交或提示输入错误。</w:t>
            </w:r>
          </w:p>
        </w:tc>
      </w:tr>
      <w:tr>
        <w:trPr>
          <w:trHeight w:val="2100"/>
        </w:trPr>
        <w:tc>
          <w:tcPr>
            <w:tcW w:w="735" w:type="dxa"/>
            <w:tcBorders>
              <w:top w:val="single" w:color="D9D9D9" w:sz="6" w:space="0"/>
              <w:left w:val="single" w:color="D9D9D9" w:sz="6" w:space="0"/>
              <w:bottom w:val="single" w:color="D9D9D9" w:sz="6" w:space="0"/>
              <w:right w:val="single" w:color="D9D9D9" w:sz="6" w:space="0"/>
            </w:tcBorders>
            <w:shd w:fill="A6A6A6"/>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主成功场景</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进入《航班号管理》页面，编辑航班号基础信息：货站、航空公司、始发地、目的地、航班号、班期、起飞时刻、到达时刻、截单时间、截单天数、机型、飞机类型。</w:t>
            </w:r>
          </w:p>
          <w:p>
            <w:pPr>
              <w:pStyle w:val="c67rqi"/>
              <w:snapToGrid w:val="false"/>
              <w:spacing w:before="0" w:after="0"/>
              <w:jc w:val="left"/>
              <w:rPr>
                <w:rFonts w:ascii="宋体" w:hAnsi="宋体" w:eastAsia="宋体" w:cs="宋体"/>
                <w:spacing w:val="2"/>
                <w:sz w:val="22"/>
              </w:rPr>
            </w:pPr>
          </w:p>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点击《保存》进行提交保存。</w:t>
            </w:r>
          </w:p>
          <w:p>
            <w:pPr>
              <w:pStyle w:val="c67rqi"/>
              <w:numPr>
                <w:ilvl w:val="0"/>
                <w:numId w:val="5"/>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提交成功：一闪而过的提示语“提交修改成功”，关闭弹窗，跳转到航班号管理页面。</w:t>
            </w:r>
          </w:p>
          <w:p>
            <w:pPr>
              <w:pStyle w:val="c67rqi"/>
              <w:numPr>
                <w:ilvl w:val="0"/>
                <w:numId w:val="5"/>
              </w:numPr>
              <w:snapToGrid w:val="false"/>
              <w:spacing w:before="0" w:after="0"/>
              <w:ind w:left="420" w:leftChars="0" w:hanging="420"/>
              <w:jc w:val="left"/>
              <w:rPr>
                <w:rFonts w:ascii="宋体" w:hAnsi="宋体" w:eastAsia="宋体" w:cs="宋体"/>
                <w:color w:val="404040"/>
                <w:spacing w:val="2"/>
                <w:sz w:val="22"/>
              </w:rPr>
            </w:pPr>
            <w:r>
              <w:rPr>
                <w:rFonts w:ascii="宋体" w:hAnsi="宋体" w:eastAsia="宋体" w:cs="宋体"/>
                <w:color w:val="404040"/>
                <w:spacing w:val="2"/>
                <w:sz w:val="22"/>
              </w:rPr>
              <w:t>无法提交：若必填项未输入，或输入长度格式不符合要求，则该输入项红色highlight提醒，《保存》按钮置灰不可点击。</w:t>
            </w:r>
          </w:p>
        </w:tc>
      </w:tr>
      <w:tr>
        <w:trPr>
          <w:trHeight w:val="180"/>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扩展</w:t>
            </w:r>
          </w:p>
        </w:tc>
        <w:tc>
          <w:tcPr>
            <w:tcW w:w="8565" w:type="dxa"/>
            <w:tcBorders>
              <w:top w:val="single" w:color="D9D9D9" w:sz="6" w:space="0"/>
              <w:left w:val="single" w:color="D9D9D9" w:sz="6" w:space="0"/>
              <w:bottom w:val="single" w:color="D9D9D9" w:sz="6" w:space="0"/>
              <w:right w:val="single" w:color="D9D9D9" w:sz="6" w:space="0"/>
            </w:tcBorders>
          </w:tcPr>
          <w:p>
            <w:pPr>
              <w:snapToGrid w:val="false"/>
              <w:spacing w:before="0" w:after="0"/>
              <w:ind w:firstLineChars="200"/>
              <w:jc w:val="left"/>
              <w:rPr>
                <w:rFonts w:ascii="宋体" w:hAnsi="宋体" w:eastAsia="宋体" w:cs="宋体"/>
                <w:spacing w:val="2"/>
                <w:sz w:val="22"/>
              </w:rPr>
            </w:pP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特殊需求</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r>
        <w:trPr>
          <w:trHeight w:val="465"/>
        </w:trPr>
        <w:tc>
          <w:tcPr>
            <w:tcW w:w="735" w:type="dxa"/>
            <w:tcBorders>
              <w:top w:val="single" w:color="D9D9D9" w:sz="6" w:space="0"/>
              <w:left w:val="single" w:color="D9D9D9" w:sz="6" w:space="0"/>
              <w:bottom w:val="single" w:color="D9D9D9" w:sz="6" w:space="0"/>
              <w:right w:val="single" w:color="D9D9D9" w:sz="6" w:space="0"/>
            </w:tcBorders>
            <w:shd w:fill="CCCCCC"/>
          </w:tcPr>
          <w:p>
            <w:pPr>
              <w:pStyle w:val="c67rqi"/>
              <w:snapToGrid w:val="false"/>
              <w:spacing w:before="0" w:after="0"/>
              <w:jc w:val="left"/>
              <w:rPr>
                <w:rFonts w:ascii="宋体" w:hAnsi="宋体" w:eastAsia="宋体" w:cs="宋体"/>
                <w:b/>
                <w:color w:val="404040"/>
                <w:spacing w:val="2"/>
                <w:sz w:val="22"/>
              </w:rPr>
            </w:pPr>
            <w:r>
              <w:rPr>
                <w:rFonts w:ascii="宋体" w:hAnsi="宋体" w:eastAsia="宋体" w:cs="宋体"/>
                <w:b/>
                <w:color w:val="404040"/>
                <w:spacing w:val="2"/>
                <w:sz w:val="22"/>
              </w:rPr>
              <w:t>关联功能</w:t>
            </w:r>
          </w:p>
        </w:tc>
        <w:tc>
          <w:tcPr>
            <w:tcW w:w="8565" w:type="dxa"/>
            <w:tcBorders>
              <w:top w:val="single" w:color="D9D9D9" w:sz="6" w:space="0"/>
              <w:left w:val="single" w:color="D9D9D9" w:sz="6" w:space="0"/>
              <w:bottom w:val="single" w:color="D9D9D9" w:sz="6" w:space="0"/>
              <w:right w:val="single" w:color="D9D9D9" w:sz="6" w:space="0"/>
            </w:tcBorders>
          </w:tcPr>
          <w:p>
            <w:pPr>
              <w:pStyle w:val="c67rqi"/>
              <w:snapToGrid w:val="false"/>
              <w:spacing w:before="0" w:after="0"/>
              <w:jc w:val="left"/>
              <w:rPr>
                <w:rFonts w:ascii="宋体" w:hAnsi="宋体" w:eastAsia="宋体" w:cs="宋体"/>
                <w:color w:val="404040"/>
                <w:spacing w:val="2"/>
                <w:sz w:val="22"/>
              </w:rPr>
            </w:pPr>
            <w:r>
              <w:rPr>
                <w:rFonts w:ascii="宋体" w:hAnsi="宋体" w:eastAsia="宋体" w:cs="宋体"/>
                <w:color w:val="404040"/>
                <w:spacing w:val="2"/>
                <w:sz w:val="22"/>
              </w:rPr>
              <w:t> </w:t>
            </w:r>
          </w:p>
        </w:tc>
      </w:tr>
    </w:tbl>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p>
      <w:pPr>
        <w:pStyle w:val="c67rqi"/>
        <w:snapToGrid w:val="false"/>
        <w:jc w:val="both"/>
        <w:rPr>
          <w:rFonts w:ascii="等线" w:hAnsi="等线" w:eastAsia="等线" w:cs="等线"/>
          <w:sz w:val="20"/>
        </w:rPr>
      </w:pPr>
    </w:p>
    <w:sectPr>
      <w:pgSz w:w="11906" w:h="16838"/>
      <w:pgMar w:top="1440" w:right="1800" w:bottom="1440" w:left="1800" w:header="712" w:footer="853"/>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DengXian">
    <w:altName w:val="等线"/>
    <w:panose1 w:val="02010600030101010101"/>
    <w:charset w:val="86" w:characterSet="ISO-8859-1"/>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1">
    <w:lvl w:ilvl="0">
      <w:start w:val="1"/>
      <w:numFmt w:val="bullet"/>
      <w:lvlText w:val=""/>
      <w:lvlJc w:val="left"/>
      <w:pPr>
        <w:ind w:left="336" w:hanging="336"/>
      </w:pPr>
      <w:rPr>
        <w:rFonts w:hint="default" w:ascii="wingdings" w:hAnsi="wingdings" w:eastAsia="wingdings" w:cs="wingdings"/>
      </w:rPr>
    </w:lvl>
  </w:abstractNum>
  <w:abstractNum w:abstractNumId="2">
    <w:lvl w:ilvl="0">
      <w:start w:val="1"/>
      <w:numFmt w:val="bullet"/>
      <w:lvlText w:val=""/>
      <w:lvlJc w:val="left"/>
      <w:pPr>
        <w:ind w:left="336" w:hanging="336"/>
      </w:pPr>
      <w:rPr>
        <w:rFonts w:hint="default" w:ascii="wingdings" w:hAnsi="wingdings" w:eastAsia="wingdings" w:cs="wingdings"/>
      </w:rPr>
    </w:lvl>
  </w:abstractNum>
  <w:abstractNum w:abstractNumId="3">
    <w:lvl w:ilvl="0">
      <w:start w:val="1"/>
      <w:numFmt w:val="bullet"/>
      <w:lvlText w:val=""/>
      <w:lvlJc w:val="left"/>
      <w:pPr>
        <w:ind w:left="336" w:hanging="336"/>
      </w:pPr>
      <w:rPr>
        <w:rFonts w:hint="default" w:ascii="wingdings" w:hAnsi="wingdings" w:eastAsia="wingdings" w:cs="wingdings"/>
      </w:rPr>
    </w:lvl>
  </w:abstractNum>
  <w:abstractNum w:abstractNumId="4">
    <w:lvl w:ilvl="5">
      <w:start w:val="1"/>
      <w:numFmt w:val="bullet"/>
      <w:lvlText w:val=""/>
      <w:lvlJc w:val="left"/>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abstractNum>
  <w:abstractNum w:abstractNumId="5">
    <w:lvl w:ilvl="8">
      <w:start w:val="1"/>
      <w:numFmt w:val="bullet"/>
      <w:lvlText w:val=""/>
      <w:lvlJc w:val="left"/>
      <w:pPr>
        <w:ind w:left="385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abstractNum w:abstractNumId="6">
    <w:lvl w:ilvl="0">
      <w:start w:val="1"/>
      <w:numFmt w:val="bullet"/>
      <w:lvlText w:val=""/>
      <w:lvlJc w:val="left"/>
      <w:pPr>
        <w:ind w:left="336" w:hanging="336"/>
      </w:pPr>
      <w:rPr>
        <w:rFonts w:hint="default" w:ascii="wingdings" w:hAnsi="wingdings" w:eastAsia="wingdings" w:cs="wingdings"/>
      </w:rPr>
    </w:lvl>
  </w:abstractNum>
  <w:abstractNum w:abstractNumId="7">
    <w:lvl w:ilvl="7">
      <w:start w:val="1"/>
      <w:numFmt w:val="bullet"/>
      <w:lvlText w:val=""/>
      <w:lvlJc w:val="left"/>
      <w:pPr>
        <w:ind w:left="341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abstractNum>
  <w:abstractNum w:abstractNumId="8">
    <w:lvl w:ilvl="0">
      <w:start w:val="1"/>
      <w:numFmt w:val="bullet"/>
      <w:lvlText w:val=""/>
      <w:lvlJc w:val="left"/>
      <w:pPr>
        <w:ind w:left="336" w:hanging="336"/>
      </w:pPr>
      <w:rPr>
        <w:rFonts w:hint="default" w:ascii="wingdings" w:hAnsi="wingdings" w:eastAsia="wingdings" w:cs="wingdings"/>
      </w:rPr>
    </w:lvl>
  </w:abstractNum>
  <w:num w:numId="8">
    <w:abstractNumId w:val="8"/>
  </w:num>
  <w:num w:numId="2">
    <w:abstractNumId w:val="7"/>
  </w:num>
  <w:num w:numId="6">
    <w:abstractNumId w:val="3"/>
  </w:num>
  <w:num w:numId="5">
    <w:abstractNumId w:val="6"/>
  </w:num>
  <w:num w:numId="4">
    <w:abstractNumId w:val="2"/>
  </w:num>
  <w:num w:numId="7">
    <w:abstractNumId w:val="1"/>
  </w:num>
  <w:num w:numId="1">
    <w:abstractNumId w:val="5"/>
  </w:num>
  <w:num w:numId="3">
    <w:abstractNumId w:val="4"/>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useWord2013TrackBottomHyphenation" w:uri="http://schemas.microsoft.com/office/word" w:val="0"/>
    <w:compatSetting w:name="differentiateMultirowTableHeaders" w:uri="http://schemas.microsoft.com/office/word" w:val="1"/>
    <w:compatSetting w:name="compatibilityMode" w:uri="http://schemas.microsoft.com/office/word" w:val="15"/>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List Table 5 Dark Accent 6" w:uiPriority="50"/>
    <w:lsdException w:name="Colorful Grid Accent 1" w:uiPriority="73"/>
    <w:lsdException w:name="Medium Grid 1 Accent 1" w:uiPriority="67"/>
    <w:lsdException w:name="Medium Grid 2" w:uiPriority="68"/>
    <w:lsdException w:name="Table Web 2" w:semiHidden="true" w:unhideWhenUsed="true"/>
    <w:lsdException w:name="List Table 2 Accent 6" w:uiPriority="47"/>
    <w:lsdException w:name="heading 2" w:uiPriority="9" w:semiHidden="true" w:unhideWhenUsed="true" w:qFormat="true"/>
    <w:lsdException w:name="Grid Table 7 Colorful Accent 1" w:uiPriority="52"/>
    <w:lsdException w:name="Medium List 1 Accent 3" w:uiPriority="65"/>
    <w:lsdException w:name="Medium Grid 1 Accent 5" w:uiPriority="67"/>
    <w:lsdException w:name="Medium Shading 2 Accent 1" w:uiPriority="64"/>
    <w:lsdException w:name="Grid Table 7 Colorful Accent 3" w:uiPriority="52"/>
    <w:lsdException w:name="Subtle Emphasis" w:uiPriority="19" w:qFormat="true"/>
    <w:lsdException w:name="Grid Table 3 Accent 5" w:uiPriority="48"/>
    <w:lsdException w:name="heading 5" w:uiPriority="9" w:semiHidden="true" w:unhideWhenUsed="true" w:qFormat="true"/>
    <w:lsdException w:name="List Table 3 Accent 2" w:uiPriority="48"/>
    <w:lsdException w:name="Light Shading Accent 4" w:uiPriority="60"/>
    <w:lsdException w:name="Normal" w:uiPriority="0" w:qFormat="true"/>
    <w:lsdException w:name="Light Shading Accent 6" w:uiPriority="60"/>
    <w:lsdException w:name="List Table 4" w:uiPriority="49"/>
    <w:lsdException w:name="Strong" w:uiPriority="22" w:qFormat="true"/>
    <w:lsdException w:name="Light Shading Accent 1" w:uiPriority="60"/>
    <w:lsdException w:name="heading 4" w:uiPriority="9" w:semiHidden="true" w:unhideWhenUsed="true" w:qFormat="true"/>
    <w:lsdException w:name="Grid Table 2 Accent 5" w:uiPriority="47"/>
    <w:lsdException w:name="Body Text 3" w:semiHidden="true" w:unhideWhenUsed="true"/>
    <w:lsdException w:name="Unresolved Mention" w:semiHidden="true" w:unhideWhenUsed="true"/>
    <w:lsdException w:name="List Table 6 Colorful" w:uiPriority="51"/>
    <w:lsdException w:name="Table Grid 4" w:semiHidden="true" w:unhideWhenUsed="true"/>
    <w:lsdException w:name="List Table 5 Dark Accent 3" w:uiPriority="50"/>
    <w:lsdException w:name="Medium Shading 1 Accent 1" w:uiPriority="63"/>
    <w:lsdException w:name="Grid Table 3 Accent 3" w:uiPriority="48"/>
    <w:lsdException w:name="Message Header" w:semiHidden="true" w:unhideWhenUsed="true"/>
    <w:lsdException w:name="List Table 4 Accent 3" w:uiPriority="49"/>
    <w:lsdException w:name="List Table 7 Colorful Accent 6" w:uiPriority="52"/>
    <w:lsdException w:name="Medium List 2 Accent 3" w:uiPriority="66"/>
    <w:lsdException w:name="Grid Table 4 Accent 2" w:uiPriority="49"/>
    <w:lsdException w:name="Plain Table 2" w:uiPriority="42"/>
    <w:lsdException w:name="Medium List 2 Accent 1" w:uiPriority="66"/>
    <w:lsdException w:name="Subtle Reference" w:uiPriority="31" w:qFormat="true"/>
    <w:lsdException w:name="Colorful Shading Accent 4" w:uiPriority="71"/>
    <w:lsdException w:name="List Paragraph" w:uiPriority="34" w:qFormat="true"/>
    <w:lsdException w:name="No Spacing" w:uiPriority="1" w:qFormat="true"/>
    <w:lsdException w:name="HTML Top of Form" w:semiHidden="true" w:unhideWhenUsed="true"/>
    <w:lsdException w:name="Medium Grid 2 Accent 2" w:uiPriority="68"/>
    <w:lsdException w:name="table of authorities" w:semiHidden="true" w:unhideWhenUsed="true"/>
    <w:lsdException w:name="List Table 5 Dark Accent 2" w:uiPriority="50"/>
    <w:lsdException w:name="Colorful List Accent 1" w:uiPriority="72"/>
    <w:lsdException w:name="Grid Table 7 Colorful Accent 6" w:uiPriority="52"/>
    <w:lsdException w:name="Medium List 2 Accent 4" w:uiPriority="66"/>
    <w:lsdException w:name="List Bullet 5" w:semiHidden="true" w:unhideWhenUsed="true"/>
    <w:lsdException w:name="Grid Table 5 Dark Accent 1" w:uiPriority="50"/>
    <w:lsdException w:name="macro" w:semiHidden="true" w:unhideWhenUsed="true"/>
    <w:lsdException w:name="Medium Grid 1 Accent 4" w:uiPriority="67"/>
    <w:lsdException w:name="HTML Code" w:semiHidden="true" w:unhideWhenUsed="true"/>
    <w:lsdException w:name="List Table 1 Light Accent 4" w:uiPriority="46"/>
    <w:lsdException w:name="Medium Shading 2 Accent 2" w:uiPriority="64"/>
    <w:lsdException w:name="Table Theme" w:semiHidden="true" w:unhideWhenUsed="true"/>
    <w:lsdException w:name="Table List 3" w:semiHidden="true" w:unhideWhenUsed="true"/>
    <w:lsdException w:name="List Table 6 Colorful Accent 1" w:uiPriority="51"/>
    <w:lsdException w:name="Body Text First Indent 2" w:semiHidden="true" w:unhideWhenUsed="true"/>
    <w:lsdException w:name="List Table 3 Accent 3" w:uiPriority="48"/>
    <w:lsdException w:name="Medium Shading 2 Accent 4" w:uiPriority="64"/>
    <w:lsdException w:name="index heading" w:semiHidden="true" w:unhideWhenUsed="true"/>
    <w:lsdException w:name="Grid Table 3 Accent 1" w:uiPriority="48"/>
    <w:lsdException w:name="Table List 2" w:semiHidden="true" w:unhideWhenUsed="true"/>
    <w:lsdException w:name="Grid Table 1 Light Accent 5" w:uiPriority="46"/>
    <w:lsdException w:name="Colorful Grid Accent 3" w:uiPriority="73"/>
    <w:lsdException w:name="Table Classic 4" w:semiHidden="true" w:unhideWhenUsed="true"/>
    <w:lsdException w:name="Table Grid 6" w:semiHidden="true" w:unhideWhenUsed="true"/>
    <w:lsdException w:name="Grid Table 5 Dark Accent 3" w:uiPriority="50"/>
    <w:lsdException w:name="Dark List Accent 2" w:uiPriority="70"/>
    <w:lsdException w:name="index 3" w:semiHidden="true" w:unhideWhenUsed="true"/>
    <w:lsdException w:name="List Bullet 3" w:semiHidden="true" w:unhideWhenUsed="true"/>
    <w:lsdException w:name="Grid Table 2 Accent 6" w:uiPriority="47"/>
    <w:lsdException w:name="Colorful List Accent 2" w:uiPriority="72"/>
    <w:lsdException w:name="List Table 3 Accent 5" w:uiPriority="48"/>
    <w:lsdException w:name="Light List" w:uiPriority="61"/>
    <w:lsdException w:name="List Table 1 Light Accent 3" w:uiPriority="46"/>
    <w:lsdException w:name="HTML Typewriter" w:semiHidden="true" w:unhideWhenUsed="true"/>
    <w:lsdException w:name="List Table 2 Accent 3" w:uiPriority="47"/>
    <w:lsdException w:name="Table Contemporary" w:semiHidden="true" w:unhideWhenUsed="true"/>
    <w:lsdException w:name="Revision" w:semiHidden="true"/>
    <w:lsdException w:name="Normal Table" w:semiHidden="true" w:unhideWhenUsed="true"/>
    <w:lsdException w:name="heading 7" w:uiPriority="9" w:semiHidden="true" w:unhideWhenUsed="true" w:qFormat="true"/>
    <w:lsdException w:name="Grid Table 6 Colorful Accent 3" w:uiPriority="51"/>
    <w:lsdException w:name="Medium List 2 Accent 2" w:uiPriority="66"/>
    <w:lsdException w:name="Note Heading" w:semiHidden="true" w:unhideWhenUsed="true"/>
    <w:lsdException w:name="footer" w:semiHidden="true" w:unhideWhenUsed="true"/>
    <w:lsdException w:name="List 3" w:semiHidden="true" w:unhideWhenUsed="true"/>
    <w:lsdException w:name="Medium Grid 1 Accent 2" w:uiPriority="67"/>
    <w:lsdException w:name="Colorful List Accent 4" w:uiPriority="72"/>
    <w:lsdException w:name="Table Grid 5" w:semiHidden="true" w:unhideWhenUsed="true"/>
    <w:lsdException w:name="Table Web 3" w:semiHidden="true" w:unhideWhenUsed="true"/>
    <w:lsdException w:name="List Table 7 Colorful Accent 4" w:uiPriority="52"/>
    <w:lsdException w:name="Grid Table 5 Dark Accent 4" w:uiPriority="50"/>
    <w:lsdException w:name="Medium List 1 Accent 6" w:uiPriority="65"/>
    <w:lsdException w:name="Body Text" w:semiHidden="true" w:unhideWhenUsed="true"/>
    <w:lsdException w:name="Medium Grid 1" w:uiPriority="67"/>
    <w:lsdException w:name="index 2" w:semiHidden="true" w:unhideWhenUsed="true"/>
    <w:lsdException w:name="Body Text First Indent" w:semiHidden="true" w:unhideWhenUsed="true"/>
    <w:lsdException w:name="heading 8" w:uiPriority="9" w:semiHidden="true" w:unhideWhenUsed="true" w:qFormat="true"/>
    <w:lsdException w:name="List Table 1 Light Accent 6" w:uiPriority="46"/>
    <w:lsdException w:name="Table Grid 2" w:semiHidden="true" w:unhideWhenUsed="true"/>
    <w:lsdException w:name="Medium Grid 3 Accent 6" w:uiPriority="69"/>
    <w:lsdException w:name="Outline List 3" w:semiHidden="true" w:unhideWhenUsed="true"/>
    <w:lsdException w:name="HTML Cite" w:semiHidden="true" w:unhideWhenUsed="true"/>
    <w:lsdException w:name="Medium Grid 1 Accent 3" w:uiPriority="67"/>
    <w:lsdException w:name="Medium Grid 3 Accent 4" w:uiPriority="69"/>
    <w:lsdException w:name="Light List Accent 1" w:uiPriority="61"/>
    <w:lsdException w:name="Medium List 1 Accent 4" w:uiPriority="65"/>
    <w:lsdException w:name="Grid Table 6 Colorful Accent 4" w:uiPriority="51"/>
    <w:lsdException w:name="Book Title" w:uiPriority="33" w:qFormat="true"/>
    <w:lsdException w:name="List Table 1 Light Accent 5" w:uiPriority="46"/>
    <w:lsdException w:name="Grid Table 2 Accent 2" w:uiPriority="47"/>
    <w:lsdException w:name="Grid Table 1 Light" w:uiPriority="46"/>
    <w:lsdException w:name="List 2" w:semiHidden="true" w:unhideWhenUsed="true"/>
    <w:lsdException w:name="Grid Table 5 Dark Accent 5" w:uiPriority="50"/>
    <w:lsdException w:name="Light List Accent 4" w:uiPriority="61"/>
    <w:lsdException w:name="List Table 7 Colorful Accent 2" w:uiPriority="52"/>
    <w:lsdException w:name="Medium Shading 2 Accent 5" w:uiPriority="64"/>
    <w:lsdException w:name="Intense Emphasis" w:uiPriority="21" w:qFormat="true"/>
    <w:lsdException w:name="List Table 6 Colorful Accent 3" w:uiPriority="51"/>
    <w:lsdException w:name="List Table 4 Accent 4" w:uiPriority="49"/>
    <w:lsdException w:name="List 5" w:semiHidden="true" w:unhideWhenUsed="true"/>
    <w:lsdException w:name="List Table 7 Colorful Accent 1" w:uiPriority="52"/>
    <w:lsdException w:name="Table List 6" w:semiHidden="true" w:unhideWhenUsed="true"/>
    <w:lsdException w:name="Table List 8" w:semiHidden="true" w:unhideWhenUsed="true"/>
    <w:lsdException w:name="Hyperlink" w:semiHidden="true" w:unhideWhenUsed="true"/>
    <w:lsdException w:name="toc 1" w:uiPriority="39" w:semiHidden="true" w:unhideWhenUsed="true"/>
    <w:lsdException w:name="Table 3D effects 3" w:semiHidden="true" w:unhideWhenUsed="true"/>
    <w:lsdException w:name="No List" w:semiHidden="true" w:unhideWhenUsed="true"/>
    <w:lsdException w:name="List Table 7 Colorful" w:uiPriority="52"/>
    <w:lsdException w:name="Dark List" w:uiPriority="70"/>
    <w:lsdException w:name="Colorful Shading Accent 3" w:uiPriority="71"/>
    <w:lsdException w:name="Table 3D effects 1" w:semiHidden="true" w:unhideWhenUsed="true"/>
    <w:lsdException w:name="Grid Table 6 Colorful Accent 5" w:uiPriority="51"/>
    <w:lsdException w:name="List Table 4 Accent 5" w:uiPriority="49"/>
    <w:lsdException w:name="Colorful Grid Accent 6" w:uiPriority="73"/>
    <w:lsdException w:name="Table Columns 1" w:semiHidden="true" w:unhideWhenUsed="true"/>
    <w:lsdException w:name="Medium Shading 2 Accent 6" w:uiPriority="64"/>
    <w:lsdException w:name="Smart Link" w:semiHidden="true" w:unhideWhenUsed="true"/>
    <w:lsdException w:name="Body Text Indent" w:semiHidden="true" w:unhideWhenUsed="true"/>
    <w:lsdException w:name="toc 8" w:uiPriority="39" w:semiHidden="true" w:unhideWhenUsed="true"/>
    <w:lsdException w:name="Normal Indent" w:semiHidden="true" w:unhideWhenUsed="true"/>
    <w:lsdException w:name="Table Colorful 2" w:semiHidden="true" w:unhideWhenUsed="true"/>
    <w:lsdException w:name="Grid Table 5 Dark Accent 6" w:uiPriority="50"/>
    <w:lsdException w:name="Body Text 2" w:semiHidden="true" w:unhideWhenUsed="true"/>
    <w:lsdException w:name="line number" w:semiHidden="true" w:unhideWhenUsed="true"/>
    <w:lsdException w:name="Colorful Shading Accent 6" w:uiPriority="71"/>
    <w:lsdException w:name="HTML Preformatted" w:semiHidden="true" w:unhideWhenUsed="true"/>
    <w:lsdException w:name="Table Classic 3" w:semiHidden="true" w:unhideWhenUsed="true"/>
    <w:lsdException w:name="endnote reference" w:semiHidden="true" w:unhideWhenUsed="true"/>
    <w:lsdException w:name="Grid Table 4 Accent 3" w:uiPriority="49"/>
    <w:lsdException w:name="Intense Quote" w:uiPriority="30" w:qFormat="true"/>
    <w:lsdException w:name="Plain Table 1" w:uiPriority="41"/>
    <w:lsdException w:name="List Bullet 4" w:semiHidden="true" w:unhideWhenUsed="true"/>
    <w:lsdException w:name="annotation text" w:semiHidden="true" w:unhideWhenUsed="true"/>
    <w:lsdException w:name="List Table 4 Accent 6" w:uiPriority="49"/>
    <w:lsdException w:name="List Table 2" w:uiPriority="47"/>
    <w:lsdException w:name="Medium Shading 1 Accent 6" w:uiPriority="63"/>
    <w:lsdException w:name="HTML Definition" w:semiHidden="true" w:unhideWhenUsed="true"/>
    <w:lsdException w:name="Colorful Grid Accent 4" w:uiPriority="73"/>
    <w:lsdException w:name="Medium Shading 1 Accent 5" w:uiPriority="63"/>
    <w:lsdException w:name="List Table 3 Accent 4" w:uiPriority="48"/>
    <w:lsdException w:name="Grid Table 2 Accent 4" w:uiPriority="47"/>
    <w:lsdException w:name="Grid Table 4 Accent 5" w:uiPriority="49"/>
    <w:lsdException w:name="Table Classic 1" w:semiHidden="true" w:unhideWhenUsed="true"/>
    <w:lsdException w:name="Grid Table 2" w:uiPriority="47"/>
    <w:lsdException w:name="Table Subtle 1" w:semiHidden="true" w:unhideWhenUsed="true"/>
    <w:lsdException w:name="Grid Table 6 Colorful Accent 1" w:uiPriority="51"/>
    <w:lsdException w:name="List Number 3" w:semiHidden="true" w:unhideWhenUsed="true"/>
    <w:lsdException w:name="Colorful List Accent 5" w:uiPriority="72"/>
    <w:lsdException w:name="Medium List 1 Accent 2" w:uiPriority="65"/>
    <w:lsdException w:name="Light Grid Accent 4" w:uiPriority="62"/>
    <w:lsdException w:name="Medium List 1 Accent 1" w:uiPriority="65"/>
    <w:lsdException w:name="Table Simple 1" w:semiHidden="true" w:unhideWhenUsed="true"/>
    <w:lsdException w:name="Table Elegant" w:semiHidden="true" w:unhideWhenUsed="true"/>
    <w:lsdException w:name="Colorful Shading Accent 2" w:uiPriority="71"/>
    <w:lsdException w:name="annotation reference" w:semiHidden="true" w:unhideWhenUsed="true"/>
    <w:lsdException w:name="Light Shading Accent 2" w:uiPriority="60"/>
    <w:lsdException w:name="Grid Table 2 Accent 3" w:uiPriority="47"/>
    <w:lsdException w:name="Light Grid Accent 5" w:uiPriority="62"/>
    <w:lsdException w:name="Grid Table 7 Colorful Accent 4" w:uiPriority="52"/>
    <w:lsdException w:name="Grid Table 2 Accent 1" w:uiPriority="47"/>
    <w:lsdException w:name="Light Shading Accent 5" w:uiPriority="60"/>
    <w:lsdException w:name="heading 3" w:uiPriority="9" w:semiHidden="true" w:unhideWhenUsed="true" w:qFormat="true"/>
    <w:lsdException w:name="Medium Grid 2 Accent 1" w:uiPriority="68"/>
    <w:lsdException w:name="Table List 1" w:semiHidden="true" w:unhideWhenUsed="true"/>
    <w:lsdException w:name="Grid Table 1 Light Accent 4" w:uiPriority="46"/>
    <w:lsdException w:name="HTML Sample" w:semiHidden="true" w:unhideWhenUsed="true"/>
    <w:lsdException w:name="Body Text Indent 3" w:semiHidden="true" w:unhideWhenUsed="true"/>
    <w:lsdException w:name="Plain Table 3" w:uiPriority="43"/>
    <w:lsdException w:name="List Table 2 Accent 5" w:uiPriority="47"/>
    <w:lsdException w:name="List Table 3" w:uiPriority="48"/>
    <w:lsdException w:name="Medium List 1" w:uiPriority="65"/>
    <w:lsdException w:name="Grid Table 1 Light Accent 2" w:uiPriority="46"/>
    <w:lsdException w:name="Colorful Grid Accent 2" w:uiPriority="73"/>
    <w:lsdException w:name="Smart Hyperlink" w:semiHidden="true" w:unhideWhenUsed="true"/>
    <w:lsdException w:name="Grid Table 1 Light Accent 1" w:uiPriority="46"/>
    <w:lsdException w:name="Grid Table 3 Accent 4" w:uiPriority="48"/>
    <w:lsdException w:name="Medium Grid 1 Accent 6" w:uiPriority="67"/>
    <w:lsdException w:name="Grid Table 7 Colorful" w:uiPriority="52"/>
    <w:lsdException w:name="toc 9" w:uiPriority="39" w:semiHidden="true" w:unhideWhenUsed="true"/>
    <w:lsdException w:name="Salutation" w:semiHidden="true" w:unhideWhenUsed="true"/>
    <w:lsdException w:name="Signature" w:semiHidden="true" w:unhideWhenUsed="true"/>
    <w:lsdException w:name="Table Simple 2" w:semiHidden="true" w:unhideWhenUsed="true"/>
    <w:lsdException w:name="List Continue 3" w:semiHidden="true" w:unhideWhenUsed="true"/>
    <w:lsdException w:name="Table Web 1" w:semiHidden="true" w:unhideWhenUsed="true"/>
    <w:lsdException w:name="E-mail Signature" w:semiHidden="true" w:unhideWhenUsed="true"/>
    <w:lsdException w:name="page number" w:semiHidden="true" w:unhideWhenUsed="true"/>
    <w:lsdException w:name="endnote text" w:semiHidden="true" w:unhideWhenUsed="true"/>
    <w:lsdException w:name="header" w:semiHidden="true" w:unhideWhenUsed="true"/>
    <w:lsdException w:name="Colorful Shading Accent 1" w:uiPriority="71"/>
    <w:lsdException w:name="Table 3D effects 2" w:semiHidden="true" w:unhideWhenUsed="true"/>
    <w:lsdException w:name="Colorful Grid" w:uiPriority="73"/>
    <w:lsdException w:name="Grid Table Light" w:uiPriority="40"/>
    <w:lsdException w:name="List Table 3 Accent 6" w:uiPriority="48"/>
    <w:lsdException w:name="Colorful Grid Accent 5" w:uiPriority="73"/>
    <w:lsdException w:name="List Table 4 Accent 1" w:uiPriority="49"/>
    <w:lsdException w:name="Date" w:semiHidden="true" w:unhideWhenUsed="true"/>
    <w:lsdException w:name="Normal (Web)" w:semiHidden="true" w:unhideWhenUsed="true"/>
    <w:lsdException w:name="toc 5" w:uiPriority="39" w:semiHidden="true" w:unhideWhenUsed="true"/>
    <w:lsdException w:name="Medium Shading 1 Accent 2" w:uiPriority="63"/>
    <w:lsdException w:name="toa heading" w:semiHidden="true" w:unhideWhenUsed="true"/>
    <w:lsdException w:name="FollowedHyperlink" w:semiHidden="true" w:unhideWhenUsed="true"/>
    <w:lsdException w:name="toc 4" w:uiPriority="39" w:semiHidden="true" w:unhideWhenUsed="true"/>
    <w:lsdException w:name="Medium Shading 1 Accent 4" w:uiPriority="63"/>
    <w:lsdException w:name="Grid Table 4 Accent 4" w:uiPriority="49"/>
    <w:lsdException w:name="List Number 5" w:semiHidden="true" w:unhideWhenUsed="true"/>
    <w:lsdException w:name="Mention" w:semiHidden="true" w:unhideWhenUsed="true"/>
    <w:lsdException w:name="Hashtag" w:semiHidden="true" w:unhideWhenUsed="true"/>
    <w:lsdException w:name="Quote" w:uiPriority="29" w:qFormat="true"/>
    <w:lsdException w:name="toc 6" w:uiPriority="39" w:semiHidden="true" w:unhideWhenUsed="true"/>
    <w:lsdException w:name="Medium Grid 3 Accent 3" w:uiPriority="69"/>
    <w:lsdException w:name="Light Shading Accent 3" w:uiPriority="60"/>
    <w:lsdException w:name="Plain Table 4" w:uiPriority="44"/>
    <w:lsdException w:name="Light Grid Accent 2" w:uiPriority="62"/>
    <w:lsdException w:name="Medium Grid 2 Accent 4" w:uiPriority="68"/>
    <w:lsdException w:name="toc 2" w:uiPriority="39" w:semiHidden="true" w:unhideWhenUsed="true"/>
    <w:lsdException w:name="Plain Text" w:semiHidden="true" w:unhideWhenUsed="true"/>
    <w:lsdException w:name="index 4" w:semiHidden="true" w:unhideWhenUsed="true"/>
    <w:lsdException w:name="footnote text" w:semiHidden="true" w:unhideWhenUsed="true"/>
    <w:lsdException w:name="List Table 5 Dark Accent 4" w:uiPriority="50"/>
    <w:lsdException w:name="List 4" w:semiHidden="true" w:unhideWhenUsed="true"/>
    <w:lsdException w:name="List Table 4 Accent 2" w:uiPriority="49"/>
    <w:lsdException w:name="Table List 4" w:semiHidden="true" w:unhideWhenUsed="true"/>
    <w:lsdException w:name="Colorful Shading" w:uiPriority="71"/>
    <w:lsdException w:name="Block Text" w:semiHidden="true" w:unhideWhenUsed="true"/>
    <w:lsdException w:name="Grid Table 6 Colorful Accent 2" w:uiPriority="51"/>
    <w:lsdException w:name="Table Columns 5" w:semiHidden="true" w:unhideWhenUsed="true"/>
    <w:lsdException w:name="Dark List Accent 1" w:uiPriority="70"/>
    <w:lsdException w:name="Table Subtle 2" w:semiHidden="true" w:unhideWhenUsed="true"/>
    <w:lsdException w:name="Title" w:uiPriority="10" w:qFormat="true"/>
    <w:lsdException w:name="Medium Shading 1 Accent 3" w:uiPriority="63"/>
    <w:lsdException w:name="List Continue 5" w:semiHidden="true" w:unhideWhenUsed="true"/>
    <w:lsdException w:name="Dark List Accent 3" w:uiPriority="70"/>
    <w:lsdException w:name="Dark List Accent 6" w:uiPriority="70"/>
    <w:lsdException w:name="Medium Grid 3 Accent 1" w:uiPriority="69"/>
    <w:lsdException w:name="List Table 1 Light Accent 2" w:uiPriority="46"/>
    <w:lsdException w:name="index 6" w:semiHidden="true" w:unhideWhenUsed="true"/>
    <w:lsdException w:name="Medium Shading 2" w:uiPriority="64"/>
    <w:lsdException w:name="heading 6" w:uiPriority="9" w:semiHidden="true" w:unhideWhenUsed="true" w:qFormat="true"/>
    <w:lsdException w:name="Document Map" w:semiHidden="true" w:unhideWhenUsed="true"/>
    <w:lsdException w:name="envelope address" w:semiHidden="true" w:unhideWhenUsed="true"/>
    <w:lsdException w:name="Table Columns 2" w:semiHidden="true" w:unhideWhenUsed="true"/>
    <w:lsdException w:name="Grid Table 5 Dark" w:uiPriority="50"/>
    <w:lsdException w:name="Medium Grid 3 Accent 2" w:uiPriority="69"/>
    <w:lsdException w:name="Table Colorful 3" w:semiHidden="true" w:unhideWhenUsed="true"/>
    <w:lsdException w:name="Table List 5" w:semiHidden="true" w:unhideWhenUsed="true"/>
    <w:lsdException w:name="Light Grid Accent 3" w:uiPriority="62"/>
    <w:lsdException w:name="Medium Shading 1" w:uiPriority="63"/>
    <w:lsdException w:name="Table Grid 1" w:semiHidden="true" w:unhideWhenUsed="true"/>
    <w:lsdException w:name="Colorful List Accent 6" w:uiPriority="72"/>
    <w:lsdException w:name="HTML Acronym" w:semiHidden="true" w:unhideWhenUsed="true"/>
    <w:lsdException w:name="List Table 5 Dark Accent 5" w:uiPriority="50"/>
    <w:lsdException w:name="Medium Grid 3 Accent 5" w:uiPriority="69"/>
    <w:lsdException w:name="List Table 2 Accent 2" w:uiPriority="47"/>
    <w:lsdException w:name="Grid Table 4 Accent 1" w:uiPriority="49"/>
    <w:lsdException w:name="List Table 1 Light Accent 1" w:uiPriority="46"/>
    <w:lsdException w:name="List Continue 2" w:semiHidden="true" w:unhideWhenUsed="true"/>
    <w:lsdException w:name="Table Colorful 1" w:semiHidden="true" w:unhideWhenUsed="true"/>
    <w:lsdException w:name="Grid Table 7 Colorful Accent 5" w:uiPriority="52"/>
    <w:lsdException w:name="index 7" w:semiHidden="true" w:unhideWhenUsed="true"/>
    <w:lsdException w:name="List Table 3 Accent 1" w:uiPriority="48"/>
    <w:lsdException w:name="List Table 2 Accent 1" w:uiPriority="47"/>
    <w:lsdException w:name="List Table 6 Colorful Accent 6" w:uiPriority="51"/>
    <w:lsdException w:name="Outline List 1" w:semiHidden="true" w:unhideWhenUsed="true"/>
    <w:lsdException w:name="Light Grid" w:uiPriority="62"/>
    <w:lsdException w:name="Light List Accent 5" w:uiPriority="61"/>
    <w:lsdException w:name="Table Grid 8" w:semiHidden="true" w:unhideWhenUsed="true"/>
    <w:lsdException w:name="Grid Table 1 Light Accent 3" w:uiPriority="46"/>
    <w:lsdException w:name="Placeholder Text" w:semiHidden="true"/>
    <w:lsdException w:name="Dark List Accent 5" w:uiPriority="70"/>
    <w:lsdException w:name="Colorful List Accent 3" w:uiPriority="72"/>
    <w:lsdException w:name="Medium Shading 2 Accent 3" w:uiPriority="64"/>
    <w:lsdException w:name="Table List 7" w:semiHidden="true" w:unhideWhenUsed="true"/>
    <w:lsdException w:name="Grid Table 3 Accent 6" w:uiPriority="48"/>
    <w:lsdException w:name="footnote reference" w:semiHidden="true" w:unhideWhenUsed="true"/>
    <w:lsdException w:name="List Table 6 Colorful Accent 5" w:uiPriority="51"/>
    <w:lsdException w:name="Medium Grid 3" w:uiPriority="69"/>
    <w:lsdException w:name="Medium List 1 Accent 5" w:uiPriority="65"/>
    <w:lsdException w:name="index 8" w:semiHidden="true" w:unhideWhenUsed="true"/>
    <w:lsdException w:name="List Table 7 Colorful Accent 3" w:uiPriority="52"/>
    <w:lsdException w:name="List Bullet" w:semiHidden="true" w:unhideWhenUsed="true"/>
    <w:lsdException w:name="Grid Table 3 Accent 2" w:uiPriority="48"/>
    <w:lsdException w:name="List Number 4" w:semiHidden="true" w:unhideWhenUsed="true"/>
    <w:lsdException w:name="Light Shading" w:uiPriority="60"/>
    <w:lsdException w:name="Medium Grid 2 Accent 3" w:uiPriority="68"/>
    <w:lsdException w:name="Outline List 2" w:semiHidden="true" w:unhideWhenUsed="true"/>
    <w:lsdException w:name="toc 3" w:uiPriority="39" w:semiHidden="true" w:unhideWhenUsed="true"/>
    <w:lsdException w:name="Default Paragraph Font" w:uiPriority="1" w:semiHidden="true" w:unhideWhenUsed="true"/>
    <w:lsdException w:name="Dark List Accent 4" w:uiPriority="70"/>
    <w:lsdException w:name="Light List Accent 6" w:uiPriority="61"/>
    <w:lsdException w:name="Grid Table 3" w:uiPriority="48"/>
    <w:lsdException w:name="Grid Table 4" w:uiPriority="49"/>
    <w:lsdException w:name="Medium Grid 2 Accent 6" w:uiPriority="68"/>
    <w:lsdException w:name="Table Columns 3" w:semiHidden="true" w:unhideWhenUsed="true"/>
    <w:lsdException w:name="Subtitle" w:uiPriority="11" w:qFormat="true"/>
    <w:lsdException w:name="Table Grid 3" w:semiHidden="true" w:unhideWhenUsed="true"/>
    <w:lsdException w:name="Grid Table 1 Light Accent 6" w:uiPriority="46"/>
    <w:lsdException w:name="Grid Table 6 Colorful Accent 6" w:uiPriority="51"/>
    <w:lsdException w:name="Balloon Text" w:semiHidden="true" w:unhideWhenUsed="true"/>
    <w:lsdException w:name="Body Text Indent 2" w:semiHidden="true" w:unhideWhenUsed="true"/>
    <w:lsdException w:name="Table Grid 7" w:semiHidden="true" w:unhideWhenUsed="true"/>
    <w:lsdException w:name="List Table 6 Colorful Accent 2" w:uiPriority="51"/>
    <w:lsdException w:name="List Continue 4" w:semiHidden="true" w:unhideWhenUsed="true"/>
    <w:lsdException w:name="Light Grid Accent 6" w:uiPriority="62"/>
    <w:lsdException w:name="Closing" w:semiHidden="true" w:unhideWhenUsed="true"/>
    <w:lsdException w:name="List Table 2 Accent 4" w:uiPriority="47"/>
    <w:lsdException w:name="Light List Accent 2" w:uiPriority="61"/>
    <w:lsdException w:name="index 1" w:semiHidden="true" w:unhideWhenUsed="true"/>
    <w:lsdException w:name="Table Columns 4" w:semiHidden="true" w:unhideWhenUsed="true"/>
    <w:lsdException w:name="Grid Table 7 Colorful Accent 2" w:uiPriority="52"/>
    <w:lsdException w:name="TOC Heading" w:uiPriority="39" w:semiHidden="true" w:unhideWhenUsed="true" w:qFormat="true"/>
    <w:lsdException w:name="List Table 5 Dark Accent 1" w:uiPriority="50"/>
    <w:lsdException w:name="heading 1" w:uiPriority="9" w:qFormat="true"/>
    <w:lsdException w:name="Bibliography" w:uiPriority="37" w:semiHidden="true" w:unhideWhenUsed="true"/>
    <w:lsdException w:name="Table Simple 3" w:semiHidden="true" w:unhideWhenUsed="true"/>
    <w:lsdException w:name="Table Classic 2" w:semiHidden="true" w:unhideWhenUsed="true"/>
    <w:lsdException w:name="List Continue" w:semiHidden="true" w:unhideWhenUsed="true"/>
    <w:lsdException w:name="List Bullet 2" w:semiHidden="true" w:unhideWhenUsed="true"/>
    <w:lsdException w:name="Light Grid Accent 1" w:uiPriority="62"/>
    <w:lsdException w:name="HTML Variable" w:semiHidden="true" w:unhideWhenUsed="true"/>
    <w:lsdException w:name="Grid Table 4 Accent 6" w:uiPriority="49"/>
    <w:lsdException w:name="toc 7" w:uiPriority="39" w:semiHidden="true" w:unhideWhenUsed="true"/>
    <w:lsdException w:name="Plain Table 5" w:uiPriority="45"/>
    <w:lsdException w:name="caption" w:uiPriority="35" w:semiHidden="true" w:unhideWhenUsed="true" w:qFormat="true"/>
    <w:lsdException w:name="annotation subject" w:semiHidden="true" w:unhideWhenUsed="true"/>
    <w:lsdException w:name="Table Grid" w:uiPriority="39"/>
    <w:lsdException w:name="Medium List 2 Accent 5" w:uiPriority="66"/>
    <w:lsdException w:name="HTML Keyboard" w:semiHidden="true" w:unhideWhenUsed="true"/>
    <w:lsdException w:name="HTML Address" w:semiHidden="true" w:unhideWhenUsed="true"/>
    <w:lsdException w:name="Colorful Shading Accent 5" w:uiPriority="71"/>
    <w:lsdException w:name="Colorful List" w:uiPriority="72"/>
    <w:lsdException w:name="List Table 7 Colorful Accent 5" w:uiPriority="52"/>
    <w:lsdException w:name="heading 9" w:uiPriority="9" w:semiHidden="true" w:unhideWhenUsed="true" w:qFormat="true"/>
    <w:lsdException w:name="index 9" w:semiHidden="true" w:unhideWhenUsed="true"/>
    <w:lsdException w:name="Medium List 2 Accent 6" w:uiPriority="66"/>
    <w:lsdException w:name="List Table 1 Light" w:uiPriority="46"/>
    <w:lsdException w:name="Intense Reference" w:uiPriority="32" w:qFormat="true"/>
    <w:lsdException w:name="Table Professional" w:semiHidden="true" w:unhideWhenUsed="true"/>
    <w:lsdException w:name="List Number 2" w:semiHidden="true" w:unhideWhenUsed="true"/>
    <w:lsdException w:name="index 5" w:semiHidden="true" w:unhideWhenUsed="true"/>
    <w:lsdException w:name="Grid Table 6 Colorful" w:uiPriority="51"/>
    <w:lsdException w:name="envelope return" w:semiHidden="true" w:unhideWhenUsed="true"/>
    <w:lsdException w:name="HTML Bottom of Form" w:semiHidden="true" w:unhideWhenUsed="true"/>
    <w:lsdException w:name="List" w:semiHidden="true" w:unhideWhenUsed="true"/>
    <w:lsdException w:name="table of figures" w:semiHidden="true" w:unhideWhenUsed="true"/>
    <w:lsdException w:name="List Table 5 Dark" w:uiPriority="50"/>
    <w:lsdException w:name="Emphasis" w:uiPriority="20" w:qFormat="true"/>
    <w:lsdException w:name="List Number" w:semiHidden="true" w:unhideWhenUsed="true"/>
    <w:lsdException w:name="Medium List 2" w:uiPriority="66"/>
    <w:lsdException w:name="List Table 6 Colorful Accent 4" w:uiPriority="51"/>
    <w:lsdException w:name="Medium Grid 2 Accent 5" w:uiPriority="68"/>
    <w:lsdException w:name="Light List Accent 3" w:uiPriority="61"/>
    <w:lsdException w:name="Grid Table 5 Dark Accent 2" w:uiPriority="50"/>
  </w:latentStyles>
  <w:style w:type="character" w:styleId="c4c15d" w:default="true">
    <w:name w:val="Default Paragraph Font"/>
    <w:uiPriority w:val="1"/>
    <w:semiHidden/>
    <w:unhideWhenUsed/>
  </w:style>
  <w:style w:type="numbering" w:styleId="4eedb4" w:default="true">
    <w:name w:val="No List"/>
    <w:uiPriority w:val="99"/>
    <w:semiHidden/>
    <w:unhideWhenUsed/>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paragraph" w:styleId="v0wpfn" w:default="true">
    <w:name w:val="Normal"/>
    <w:basedOn w:val=""/>
    <w:next w:val=""/>
    <w:pPr>
      <w:widowControl w:val="false"/>
      <w:jc w:val="left"/>
    </w:pPr>
  </w:style>
  <w:style w:type="paragraph" w:styleId="3fzxmw">
    <w:name w:val="heading 2"/>
    <w:basedOn w:val="yfg2hj"/>
    <w:next w:val="6s8gz7"/>
    <w:uiPriority w:val="9"/>
    <w:qFormat/>
    <w:pPr>
      <w:keepNext/>
      <w:keepLines/>
      <w:spacing w:before="0" w:after="0" w:line="408" w:lineRule="auto"/>
      <w:outlineLvl w:val="1"/>
    </w:pPr>
    <w:rPr>
      <w:b/>
      <w:bCs/>
      <w:color w:val="1A1A1A"/>
      <w:sz w:val="32"/>
      <w:szCs w:val="32"/>
    </w:rPr>
  </w:style>
  <w:style w:type="paragraph" w:styleId="r85l64" w:default="true">
    <w:name w:val="Normal"/>
    <w:basedOn w:val=""/>
    <w:next w:val=""/>
    <w:pPr>
      <w:widowControl w:val="false"/>
      <w:jc w:val="left"/>
    </w:pPr>
  </w:style>
  <w:style w:type="paragraph" w:styleId="6s8gz7" w:default="true">
    <w:name w:val="Normal"/>
    <w:basedOn w:val=""/>
    <w:next w:val=""/>
    <w:pPr>
      <w:widowControl w:val="false"/>
      <w:jc w:val="left"/>
    </w:pPr>
  </w:style>
  <w:style w:type="paragraph" w:styleId="pwtu6b">
    <w:name w:val="heading 1"/>
    <w:basedOn w:val="g9wotm"/>
    <w:next w:val="v0wpfn"/>
    <w:uiPriority w:val="9"/>
    <w:qFormat/>
    <w:pPr>
      <w:keepNext/>
      <w:keepLines/>
      <w:spacing w:before="0" w:after="0" w:line="408" w:lineRule="auto"/>
      <w:outlineLvl w:val="0"/>
    </w:pPr>
    <w:rPr>
      <w:b/>
      <w:bCs/>
      <w:color w:val="1A1A1A"/>
      <w:sz w:val="36"/>
      <w:szCs w:val="36"/>
    </w:rPr>
  </w:style>
  <w:style w:type="paragraph" w:styleId="skboao">
    <w:name w:val="heading 3"/>
    <w:basedOn w:val="r85l64"/>
    <w:next w:val="qbdexu"/>
    <w:uiPriority w:val="9"/>
    <w:qFormat/>
    <w:pPr>
      <w:keepNext/>
      <w:keepLines/>
      <w:spacing w:before="0" w:after="0" w:line="408" w:lineRule="auto"/>
      <w:outlineLvl w:val="2"/>
    </w:pPr>
    <w:rPr>
      <w:b/>
      <w:bCs/>
      <w:color w:val="1A1A1A"/>
      <w:sz w:val="28"/>
      <w:szCs w:val="28"/>
    </w:rPr>
  </w:style>
  <w:style w:type="paragraph" w:styleId="yfg2hj" w:default="true">
    <w:name w:val="Normal"/>
    <w:basedOn w:val=""/>
    <w:next w:val=""/>
    <w:pPr>
      <w:widowControl w:val="false"/>
      <w:jc w:val="left"/>
    </w:pPr>
  </w:style>
  <w:style w:type="table" w:styleId="0emw5n">
    <w:name w:val="Table Grid"/>
    <w:basedOn w:val="519tf3"/>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 w:type="paragraph" w:styleId="qbdexu" w:default="true">
    <w:name w:val="Normal"/>
    <w:basedOn w:val=""/>
    <w:next w:val=""/>
    <w:pPr>
      <w:widowControl w:val="false"/>
      <w:jc w:val="left"/>
    </w:pPr>
  </w:style>
  <w:style w:type="table" w:styleId="519tf3"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c67rqi" w:default="true">
    <w:name w:val="Normal"/>
    <w:basedOn w:val=""/>
    <w:next w:val=""/>
    <w:pPr>
      <w:widowControl w:val="false"/>
      <w:jc w:val="left"/>
    </w:pPr>
  </w:style>
  <w:style w:type="paragraph" w:styleId="g9wotm" w:default="true">
    <w:name w:val="Normal"/>
    <w:basedOn w:val=""/>
    <w:next w:val=""/>
    <w:pPr>
      <w:widowControl w:val="false"/>
      <w:jc w:val="left"/>
    </w:pPr>
  </w:style>
</w:styles>
</file>

<file path=word/_rels/document.xml.rels><?xml version="1.0" encoding="UTF-8" standalone="yes"?><Relationships xmlns="http://schemas.openxmlformats.org/package/2006/relationships"><Relationship Id="rId9" Type="http://schemas.openxmlformats.org/officeDocument/2006/relationships/image" Target="media/image5.png" /><Relationship Id="rId7" Type="http://schemas.openxmlformats.org/officeDocument/2006/relationships/image" Target="media/image3.png" /><Relationship Id="rId5" Type="http://schemas.openxmlformats.org/officeDocument/2006/relationships/image" Target="media/image1.png" /><Relationship Id="rId4" Type="http://schemas.openxmlformats.org/officeDocument/2006/relationships/numbering" Target="numbering.xml" /><Relationship Id="rId11" Type="http://schemas.openxmlformats.org/officeDocument/2006/relationships/image" Target="media/image7.png" /><Relationship Id="rId14" Type="http://schemas.openxmlformats.org/officeDocument/2006/relationships/image" Target="media/image10.png" /><Relationship Id="rId6" Type="http://schemas.openxmlformats.org/officeDocument/2006/relationships/image" Target="media/image2.png" /><Relationship Id="rId1" Type="http://schemas.openxmlformats.org/officeDocument/2006/relationships/settings" Target="settings.xml" /><Relationship Id="rId13" Type="http://schemas.openxmlformats.org/officeDocument/2006/relationships/image" Target="media/image9.png" /><Relationship Id="rId3" Type="http://schemas.openxmlformats.org/officeDocument/2006/relationships/theme" Target="theme/theme1.xml" /><Relationship Id="rId15" Type="http://schemas.openxmlformats.org/officeDocument/2006/relationships/image" Target="media/image11.png" /><Relationship Id="rId10" Type="http://schemas.openxmlformats.org/officeDocument/2006/relationships/image" Target="media/image6.png" /><Relationship Id="rId0" Type="http://schemas.openxmlformats.org/officeDocument/2006/relationships/styles" Target="styles.xml" /><Relationship Id="rId12" Type="http://schemas.openxmlformats.org/officeDocument/2006/relationships/image" Target="media/image8.png" /><Relationship Id="rId8" Type="http://schemas.openxmlformats.org/officeDocument/2006/relationships/image" Target="media/image4.png" /><Relationship Id="rId16" Type="http://schemas.openxmlformats.org/officeDocument/2006/relationships/image" Target="media/image12.png" /><Relationship Id="rId2" Type="http://schemas.openxmlformats.org/officeDocument/2006/relationships/fontTable" Target="fontTabl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2023-11-15T10:58:06Z</dcterms:created>
  <dcterms:modified xsi:type="dcterms:W3CDTF">2023-11-15T10:58:06Z</dcterms:modified>
</cp:coreProperties>
</file>