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600" w:lineRule="exact"/>
        <w:jc w:val="right"/>
        <w:rPr>
          <w:rFonts w:eastAsia="仿宋_GB2312"/>
          <w:b/>
          <w:color w:val="000000"/>
          <w:kern w:val="0"/>
          <w:sz w:val="24"/>
        </w:rPr>
      </w:pPr>
      <w:r>
        <w:rPr>
          <w:rFonts w:eastAsia="仿宋_GB2312"/>
          <w:b/>
          <w:color w:val="000000"/>
          <w:kern w:val="0"/>
          <w:sz w:val="24"/>
        </w:rPr>
        <w:t>编号：南方担保抵字20180024801号</w:t>
      </w:r>
    </w:p>
    <w:p>
      <w:pPr>
        <w:autoSpaceDE w:val="0"/>
        <w:autoSpaceDN w:val="0"/>
        <w:adjustRightInd w:val="0"/>
        <w:spacing w:line="600" w:lineRule="exact"/>
        <w:rPr>
          <w:rFonts w:eastAsia="仿宋_GB2312"/>
          <w:color w:val="000000"/>
          <w:kern w:val="0"/>
          <w:sz w:val="24"/>
          <w:szCs w:val="20"/>
        </w:rPr>
      </w:pPr>
    </w:p>
    <w:p>
      <w:pPr>
        <w:autoSpaceDE w:val="0"/>
        <w:autoSpaceDN w:val="0"/>
        <w:adjustRightInd w:val="0"/>
        <w:spacing w:line="600" w:lineRule="exact"/>
        <w:jc w:val="center"/>
        <w:rPr>
          <w:rFonts w:eastAsia="仿宋_GB2312"/>
          <w:color w:val="000000"/>
          <w:kern w:val="0"/>
          <w:sz w:val="52"/>
          <w:szCs w:val="52"/>
        </w:rPr>
      </w:pPr>
      <w:r>
        <w:rPr>
          <w:rFonts w:eastAsia="仿宋_GB2312"/>
          <w:b/>
          <w:color w:val="000000"/>
          <w:kern w:val="0"/>
          <w:sz w:val="52"/>
          <w:szCs w:val="52"/>
        </w:rPr>
        <w:t>最高额反担保抵押合同</w:t>
      </w:r>
    </w:p>
    <w:p>
      <w:pPr>
        <w:autoSpaceDE w:val="0"/>
        <w:autoSpaceDN w:val="0"/>
        <w:adjustRightInd w:val="0"/>
        <w:spacing w:line="600" w:lineRule="exact"/>
        <w:rPr>
          <w:rFonts w:eastAsia="仿宋_GB2312"/>
          <w:color w:val="000000"/>
          <w:kern w:val="0"/>
          <w:sz w:val="24"/>
          <w:szCs w:val="20"/>
        </w:rPr>
      </w:pPr>
    </w:p>
    <w:tbl>
      <w:tblPr>
        <w:tblStyle w:val="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0" w:type="dxa"/>
            <w:noWrap w:val="0"/>
            <w:vAlign w:val="top"/>
          </w:tcPr>
          <w:p>
            <w:pPr>
              <w:spacing w:line="440" w:lineRule="exact"/>
              <w:jc w:val="center"/>
              <w:rPr>
                <w:rFonts w:eastAsia="仿宋_GB2312"/>
                <w:b/>
                <w:sz w:val="28"/>
                <w:szCs w:val="28"/>
              </w:rPr>
            </w:pPr>
            <w:r>
              <w:rPr>
                <w:rFonts w:eastAsia="仿宋_GB2312"/>
                <w:b/>
                <w:sz w:val="28"/>
                <w:szCs w:val="28"/>
              </w:rPr>
              <w:t>重要提示</w:t>
            </w:r>
          </w:p>
          <w:p>
            <w:pPr>
              <w:spacing w:line="440" w:lineRule="exact"/>
              <w:rPr>
                <w:rFonts w:eastAsia="仿宋_GB2312"/>
              </w:rPr>
            </w:pPr>
            <w:r>
              <w:rPr>
                <w:rFonts w:eastAsia="仿宋_GB2312"/>
                <w:b/>
                <w:sz w:val="28"/>
                <w:szCs w:val="28"/>
              </w:rPr>
              <w:t xml:space="preserve">    请</w:t>
            </w:r>
            <w:r>
              <w:rPr>
                <w:rFonts w:hint="eastAsia" w:eastAsia="仿宋_GB2312"/>
                <w:b/>
                <w:sz w:val="28"/>
                <w:szCs w:val="28"/>
              </w:rPr>
              <w:t>甲方</w:t>
            </w:r>
            <w:r>
              <w:rPr>
                <w:rFonts w:eastAsia="仿宋_GB2312"/>
                <w:b/>
                <w:sz w:val="28"/>
                <w:szCs w:val="28"/>
              </w:rPr>
              <w:t>认真阅读本合同全文，尤其是带有▲▲标记的条款，</w:t>
            </w:r>
            <w:r>
              <w:rPr>
                <w:rFonts w:hint="eastAsia" w:eastAsia="仿宋_GB2312"/>
                <w:b/>
                <w:sz w:val="28"/>
                <w:szCs w:val="28"/>
              </w:rPr>
              <w:t>乙方</w:t>
            </w:r>
            <w:r>
              <w:rPr>
                <w:rFonts w:eastAsia="仿宋_GB2312"/>
                <w:b/>
                <w:sz w:val="28"/>
                <w:szCs w:val="28"/>
              </w:rPr>
              <w:t>特别提请</w:t>
            </w:r>
            <w:r>
              <w:rPr>
                <w:rFonts w:hint="eastAsia" w:eastAsia="仿宋_GB2312"/>
                <w:b/>
                <w:sz w:val="28"/>
                <w:szCs w:val="28"/>
              </w:rPr>
              <w:t>甲方</w:t>
            </w:r>
            <w:r>
              <w:rPr>
                <w:rFonts w:eastAsia="仿宋_GB2312"/>
                <w:b/>
                <w:sz w:val="28"/>
                <w:szCs w:val="28"/>
              </w:rPr>
              <w:t>对其内容予以充分的注意。如有疑义，请及时提请</w:t>
            </w:r>
            <w:r>
              <w:rPr>
                <w:rFonts w:hint="eastAsia" w:eastAsia="仿宋_GB2312"/>
                <w:b/>
                <w:sz w:val="28"/>
                <w:szCs w:val="28"/>
              </w:rPr>
              <w:t>乙方</w:t>
            </w:r>
            <w:r>
              <w:rPr>
                <w:rFonts w:eastAsia="仿宋_GB2312"/>
                <w:b/>
                <w:sz w:val="28"/>
                <w:szCs w:val="28"/>
              </w:rPr>
              <w:t>予以说明。</w:t>
            </w:r>
          </w:p>
        </w:tc>
      </w:tr>
    </w:tbl>
    <w:p>
      <w:pPr>
        <w:autoSpaceDE w:val="0"/>
        <w:autoSpaceDN w:val="0"/>
        <w:adjustRightInd w:val="0"/>
        <w:spacing w:line="360" w:lineRule="auto"/>
        <w:rPr>
          <w:rFonts w:eastAsia="仿宋_GB2312"/>
          <w:b/>
          <w:color w:val="000000"/>
          <w:kern w:val="0"/>
          <w:sz w:val="24"/>
        </w:rPr>
      </w:pPr>
    </w:p>
    <w:p>
      <w:pPr>
        <w:autoSpaceDE w:val="0"/>
        <w:autoSpaceDN w:val="0"/>
        <w:adjustRightInd w:val="0"/>
        <w:spacing w:line="480" w:lineRule="exact"/>
        <w:rPr>
          <w:rFonts w:eastAsia="仿宋_GB2312"/>
          <w:b/>
          <w:color w:val="000000"/>
          <w:kern w:val="0"/>
          <w:sz w:val="24"/>
          <w:u w:val="single"/>
        </w:rPr>
      </w:pPr>
      <w:r>
        <w:rPr>
          <w:rFonts w:eastAsia="仿宋_GB2312"/>
          <w:b/>
          <w:color w:val="000000"/>
          <w:kern w:val="0"/>
          <w:sz w:val="24"/>
        </w:rPr>
        <w:t>甲方（抵押人）：</w:t>
      </w:r>
      <w:r>
        <w:rPr>
          <w:rFonts w:hint="eastAsia" w:eastAsia="仿宋_GB2312"/>
          <w:bCs/>
          <w:color w:val="000000"/>
          <w:kern w:val="0"/>
          <w:sz w:val="24"/>
          <w:u w:val="single"/>
        </w:rPr>
        <w:t>广西长荣海运有限公司</w:t>
      </w:r>
      <w:r>
        <w:rPr>
          <w:rFonts w:eastAsia="仿宋_GB2312"/>
          <w:bCs/>
          <w:color w:val="000000"/>
          <w:kern w:val="0"/>
          <w:sz w:val="24"/>
          <w:u w:val="single"/>
        </w:rPr>
        <w:t xml:space="preserve">         　　　　　　　　　　</w:t>
      </w:r>
      <w:r>
        <w:rPr>
          <w:rFonts w:hint="eastAsia" w:eastAsia="仿宋_GB2312"/>
          <w:bCs/>
          <w:color w:val="000000"/>
          <w:kern w:val="0"/>
          <w:sz w:val="24"/>
          <w:u w:val="single"/>
        </w:rPr>
        <w:t xml:space="preserve">       </w:t>
      </w:r>
      <w:r>
        <w:rPr>
          <w:rFonts w:eastAsia="仿宋_GB2312"/>
          <w:bCs/>
          <w:color w:val="000000"/>
          <w:kern w:val="0"/>
          <w:sz w:val="24"/>
          <w:u w:val="single"/>
        </w:rPr>
        <w:t xml:space="preserve">　　　   </w:t>
      </w:r>
    </w:p>
    <w:p>
      <w:pPr>
        <w:autoSpaceDE w:val="0"/>
        <w:autoSpaceDN w:val="0"/>
        <w:adjustRightInd w:val="0"/>
        <w:spacing w:line="460" w:lineRule="exact"/>
        <w:rPr>
          <w:rFonts w:eastAsia="仿宋_GB2312"/>
          <w:color w:val="000000"/>
          <w:kern w:val="0"/>
          <w:sz w:val="24"/>
        </w:rPr>
      </w:pPr>
      <w:r>
        <w:rPr>
          <w:rFonts w:eastAsia="仿宋_GB2312"/>
          <w:color w:val="000000"/>
          <w:kern w:val="0"/>
          <w:sz w:val="24"/>
        </w:rPr>
        <w:t>法定代表人：</w:t>
      </w:r>
      <w:r>
        <w:rPr>
          <w:rFonts w:hint="eastAsia" w:eastAsia="仿宋_GB2312"/>
          <w:color w:val="000000"/>
          <w:kern w:val="0"/>
          <w:sz w:val="24"/>
          <w:u w:val="single"/>
        </w:rPr>
        <w:t>高</w:t>
      </w:r>
      <w:r>
        <w:rPr>
          <w:rFonts w:eastAsia="仿宋_GB2312"/>
          <w:color w:val="000000"/>
          <w:kern w:val="0"/>
          <w:sz w:val="24"/>
          <w:u w:val="single"/>
        </w:rPr>
        <w:t xml:space="preserve">名清     </w:t>
      </w:r>
      <w:r>
        <w:rPr>
          <w:rFonts w:hint="eastAsia" w:eastAsia="仿宋_GB2312"/>
          <w:color w:val="000000"/>
          <w:kern w:val="0"/>
          <w:sz w:val="24"/>
          <w:u w:val="single"/>
        </w:rPr>
        <w:t xml:space="preserve">   </w:t>
      </w:r>
      <w:r>
        <w:rPr>
          <w:rFonts w:hint="eastAsia" w:eastAsia="仿宋_GB2312"/>
          <w:bCs/>
          <w:color w:val="000000"/>
          <w:kern w:val="0"/>
          <w:sz w:val="24"/>
          <w:u w:val="single"/>
        </w:rPr>
        <w:t xml:space="preserve">      </w:t>
      </w:r>
      <w:r>
        <w:rPr>
          <w:rFonts w:hint="eastAsia" w:eastAsia="仿宋_GB2312"/>
          <w:color w:val="000000"/>
          <w:kern w:val="0"/>
          <w:sz w:val="24"/>
          <w:u w:val="single"/>
        </w:rPr>
        <w:t xml:space="preserve">                           </w:t>
      </w:r>
      <w:r>
        <w:rPr>
          <w:rFonts w:eastAsia="仿宋_GB2312"/>
          <w:color w:val="000000"/>
          <w:kern w:val="0"/>
          <w:sz w:val="24"/>
          <w:u w:val="single"/>
        </w:rPr>
        <w:t xml:space="preserve">         </w:t>
      </w:r>
    </w:p>
    <w:p>
      <w:pPr>
        <w:autoSpaceDE w:val="0"/>
        <w:autoSpaceDN w:val="0"/>
        <w:adjustRightInd w:val="0"/>
        <w:spacing w:line="460" w:lineRule="exact"/>
        <w:rPr>
          <w:rFonts w:hint="eastAsia" w:eastAsia="仿宋_GB2312"/>
          <w:color w:val="000000"/>
          <w:kern w:val="0"/>
          <w:sz w:val="24"/>
        </w:rPr>
      </w:pPr>
      <w:r>
        <w:rPr>
          <w:rFonts w:hint="eastAsia" w:eastAsia="仿宋_GB2312"/>
          <w:color w:val="000000"/>
          <w:kern w:val="0"/>
          <w:sz w:val="24"/>
        </w:rPr>
        <w:t>联系地址</w:t>
      </w:r>
      <w:r>
        <w:rPr>
          <w:rFonts w:eastAsia="仿宋_GB2312"/>
          <w:color w:val="000000"/>
          <w:kern w:val="0"/>
          <w:sz w:val="24"/>
        </w:rPr>
        <w:t>:</w:t>
      </w:r>
      <w:r>
        <w:rPr>
          <w:rFonts w:hint="eastAsia" w:ascii="仿宋" w:hAnsi="仿宋" w:eastAsia="仿宋"/>
          <w:szCs w:val="21"/>
        </w:rPr>
        <w:t xml:space="preserve"> </w:t>
      </w:r>
      <w:r>
        <w:rPr>
          <w:rFonts w:hint="eastAsia" w:eastAsia="仿宋_GB2312"/>
          <w:sz w:val="24"/>
          <w:u w:val="single"/>
        </w:rPr>
        <w:t>南宁市青秀区民族大道159号凤岭</w:t>
      </w:r>
      <w:r>
        <w:rPr>
          <w:rFonts w:hint="eastAsia" w:ascii="仿宋" w:hAnsi="仿宋" w:eastAsia="仿宋"/>
          <w:sz w:val="24"/>
          <w:u w:val="single"/>
        </w:rPr>
        <w:t>·</w:t>
      </w:r>
      <w:r>
        <w:rPr>
          <w:rFonts w:hint="eastAsia" w:eastAsia="仿宋_GB2312"/>
          <w:sz w:val="24"/>
          <w:u w:val="single"/>
        </w:rPr>
        <w:t>新新家园A区2栋2701-2703号房</w:t>
      </w:r>
      <w:r>
        <w:rPr>
          <w:rFonts w:eastAsia="仿宋_GB2312"/>
          <w:sz w:val="24"/>
          <w:u w:val="single"/>
        </w:rPr>
        <w:t xml:space="preserve">       </w:t>
      </w:r>
      <w:r>
        <w:rPr>
          <w:rFonts w:hint="eastAsia" w:eastAsia="仿宋_GB2312"/>
          <w:sz w:val="24"/>
          <w:u w:val="single"/>
        </w:rPr>
        <w:t xml:space="preserve">                                          </w:t>
      </w:r>
      <w:r>
        <w:rPr>
          <w:rFonts w:hint="eastAsia" w:eastAsia="仿宋_GB2312"/>
          <w:color w:val="000000"/>
          <w:kern w:val="0"/>
          <w:sz w:val="24"/>
        </w:rPr>
        <w:t xml:space="preserve">                                                      </w:t>
      </w:r>
    </w:p>
    <w:p>
      <w:pPr>
        <w:autoSpaceDE w:val="0"/>
        <w:autoSpaceDN w:val="0"/>
        <w:adjustRightInd w:val="0"/>
        <w:spacing w:line="460" w:lineRule="exact"/>
        <w:rPr>
          <w:rFonts w:hint="eastAsia" w:eastAsia="仿宋_GB2312"/>
          <w:color w:val="000000"/>
          <w:kern w:val="0"/>
          <w:sz w:val="24"/>
        </w:rPr>
      </w:pPr>
      <w:r>
        <w:rPr>
          <w:rFonts w:hint="eastAsia" w:eastAsia="仿宋_GB2312"/>
          <w:color w:val="000000"/>
          <w:kern w:val="0"/>
          <w:sz w:val="24"/>
        </w:rPr>
        <w:t>邮政编码：</w:t>
      </w:r>
      <w:r>
        <w:rPr>
          <w:rFonts w:eastAsia="仿宋_GB2312"/>
          <w:color w:val="000000"/>
          <w:kern w:val="0"/>
          <w:sz w:val="24"/>
          <w:u w:val="single"/>
        </w:rPr>
        <w:t xml:space="preserve">530022    </w:t>
      </w:r>
      <w:r>
        <w:rPr>
          <w:rFonts w:hint="eastAsia" w:eastAsia="仿宋_GB2312"/>
          <w:color w:val="000000"/>
          <w:kern w:val="0"/>
          <w:sz w:val="24"/>
          <w:u w:val="single"/>
        </w:rPr>
        <w:t xml:space="preserve">             </w:t>
      </w:r>
      <w:r>
        <w:rPr>
          <w:rFonts w:hint="eastAsia" w:eastAsia="仿宋_GB2312"/>
          <w:color w:val="000000"/>
          <w:kern w:val="0"/>
          <w:sz w:val="24"/>
        </w:rPr>
        <w:t xml:space="preserve">  传真：</w:t>
      </w:r>
      <w:r>
        <w:rPr>
          <w:rFonts w:hint="eastAsia" w:eastAsia="仿宋_GB2312"/>
          <w:color w:val="000000"/>
          <w:kern w:val="0"/>
          <w:sz w:val="24"/>
          <w:u w:val="single"/>
        </w:rPr>
        <w:t xml:space="preserve">                                   </w:t>
      </w:r>
      <w:r>
        <w:rPr>
          <w:rFonts w:hint="eastAsia" w:eastAsia="仿宋_GB2312"/>
          <w:color w:val="000000"/>
          <w:kern w:val="0"/>
          <w:sz w:val="24"/>
        </w:rPr>
        <w:t xml:space="preserve"> </w:t>
      </w:r>
    </w:p>
    <w:p>
      <w:pPr>
        <w:autoSpaceDE w:val="0"/>
        <w:autoSpaceDN w:val="0"/>
        <w:adjustRightInd w:val="0"/>
        <w:spacing w:line="460" w:lineRule="exact"/>
        <w:rPr>
          <w:rFonts w:hint="eastAsia" w:eastAsia="仿宋_GB2312"/>
          <w:color w:val="000000"/>
          <w:kern w:val="0"/>
          <w:sz w:val="24"/>
        </w:rPr>
      </w:pPr>
      <w:r>
        <w:rPr>
          <w:rFonts w:hint="eastAsia" w:eastAsia="仿宋_GB2312"/>
          <w:color w:val="000000"/>
          <w:kern w:val="0"/>
          <w:sz w:val="24"/>
        </w:rPr>
        <w:t>联系人：</w:t>
      </w:r>
      <w:r>
        <w:rPr>
          <w:rFonts w:hint="eastAsia" w:eastAsia="仿宋_GB2312"/>
          <w:color w:val="000000"/>
          <w:kern w:val="0"/>
          <w:sz w:val="24"/>
          <w:u w:val="single"/>
        </w:rPr>
        <w:t>周美</w:t>
      </w:r>
      <w:r>
        <w:rPr>
          <w:rFonts w:eastAsia="仿宋_GB2312"/>
          <w:color w:val="000000"/>
          <w:kern w:val="0"/>
          <w:sz w:val="24"/>
          <w:u w:val="single"/>
        </w:rPr>
        <w:t>秀</w:t>
      </w:r>
      <w:r>
        <w:rPr>
          <w:rFonts w:hint="eastAsia" w:eastAsia="仿宋_GB2312"/>
          <w:color w:val="000000"/>
          <w:kern w:val="0"/>
          <w:sz w:val="24"/>
          <w:u w:val="single"/>
        </w:rPr>
        <w:t xml:space="preserve">          </w:t>
      </w:r>
      <w:r>
        <w:rPr>
          <w:rFonts w:eastAsia="仿宋_GB2312"/>
          <w:color w:val="000000"/>
          <w:kern w:val="0"/>
          <w:sz w:val="24"/>
          <w:u w:val="single"/>
        </w:rPr>
        <w:t xml:space="preserve">     </w:t>
      </w:r>
      <w:r>
        <w:rPr>
          <w:rFonts w:hint="eastAsia" w:eastAsia="仿宋_GB2312"/>
          <w:color w:val="000000"/>
          <w:kern w:val="0"/>
          <w:sz w:val="24"/>
          <w:u w:val="single"/>
        </w:rPr>
        <w:t xml:space="preserve">    </w:t>
      </w:r>
      <w:r>
        <w:rPr>
          <w:rFonts w:hint="eastAsia" w:eastAsia="仿宋_GB2312"/>
          <w:color w:val="000000"/>
          <w:kern w:val="0"/>
          <w:sz w:val="24"/>
        </w:rPr>
        <w:t xml:space="preserve">  职务：</w:t>
      </w:r>
      <w:r>
        <w:rPr>
          <w:rFonts w:hint="eastAsia" w:eastAsia="仿宋_GB2312"/>
          <w:color w:val="000000"/>
          <w:kern w:val="0"/>
          <w:sz w:val="24"/>
          <w:u w:val="single"/>
        </w:rPr>
        <w:t xml:space="preserve"> </w:t>
      </w:r>
      <w:r>
        <w:rPr>
          <w:rFonts w:eastAsia="仿宋_GB2312"/>
          <w:color w:val="000000"/>
          <w:kern w:val="0"/>
          <w:sz w:val="24"/>
          <w:u w:val="single"/>
        </w:rPr>
        <w:t xml:space="preserve">  </w:t>
      </w:r>
      <w:r>
        <w:rPr>
          <w:rFonts w:hint="eastAsia" w:eastAsia="仿宋_GB2312"/>
          <w:color w:val="000000"/>
          <w:kern w:val="0"/>
          <w:sz w:val="24"/>
          <w:u w:val="single"/>
        </w:rPr>
        <w:t xml:space="preserve">                      </w:t>
      </w:r>
    </w:p>
    <w:p>
      <w:pPr>
        <w:autoSpaceDE w:val="0"/>
        <w:autoSpaceDN w:val="0"/>
        <w:adjustRightInd w:val="0"/>
        <w:spacing w:line="480" w:lineRule="exact"/>
        <w:rPr>
          <w:rFonts w:eastAsia="仿宋_GB2312"/>
          <w:b/>
          <w:color w:val="000000"/>
          <w:kern w:val="0"/>
          <w:sz w:val="24"/>
        </w:rPr>
      </w:pPr>
      <w:r>
        <w:rPr>
          <w:rFonts w:hint="eastAsia" w:eastAsia="仿宋_GB2312"/>
          <w:color w:val="000000"/>
          <w:kern w:val="0"/>
          <w:sz w:val="24"/>
        </w:rPr>
        <w:t>联系电话：</w:t>
      </w:r>
      <w:r>
        <w:rPr>
          <w:rFonts w:eastAsia="仿宋_GB2312"/>
          <w:color w:val="000000"/>
          <w:kern w:val="0"/>
          <w:sz w:val="24"/>
          <w:u w:val="single"/>
        </w:rPr>
        <w:t>13517662947</w:t>
      </w:r>
      <w:r>
        <w:rPr>
          <w:rFonts w:hint="eastAsia" w:eastAsia="仿宋_GB2312"/>
          <w:color w:val="000000"/>
          <w:kern w:val="0"/>
          <w:sz w:val="24"/>
          <w:u w:val="single"/>
        </w:rPr>
        <w:t xml:space="preserve">            </w:t>
      </w:r>
      <w:r>
        <w:rPr>
          <w:rFonts w:hint="eastAsia" w:eastAsia="仿宋_GB2312"/>
          <w:color w:val="000000"/>
          <w:kern w:val="0"/>
          <w:sz w:val="24"/>
        </w:rPr>
        <w:t xml:space="preserve">  电子邮箱：</w:t>
      </w:r>
      <w:r>
        <w:rPr>
          <w:rFonts w:eastAsia="仿宋_GB2312"/>
          <w:color w:val="000000"/>
          <w:kern w:val="0"/>
          <w:sz w:val="24"/>
          <w:u w:val="single"/>
        </w:rPr>
        <w:t>51946781@qq.com</w:t>
      </w:r>
      <w:r>
        <w:rPr>
          <w:rFonts w:hint="eastAsia" w:eastAsia="仿宋_GB2312"/>
          <w:color w:val="000000"/>
          <w:kern w:val="0"/>
          <w:sz w:val="24"/>
          <w:u w:val="single"/>
        </w:rPr>
        <w:t xml:space="preserve">           </w:t>
      </w:r>
    </w:p>
    <w:p>
      <w:pPr>
        <w:autoSpaceDE w:val="0"/>
        <w:autoSpaceDN w:val="0"/>
        <w:adjustRightInd w:val="0"/>
        <w:spacing w:line="500" w:lineRule="exact"/>
        <w:rPr>
          <w:rFonts w:eastAsia="仿宋_GB2312"/>
          <w:b/>
          <w:color w:val="000000"/>
          <w:kern w:val="0"/>
          <w:sz w:val="24"/>
          <w:u w:val="single"/>
        </w:rPr>
      </w:pPr>
      <w:r>
        <w:rPr>
          <w:rFonts w:eastAsia="仿宋_GB2312"/>
          <w:b/>
          <w:color w:val="000000"/>
          <w:kern w:val="0"/>
          <w:sz w:val="24"/>
        </w:rPr>
        <w:t>乙方（抵押权人）：</w:t>
      </w:r>
      <w:r>
        <w:rPr>
          <w:rFonts w:hint="eastAsia" w:eastAsia="仿宋_GB2312"/>
          <w:color w:val="000000"/>
          <w:kern w:val="0"/>
          <w:sz w:val="24"/>
          <w:u w:val="single"/>
        </w:rPr>
        <w:t>南宁市南方融资性担保有限公司</w:t>
      </w:r>
      <w:r>
        <w:rPr>
          <w:rFonts w:hint="eastAsia" w:eastAsia="仿宋_GB2312"/>
          <w:bCs/>
          <w:color w:val="000000"/>
          <w:kern w:val="0"/>
          <w:sz w:val="24"/>
          <w:u w:val="single"/>
        </w:rPr>
        <w:t xml:space="preserve">                         </w:t>
      </w:r>
    </w:p>
    <w:p>
      <w:pPr>
        <w:tabs>
          <w:tab w:val="left" w:pos="6360"/>
        </w:tabs>
        <w:autoSpaceDE w:val="0"/>
        <w:autoSpaceDN w:val="0"/>
        <w:adjustRightInd w:val="0"/>
        <w:spacing w:line="460" w:lineRule="exact"/>
        <w:rPr>
          <w:rFonts w:hint="eastAsia" w:eastAsia="仿宋_GB2312"/>
          <w:color w:val="000000"/>
          <w:kern w:val="0"/>
          <w:sz w:val="24"/>
        </w:rPr>
      </w:pPr>
      <w:r>
        <w:rPr>
          <w:rFonts w:eastAsia="仿宋_GB2312"/>
          <w:color w:val="000000"/>
          <w:kern w:val="0"/>
          <w:sz w:val="24"/>
        </w:rPr>
        <w:t>法定代表人：</w:t>
      </w:r>
      <w:r>
        <w:rPr>
          <w:rFonts w:hint="eastAsia" w:eastAsia="仿宋_GB2312"/>
          <w:color w:val="000000"/>
          <w:kern w:val="0"/>
          <w:sz w:val="24"/>
          <w:u w:val="single"/>
        </w:rPr>
        <w:t>李文</w:t>
      </w:r>
      <w:r>
        <w:rPr>
          <w:rFonts w:eastAsia="仿宋_GB2312"/>
          <w:color w:val="000000"/>
          <w:kern w:val="0"/>
          <w:sz w:val="24"/>
          <w:u w:val="single"/>
        </w:rPr>
        <w:t>鸿</w:t>
      </w:r>
      <w:r>
        <w:rPr>
          <w:rFonts w:eastAsia="仿宋_GB2312"/>
          <w:color w:val="000000"/>
          <w:kern w:val="0"/>
          <w:sz w:val="24"/>
          <w:u w:val="single"/>
        </w:rPr>
        <w:tab/>
      </w:r>
      <w:r>
        <w:rPr>
          <w:rFonts w:hint="eastAsia" w:eastAsia="仿宋_GB2312"/>
          <w:color w:val="000000"/>
          <w:kern w:val="0"/>
          <w:sz w:val="24"/>
          <w:u w:val="single"/>
        </w:rPr>
        <w:t xml:space="preserve">                                                    </w:t>
      </w:r>
    </w:p>
    <w:p>
      <w:pPr>
        <w:tabs>
          <w:tab w:val="left" w:pos="6360"/>
        </w:tabs>
        <w:autoSpaceDE w:val="0"/>
        <w:autoSpaceDN w:val="0"/>
        <w:adjustRightInd w:val="0"/>
        <w:spacing w:line="460" w:lineRule="exact"/>
        <w:rPr>
          <w:rFonts w:eastAsia="仿宋_GB2312"/>
          <w:color w:val="000000"/>
          <w:kern w:val="0"/>
          <w:sz w:val="24"/>
          <w:u w:val="single"/>
        </w:rPr>
      </w:pPr>
      <w:r>
        <w:rPr>
          <w:rFonts w:hint="eastAsia" w:eastAsia="仿宋_GB2312"/>
          <w:color w:val="000000"/>
          <w:kern w:val="0"/>
          <w:sz w:val="24"/>
        </w:rPr>
        <w:t>联系地址</w:t>
      </w:r>
      <w:r>
        <w:rPr>
          <w:rFonts w:eastAsia="仿宋_GB2312"/>
          <w:color w:val="000000"/>
          <w:kern w:val="0"/>
          <w:sz w:val="24"/>
        </w:rPr>
        <w:t>：</w:t>
      </w:r>
      <w:r>
        <w:rPr>
          <w:rFonts w:hint="eastAsia" w:eastAsia="仿宋_GB2312"/>
          <w:color w:val="000000"/>
          <w:kern w:val="0"/>
          <w:sz w:val="24"/>
          <w:u w:val="single"/>
        </w:rPr>
        <w:t>南宁市朱槿</w:t>
      </w:r>
      <w:r>
        <w:rPr>
          <w:rFonts w:eastAsia="仿宋_GB2312"/>
          <w:color w:val="000000"/>
          <w:kern w:val="0"/>
          <w:sz w:val="24"/>
          <w:u w:val="single"/>
        </w:rPr>
        <w:t>路</w:t>
      </w:r>
      <w:r>
        <w:rPr>
          <w:rFonts w:hint="eastAsia" w:eastAsia="仿宋_GB2312"/>
          <w:color w:val="000000"/>
          <w:kern w:val="0"/>
          <w:sz w:val="24"/>
          <w:u w:val="single"/>
        </w:rPr>
        <w:t>16号</w:t>
      </w:r>
      <w:r>
        <w:rPr>
          <w:rFonts w:eastAsia="仿宋_GB2312"/>
          <w:color w:val="000000"/>
          <w:kern w:val="0"/>
          <w:sz w:val="24"/>
          <w:u w:val="single"/>
        </w:rPr>
        <w:t>金菲豪</w:t>
      </w:r>
      <w:r>
        <w:rPr>
          <w:rFonts w:hint="eastAsia" w:eastAsia="仿宋_GB2312"/>
          <w:color w:val="000000"/>
          <w:kern w:val="0"/>
          <w:sz w:val="24"/>
          <w:u w:val="single"/>
        </w:rPr>
        <w:t>园2号</w:t>
      </w:r>
      <w:r>
        <w:rPr>
          <w:rFonts w:eastAsia="仿宋_GB2312"/>
          <w:color w:val="000000"/>
          <w:kern w:val="0"/>
          <w:sz w:val="24"/>
          <w:u w:val="single"/>
        </w:rPr>
        <w:t>楼</w:t>
      </w:r>
      <w:r>
        <w:rPr>
          <w:rFonts w:hint="eastAsia" w:eastAsia="仿宋_GB2312"/>
          <w:color w:val="000000"/>
          <w:kern w:val="0"/>
          <w:sz w:val="24"/>
          <w:u w:val="single"/>
        </w:rPr>
        <w:t xml:space="preserve">第4层                                                       </w:t>
      </w:r>
    </w:p>
    <w:p>
      <w:pPr>
        <w:autoSpaceDE w:val="0"/>
        <w:autoSpaceDN w:val="0"/>
        <w:adjustRightInd w:val="0"/>
        <w:spacing w:line="460" w:lineRule="exact"/>
        <w:rPr>
          <w:rFonts w:hint="eastAsia" w:eastAsia="仿宋_GB2312"/>
          <w:color w:val="000000"/>
          <w:kern w:val="0"/>
          <w:sz w:val="24"/>
        </w:rPr>
      </w:pPr>
      <w:r>
        <w:rPr>
          <w:rFonts w:hint="eastAsia" w:eastAsia="仿宋_GB2312"/>
          <w:color w:val="000000"/>
          <w:kern w:val="0"/>
          <w:sz w:val="24"/>
        </w:rPr>
        <w:t>邮政编码：</w:t>
      </w:r>
      <w:r>
        <w:rPr>
          <w:rFonts w:eastAsia="仿宋_GB2312"/>
          <w:color w:val="000000"/>
          <w:kern w:val="0"/>
          <w:sz w:val="24"/>
          <w:u w:val="single"/>
        </w:rPr>
        <w:t>530022</w:t>
      </w:r>
      <w:r>
        <w:rPr>
          <w:rFonts w:hint="eastAsia" w:eastAsia="仿宋_GB2312"/>
          <w:color w:val="000000"/>
          <w:kern w:val="0"/>
          <w:sz w:val="24"/>
          <w:u w:val="single"/>
        </w:rPr>
        <w:t xml:space="preserve">                 </w:t>
      </w:r>
      <w:r>
        <w:rPr>
          <w:rFonts w:hint="eastAsia" w:eastAsia="仿宋_GB2312"/>
          <w:color w:val="000000"/>
          <w:kern w:val="0"/>
          <w:sz w:val="24"/>
        </w:rPr>
        <w:t xml:space="preserve">  传真：</w:t>
      </w:r>
      <w:r>
        <w:rPr>
          <w:rFonts w:eastAsia="仿宋_GB2312"/>
          <w:color w:val="000000"/>
          <w:kern w:val="0"/>
          <w:sz w:val="24"/>
          <w:u w:val="single"/>
        </w:rPr>
        <w:t>0771-5837312</w:t>
      </w:r>
      <w:r>
        <w:rPr>
          <w:rFonts w:hint="eastAsia" w:eastAsia="仿宋_GB2312"/>
          <w:color w:val="000000"/>
          <w:kern w:val="0"/>
          <w:sz w:val="24"/>
          <w:u w:val="single"/>
        </w:rPr>
        <w:t xml:space="preserve">                       </w:t>
      </w:r>
      <w:r>
        <w:rPr>
          <w:rFonts w:hint="eastAsia" w:eastAsia="仿宋_GB2312"/>
          <w:color w:val="000000"/>
          <w:kern w:val="0"/>
          <w:sz w:val="24"/>
        </w:rPr>
        <w:t xml:space="preserve"> </w:t>
      </w:r>
    </w:p>
    <w:p>
      <w:pPr>
        <w:autoSpaceDE w:val="0"/>
        <w:autoSpaceDN w:val="0"/>
        <w:adjustRightInd w:val="0"/>
        <w:spacing w:line="460" w:lineRule="exact"/>
        <w:rPr>
          <w:rFonts w:hint="eastAsia" w:eastAsia="仿宋_GB2312"/>
          <w:color w:val="000000"/>
          <w:kern w:val="0"/>
          <w:sz w:val="24"/>
        </w:rPr>
      </w:pPr>
      <w:r>
        <w:rPr>
          <w:rFonts w:hint="eastAsia" w:eastAsia="仿宋_GB2312"/>
          <w:color w:val="000000"/>
          <w:kern w:val="0"/>
          <w:sz w:val="24"/>
        </w:rPr>
        <w:t>联系人：</w:t>
      </w:r>
      <w:r>
        <w:rPr>
          <w:rFonts w:hint="eastAsia" w:eastAsia="仿宋_GB2312"/>
          <w:color w:val="000000"/>
          <w:kern w:val="0"/>
          <w:sz w:val="24"/>
          <w:u w:val="single"/>
        </w:rPr>
        <w:t xml:space="preserve">陈诚                     </w:t>
      </w:r>
      <w:r>
        <w:rPr>
          <w:rFonts w:hint="eastAsia" w:eastAsia="仿宋_GB2312"/>
          <w:color w:val="000000"/>
          <w:kern w:val="0"/>
          <w:sz w:val="24"/>
        </w:rPr>
        <w:t xml:space="preserve">  职务：</w:t>
      </w:r>
      <w:r>
        <w:rPr>
          <w:rFonts w:hint="eastAsia" w:eastAsia="仿宋_GB2312"/>
          <w:color w:val="000000"/>
          <w:kern w:val="0"/>
          <w:sz w:val="24"/>
          <w:u w:val="single"/>
        </w:rPr>
        <w:t xml:space="preserve">业务经理                         </w:t>
      </w:r>
    </w:p>
    <w:p>
      <w:pPr>
        <w:tabs>
          <w:tab w:val="left" w:pos="6360"/>
        </w:tabs>
        <w:autoSpaceDE w:val="0"/>
        <w:autoSpaceDN w:val="0"/>
        <w:adjustRightInd w:val="0"/>
        <w:spacing w:line="480" w:lineRule="exact"/>
        <w:rPr>
          <w:rFonts w:eastAsia="仿宋_GB2312"/>
          <w:color w:val="000000"/>
          <w:kern w:val="0"/>
          <w:sz w:val="24"/>
          <w:u w:val="single"/>
        </w:rPr>
      </w:pPr>
      <w:r>
        <w:rPr>
          <w:rFonts w:hint="eastAsia" w:eastAsia="仿宋_GB2312"/>
          <w:color w:val="000000"/>
          <w:kern w:val="0"/>
          <w:sz w:val="24"/>
        </w:rPr>
        <w:t>联系电话：</w:t>
      </w:r>
      <w:r>
        <w:rPr>
          <w:rFonts w:eastAsia="仿宋_GB2312"/>
          <w:color w:val="000000"/>
          <w:kern w:val="0"/>
          <w:sz w:val="24"/>
          <w:u w:val="single"/>
        </w:rPr>
        <w:t>13907867876</w:t>
      </w:r>
      <w:r>
        <w:rPr>
          <w:rFonts w:hint="eastAsia" w:eastAsia="仿宋_GB2312"/>
          <w:color w:val="000000"/>
          <w:kern w:val="0"/>
          <w:sz w:val="24"/>
          <w:u w:val="single"/>
        </w:rPr>
        <w:t xml:space="preserve">            </w:t>
      </w:r>
      <w:r>
        <w:rPr>
          <w:rFonts w:hint="eastAsia" w:eastAsia="仿宋_GB2312"/>
          <w:color w:val="000000"/>
          <w:kern w:val="0"/>
          <w:sz w:val="24"/>
        </w:rPr>
        <w:t xml:space="preserve">  电子邮箱：</w:t>
      </w:r>
      <w:r>
        <w:rPr>
          <w:rFonts w:eastAsia="仿宋_GB2312"/>
          <w:color w:val="000000"/>
          <w:kern w:val="0"/>
          <w:sz w:val="24"/>
          <w:u w:val="single"/>
        </w:rPr>
        <w:t>81504522@qq.com</w:t>
      </w:r>
      <w:r>
        <w:rPr>
          <w:rFonts w:hint="eastAsia" w:eastAsia="仿宋_GB2312"/>
          <w:color w:val="000000"/>
          <w:kern w:val="0"/>
          <w:sz w:val="24"/>
          <w:u w:val="single"/>
        </w:rPr>
        <w:t xml:space="preserve">          </w:t>
      </w:r>
    </w:p>
    <w:p>
      <w:pPr>
        <w:autoSpaceDE w:val="0"/>
        <w:autoSpaceDN w:val="0"/>
        <w:adjustRightInd w:val="0"/>
        <w:spacing w:line="480" w:lineRule="exact"/>
        <w:rPr>
          <w:rFonts w:eastAsia="仿宋_GB2312"/>
          <w:color w:val="000000"/>
          <w:kern w:val="0"/>
          <w:sz w:val="24"/>
          <w:u w:val="single"/>
        </w:rPr>
      </w:pPr>
    </w:p>
    <w:p>
      <w:pPr>
        <w:autoSpaceDE w:val="0"/>
        <w:autoSpaceDN w:val="0"/>
        <w:adjustRightInd w:val="0"/>
        <w:spacing w:line="500" w:lineRule="exact"/>
        <w:ind w:left="2" w:leftChars="1" w:right="-77" w:rightChars="-37" w:firstLine="480" w:firstLineChars="200"/>
        <w:rPr>
          <w:rFonts w:eastAsia="仿宋_GB2312"/>
          <w:color w:val="000000"/>
          <w:kern w:val="0"/>
          <w:sz w:val="24"/>
        </w:rPr>
      </w:pPr>
      <w:r>
        <w:rPr>
          <w:rFonts w:eastAsia="仿宋_GB2312"/>
          <w:color w:val="000000"/>
          <w:kern w:val="0"/>
          <w:sz w:val="24"/>
        </w:rPr>
        <w:t>根据编号为</w:t>
      </w:r>
      <w:r>
        <w:rPr>
          <w:rFonts w:hint="eastAsia" w:eastAsia="仿宋_GB2312"/>
          <w:color w:val="000000"/>
          <w:kern w:val="0"/>
          <w:sz w:val="24"/>
        </w:rPr>
        <w:t>南方担保委字</w:t>
      </w:r>
      <w:r>
        <w:rPr>
          <w:rFonts w:eastAsia="仿宋_GB2312"/>
          <w:color w:val="000000"/>
          <w:kern w:val="0"/>
          <w:sz w:val="24"/>
          <w:u w:val="single"/>
        </w:rPr>
        <w:t xml:space="preserve"> 20180024801　</w:t>
      </w:r>
      <w:r>
        <w:rPr>
          <w:rFonts w:hint="eastAsia" w:eastAsia="仿宋_GB2312"/>
          <w:color w:val="000000"/>
          <w:kern w:val="0"/>
          <w:sz w:val="24"/>
        </w:rPr>
        <w:t>号</w:t>
      </w:r>
      <w:r>
        <w:rPr>
          <w:rFonts w:eastAsia="仿宋_GB2312"/>
          <w:color w:val="000000"/>
          <w:kern w:val="0"/>
          <w:sz w:val="24"/>
        </w:rPr>
        <w:t>《最高额委托担</w:t>
      </w:r>
      <w:r>
        <w:rPr>
          <w:rFonts w:eastAsia="仿宋_GB2312"/>
          <w:kern w:val="0"/>
          <w:sz w:val="24"/>
        </w:rPr>
        <w:t>保</w:t>
      </w:r>
      <w:r>
        <w:rPr>
          <w:rFonts w:hint="eastAsia" w:eastAsia="仿宋_GB2312"/>
          <w:kern w:val="0"/>
          <w:sz w:val="24"/>
        </w:rPr>
        <w:t>合同</w:t>
      </w:r>
      <w:r>
        <w:rPr>
          <w:rFonts w:eastAsia="仿宋_GB2312"/>
          <w:color w:val="000000"/>
          <w:kern w:val="0"/>
          <w:sz w:val="24"/>
        </w:rPr>
        <w:t>》（以下简称“委托担保</w:t>
      </w:r>
      <w:r>
        <w:rPr>
          <w:rFonts w:hint="eastAsia" w:eastAsia="仿宋_GB2312"/>
          <w:kern w:val="0"/>
          <w:sz w:val="24"/>
        </w:rPr>
        <w:t>合同</w:t>
      </w:r>
      <w:r>
        <w:rPr>
          <w:rFonts w:eastAsia="仿宋_GB2312"/>
          <w:color w:val="000000"/>
          <w:kern w:val="0"/>
          <w:sz w:val="24"/>
        </w:rPr>
        <w:t>”）的约定：</w:t>
      </w:r>
      <w:r>
        <w:rPr>
          <w:rFonts w:hint="eastAsia" w:eastAsia="仿宋_GB2312"/>
          <w:color w:val="000000"/>
          <w:kern w:val="0"/>
          <w:sz w:val="24"/>
        </w:rPr>
        <w:t>乙方为甲方</w:t>
      </w:r>
      <w:r>
        <w:rPr>
          <w:rFonts w:eastAsia="仿宋_GB2312"/>
          <w:kern w:val="0"/>
          <w:sz w:val="24"/>
        </w:rPr>
        <w:t>自</w:t>
      </w:r>
      <w:r>
        <w:rPr>
          <w:rFonts w:eastAsia="仿宋_GB2312"/>
          <w:kern w:val="0"/>
          <w:sz w:val="24"/>
          <w:u w:val="single"/>
        </w:rPr>
        <w:t>2018</w:t>
      </w:r>
      <w:r>
        <w:rPr>
          <w:rFonts w:eastAsia="仿宋_GB2312"/>
          <w:kern w:val="0"/>
          <w:sz w:val="24"/>
        </w:rPr>
        <w:t>年</w:t>
      </w:r>
      <w:r>
        <w:rPr>
          <w:rFonts w:hint="eastAsia" w:eastAsia="仿宋_GB2312"/>
          <w:kern w:val="0"/>
          <w:sz w:val="24"/>
          <w:u w:val="single"/>
        </w:rPr>
        <w:t xml:space="preserve"> </w:t>
      </w:r>
      <w:r>
        <w:rPr>
          <w:rFonts w:eastAsia="仿宋_GB2312"/>
          <w:kern w:val="0"/>
          <w:sz w:val="24"/>
          <w:u w:val="single"/>
        </w:rPr>
        <w:t>4</w:t>
      </w:r>
      <w:r>
        <w:rPr>
          <w:rFonts w:eastAsia="仿宋_GB2312"/>
          <w:kern w:val="0"/>
          <w:sz w:val="24"/>
        </w:rPr>
        <w:t>月</w:t>
      </w:r>
      <w:r>
        <w:rPr>
          <w:rFonts w:hint="eastAsia" w:eastAsia="仿宋_GB2312"/>
          <w:kern w:val="0"/>
          <w:sz w:val="24"/>
          <w:u w:val="single"/>
        </w:rPr>
        <w:t xml:space="preserve"> </w:t>
      </w:r>
      <w:r>
        <w:rPr>
          <w:rFonts w:eastAsia="仿宋_GB2312"/>
          <w:kern w:val="0"/>
          <w:sz w:val="24"/>
          <w:u w:val="single"/>
        </w:rPr>
        <w:t>1</w:t>
      </w:r>
      <w:r>
        <w:rPr>
          <w:rFonts w:hint="eastAsia" w:eastAsia="仿宋_GB2312"/>
          <w:kern w:val="0"/>
          <w:sz w:val="24"/>
          <w:u w:val="single"/>
        </w:rPr>
        <w:t xml:space="preserve"> </w:t>
      </w:r>
      <w:r>
        <w:rPr>
          <w:rFonts w:eastAsia="仿宋_GB2312"/>
          <w:kern w:val="0"/>
          <w:sz w:val="24"/>
        </w:rPr>
        <w:t>日至</w:t>
      </w:r>
      <w:r>
        <w:rPr>
          <w:rFonts w:eastAsia="仿宋_GB2312"/>
          <w:kern w:val="0"/>
          <w:sz w:val="24"/>
          <w:u w:val="single"/>
        </w:rPr>
        <w:t>2020</w:t>
      </w:r>
      <w:r>
        <w:rPr>
          <w:rFonts w:eastAsia="仿宋_GB2312"/>
          <w:kern w:val="0"/>
          <w:sz w:val="24"/>
        </w:rPr>
        <w:t>年</w:t>
      </w:r>
      <w:r>
        <w:rPr>
          <w:rFonts w:eastAsia="仿宋_GB2312"/>
          <w:kern w:val="0"/>
          <w:sz w:val="24"/>
          <w:u w:val="single"/>
        </w:rPr>
        <w:t xml:space="preserve"> 4 </w:t>
      </w:r>
      <w:r>
        <w:rPr>
          <w:rFonts w:eastAsia="仿宋_GB2312"/>
          <w:kern w:val="0"/>
          <w:sz w:val="24"/>
        </w:rPr>
        <w:t>月</w:t>
      </w:r>
      <w:r>
        <w:rPr>
          <w:rFonts w:eastAsia="仿宋_GB2312"/>
          <w:kern w:val="0"/>
          <w:sz w:val="24"/>
          <w:u w:val="single"/>
        </w:rPr>
        <w:t xml:space="preserve"> 1</w:t>
      </w:r>
      <w:r>
        <w:rPr>
          <w:rFonts w:eastAsia="仿宋_GB2312"/>
          <w:kern w:val="0"/>
          <w:sz w:val="24"/>
        </w:rPr>
        <w:t>日期间内</w:t>
      </w:r>
      <w:r>
        <w:rPr>
          <w:rFonts w:hint="eastAsia" w:eastAsia="仿宋_GB2312"/>
          <w:kern w:val="0"/>
          <w:sz w:val="24"/>
        </w:rPr>
        <w:t>向</w:t>
      </w:r>
      <w:r>
        <w:rPr>
          <w:rFonts w:eastAsia="仿宋_GB2312"/>
          <w:kern w:val="0"/>
          <w:sz w:val="24"/>
          <w:u w:val="single"/>
        </w:rPr>
        <w:t xml:space="preserve"> </w:t>
      </w:r>
      <w:r>
        <w:rPr>
          <w:rFonts w:hint="eastAsia" w:eastAsia="仿宋_GB2312"/>
          <w:b/>
          <w:kern w:val="0"/>
          <w:sz w:val="24"/>
          <w:u w:val="single"/>
        </w:rPr>
        <w:t>广西北部湾银行股份有限公司南宁高新支行等银行;南宁市华信小额贷款有限公司、南宁市吉信小额贷款有限责任公司等小额贷款机构；南宁金融资产交易中心有限</w:t>
      </w:r>
      <w:r>
        <w:rPr>
          <w:rFonts w:eastAsia="仿宋_GB2312"/>
          <w:b/>
          <w:kern w:val="0"/>
          <w:sz w:val="24"/>
          <w:u w:val="single"/>
        </w:rPr>
        <w:t>责任公司</w:t>
      </w:r>
      <w:r>
        <w:rPr>
          <w:rFonts w:hint="eastAsia" w:eastAsia="仿宋_GB2312"/>
          <w:b/>
          <w:kern w:val="0"/>
          <w:sz w:val="24"/>
          <w:u w:val="single"/>
        </w:rPr>
        <w:t>等其他网络贷款平台</w:t>
      </w:r>
      <w:r>
        <w:rPr>
          <w:rFonts w:eastAsia="仿宋_GB2312"/>
          <w:kern w:val="0"/>
          <w:sz w:val="24"/>
          <w:u w:val="single"/>
        </w:rPr>
        <w:t xml:space="preserve"> </w:t>
      </w:r>
      <w:r>
        <w:rPr>
          <w:rFonts w:hint="eastAsia" w:eastAsia="仿宋_GB2312"/>
          <w:kern w:val="0"/>
          <w:sz w:val="24"/>
        </w:rPr>
        <w:t>（以下简称“</w:t>
      </w:r>
      <w:r>
        <w:rPr>
          <w:rFonts w:eastAsia="仿宋_GB2312"/>
          <w:kern w:val="0"/>
          <w:sz w:val="24"/>
        </w:rPr>
        <w:t>授信人</w:t>
      </w:r>
      <w:r>
        <w:rPr>
          <w:rFonts w:hint="eastAsia" w:eastAsia="仿宋_GB2312"/>
          <w:kern w:val="0"/>
          <w:sz w:val="24"/>
        </w:rPr>
        <w:t>”）申请</w:t>
      </w:r>
      <w:r>
        <w:rPr>
          <w:rFonts w:eastAsia="仿宋_GB2312"/>
          <w:kern w:val="0"/>
          <w:sz w:val="24"/>
        </w:rPr>
        <w:t>最高</w:t>
      </w:r>
      <w:r>
        <w:rPr>
          <w:rFonts w:hint="eastAsia" w:eastAsia="仿宋_GB2312"/>
          <w:kern w:val="0"/>
          <w:sz w:val="24"/>
        </w:rPr>
        <w:t>授信</w:t>
      </w:r>
      <w:r>
        <w:rPr>
          <w:rFonts w:eastAsia="仿宋_GB2312"/>
          <w:kern w:val="0"/>
          <w:sz w:val="24"/>
        </w:rPr>
        <w:t>（即最高债权额，包括</w:t>
      </w:r>
      <w:r>
        <w:rPr>
          <w:rFonts w:hint="eastAsia" w:eastAsia="仿宋_GB2312"/>
          <w:kern w:val="0"/>
          <w:sz w:val="24"/>
        </w:rPr>
        <w:t>一般贷款、委托贷款、银行承兑汇票、信用证、P2P网络贷款平台融资及其他授信品种</w:t>
      </w:r>
      <w:r>
        <w:rPr>
          <w:rFonts w:eastAsia="仿宋_GB2312"/>
          <w:kern w:val="0"/>
          <w:sz w:val="24"/>
        </w:rPr>
        <w:t>）额度为</w:t>
      </w:r>
      <w:r>
        <w:rPr>
          <w:rFonts w:hint="eastAsia" w:eastAsia="仿宋_GB2312"/>
          <w:kern w:val="0"/>
          <w:sz w:val="24"/>
        </w:rPr>
        <w:t>本金</w:t>
      </w:r>
      <w:r>
        <w:rPr>
          <w:rFonts w:eastAsia="仿宋_GB2312"/>
          <w:kern w:val="0"/>
          <w:sz w:val="24"/>
        </w:rPr>
        <w:t>人民币（大写）</w:t>
      </w:r>
      <w:r>
        <w:rPr>
          <w:rFonts w:eastAsia="仿宋_GB2312"/>
          <w:kern w:val="0"/>
          <w:sz w:val="24"/>
          <w:u w:val="single"/>
        </w:rPr>
        <w:t xml:space="preserve">  </w:t>
      </w:r>
      <w:r>
        <w:rPr>
          <w:rFonts w:hint="eastAsia" w:eastAsia="仿宋_GB2312"/>
          <w:kern w:val="0"/>
          <w:sz w:val="24"/>
          <w:u w:val="single"/>
        </w:rPr>
        <w:t xml:space="preserve">贰仟 </w:t>
      </w:r>
      <w:r>
        <w:rPr>
          <w:rFonts w:eastAsia="仿宋_GB2312"/>
          <w:kern w:val="0"/>
          <w:sz w:val="24"/>
        </w:rPr>
        <w:t>万元的授信</w:t>
      </w:r>
      <w:r>
        <w:rPr>
          <w:rFonts w:hint="eastAsia" w:eastAsia="仿宋_GB2312"/>
          <w:color w:val="000000"/>
          <w:kern w:val="0"/>
          <w:sz w:val="24"/>
        </w:rPr>
        <w:t>及相应利息、罚息、违约金、损害赔偿金及实现债权的费用等</w:t>
      </w:r>
      <w:r>
        <w:rPr>
          <w:rFonts w:eastAsia="仿宋_GB2312"/>
          <w:kern w:val="0"/>
          <w:sz w:val="24"/>
        </w:rPr>
        <w:t>向授信人提供最高额担保</w:t>
      </w:r>
      <w:r>
        <w:rPr>
          <w:rFonts w:hint="eastAsia" w:eastAsia="仿宋_GB2312"/>
          <w:kern w:val="0"/>
          <w:sz w:val="24"/>
        </w:rPr>
        <w:t>。甲方与授信人签订一个或多个</w:t>
      </w:r>
      <w:r>
        <w:rPr>
          <w:rFonts w:hint="eastAsia" w:eastAsia="仿宋_GB2312"/>
          <w:kern w:val="0"/>
          <w:sz w:val="24"/>
          <w:u w:val="single"/>
        </w:rPr>
        <w:t>借款合同</w:t>
      </w:r>
      <w:r>
        <w:rPr>
          <w:rFonts w:eastAsia="仿宋_GB2312"/>
          <w:kern w:val="0"/>
          <w:sz w:val="24"/>
          <w:u w:val="single"/>
        </w:rPr>
        <w:t>、</w:t>
      </w:r>
      <w:r>
        <w:rPr>
          <w:rFonts w:hint="eastAsia" w:eastAsia="仿宋_GB2312"/>
          <w:kern w:val="0"/>
          <w:sz w:val="24"/>
          <w:u w:val="single"/>
        </w:rPr>
        <w:t>借款</w:t>
      </w:r>
      <w:r>
        <w:rPr>
          <w:rFonts w:eastAsia="仿宋_GB2312"/>
          <w:kern w:val="0"/>
          <w:sz w:val="24"/>
          <w:u w:val="single"/>
        </w:rPr>
        <w:t>及担保协议</w:t>
      </w:r>
      <w:r>
        <w:rPr>
          <w:rFonts w:hint="eastAsia" w:eastAsia="仿宋_GB2312"/>
          <w:kern w:val="0"/>
          <w:sz w:val="24"/>
          <w:u w:val="single"/>
        </w:rPr>
        <w:t xml:space="preserve">　     </w:t>
      </w:r>
      <w:r>
        <w:rPr>
          <w:rFonts w:hint="eastAsia" w:eastAsia="仿宋_GB2312"/>
          <w:kern w:val="0"/>
          <w:sz w:val="24"/>
        </w:rPr>
        <w:t>（以下简称“主合同”），</w:t>
      </w:r>
      <w:r>
        <w:rPr>
          <w:rFonts w:eastAsia="仿宋_GB2312"/>
          <w:kern w:val="0"/>
          <w:sz w:val="24"/>
        </w:rPr>
        <w:t>乙方作为上述授信的保证人与授信人签订了</w:t>
      </w:r>
      <w:r>
        <w:rPr>
          <w:rFonts w:hint="eastAsia" w:eastAsia="仿宋_GB2312"/>
          <w:kern w:val="0"/>
          <w:sz w:val="24"/>
        </w:rPr>
        <w:t>相应的保证合同、</w:t>
      </w:r>
      <w:r>
        <w:rPr>
          <w:rFonts w:eastAsia="仿宋_GB2312"/>
          <w:kern w:val="0"/>
          <w:sz w:val="24"/>
        </w:rPr>
        <w:t>最高额保证合同</w:t>
      </w:r>
      <w:r>
        <w:rPr>
          <w:rFonts w:hint="eastAsia" w:eastAsia="仿宋_GB2312"/>
          <w:kern w:val="0"/>
          <w:sz w:val="24"/>
        </w:rPr>
        <w:t>或借款</w:t>
      </w:r>
      <w:bookmarkStart w:id="0" w:name="_GoBack"/>
      <w:bookmarkEnd w:id="0"/>
      <w:r>
        <w:rPr>
          <w:rFonts w:hint="eastAsia" w:eastAsia="仿宋_GB2312"/>
          <w:kern w:val="0"/>
          <w:sz w:val="24"/>
        </w:rPr>
        <w:t>及担保协议等</w:t>
      </w:r>
      <w:r>
        <w:rPr>
          <w:rFonts w:eastAsia="仿宋_GB2312"/>
          <w:kern w:val="0"/>
          <w:sz w:val="24"/>
        </w:rPr>
        <w:t>（以下简称“保证合同”）。</w:t>
      </w:r>
    </w:p>
    <w:p>
      <w:pPr>
        <w:autoSpaceDE w:val="0"/>
        <w:autoSpaceDN w:val="0"/>
        <w:adjustRightInd w:val="0"/>
        <w:spacing w:line="480" w:lineRule="exact"/>
        <w:ind w:left="2" w:leftChars="1" w:firstLine="480" w:firstLineChars="200"/>
        <w:rPr>
          <w:rFonts w:eastAsia="仿宋_GB2312"/>
          <w:color w:val="000000"/>
          <w:kern w:val="0"/>
          <w:sz w:val="24"/>
        </w:rPr>
      </w:pPr>
      <w:r>
        <w:rPr>
          <w:rFonts w:eastAsia="仿宋_GB2312"/>
          <w:color w:val="000000"/>
          <w:kern w:val="0"/>
          <w:sz w:val="24"/>
        </w:rPr>
        <w:t>为保障乙方在上述委托担保</w:t>
      </w:r>
      <w:r>
        <w:rPr>
          <w:rFonts w:hint="eastAsia" w:eastAsia="仿宋_GB2312"/>
          <w:kern w:val="0"/>
          <w:sz w:val="24"/>
        </w:rPr>
        <w:t>合同</w:t>
      </w:r>
      <w:r>
        <w:rPr>
          <w:rFonts w:eastAsia="仿宋_GB2312"/>
          <w:kern w:val="0"/>
          <w:sz w:val="24"/>
        </w:rPr>
        <w:t>和保证合同项下的有关权益，甲方</w:t>
      </w:r>
      <w:r>
        <w:rPr>
          <w:rFonts w:hint="eastAsia" w:eastAsia="仿宋_GB2312"/>
          <w:kern w:val="0"/>
          <w:sz w:val="24"/>
        </w:rPr>
        <w:t>自愿</w:t>
      </w:r>
      <w:r>
        <w:rPr>
          <w:rFonts w:eastAsia="仿宋_GB2312"/>
          <w:kern w:val="0"/>
          <w:sz w:val="24"/>
        </w:rPr>
        <w:t>提供最高额反担保抵押</w:t>
      </w:r>
      <w:r>
        <w:rPr>
          <w:rFonts w:hint="eastAsia" w:eastAsia="仿宋_GB2312"/>
          <w:kern w:val="0"/>
          <w:sz w:val="24"/>
        </w:rPr>
        <w:t>。</w:t>
      </w:r>
      <w:r>
        <w:rPr>
          <w:rFonts w:eastAsia="仿宋_GB2312"/>
          <w:kern w:val="0"/>
          <w:sz w:val="24"/>
        </w:rPr>
        <w:t>为明确双方权利义务，甲、乙双方</w:t>
      </w:r>
      <w:r>
        <w:rPr>
          <w:rFonts w:hint="eastAsia" w:eastAsia="仿宋_GB2312"/>
          <w:kern w:val="0"/>
          <w:sz w:val="24"/>
        </w:rPr>
        <w:t>本着</w:t>
      </w:r>
      <w:r>
        <w:rPr>
          <w:rFonts w:eastAsia="仿宋_GB2312"/>
          <w:kern w:val="0"/>
          <w:sz w:val="24"/>
        </w:rPr>
        <w:t>平等</w:t>
      </w:r>
      <w:r>
        <w:rPr>
          <w:rFonts w:hint="eastAsia" w:eastAsia="仿宋_GB2312"/>
          <w:kern w:val="0"/>
          <w:sz w:val="24"/>
        </w:rPr>
        <w:t>、自愿、公平、诚信的原则，</w:t>
      </w:r>
      <w:r>
        <w:rPr>
          <w:rFonts w:eastAsia="仿宋_GB2312"/>
          <w:kern w:val="0"/>
          <w:sz w:val="24"/>
        </w:rPr>
        <w:t>经协商一致，特订立本合同。</w:t>
      </w:r>
    </w:p>
    <w:p>
      <w:pPr>
        <w:autoSpaceDE w:val="0"/>
        <w:autoSpaceDN w:val="0"/>
        <w:adjustRightInd w:val="0"/>
        <w:spacing w:line="460" w:lineRule="exact"/>
        <w:jc w:val="center"/>
        <w:rPr>
          <w:rFonts w:eastAsia="仿宋_GB2312"/>
          <w:kern w:val="0"/>
          <w:sz w:val="24"/>
        </w:rPr>
      </w:pPr>
      <w:r>
        <w:rPr>
          <w:rFonts w:eastAsia="仿宋_GB2312"/>
          <w:sz w:val="28"/>
          <w:szCs w:val="28"/>
        </w:rPr>
        <w:t>▲▲</w:t>
      </w:r>
      <w:r>
        <w:rPr>
          <w:rFonts w:eastAsia="仿宋_GB2312"/>
          <w:b/>
          <w:color w:val="000000"/>
          <w:kern w:val="0"/>
          <w:sz w:val="24"/>
        </w:rPr>
        <w:t xml:space="preserve">第一条 </w:t>
      </w:r>
      <w:r>
        <w:rPr>
          <w:rFonts w:eastAsia="仿宋_GB2312"/>
          <w:b/>
          <w:kern w:val="0"/>
          <w:sz w:val="24"/>
        </w:rPr>
        <w:t xml:space="preserve"> 甲方</w:t>
      </w:r>
      <w:r>
        <w:rPr>
          <w:rFonts w:hint="eastAsia" w:ascii="仿宋_GB2312" w:eastAsia="仿宋_GB2312"/>
          <w:b/>
          <w:kern w:val="0"/>
          <w:sz w:val="24"/>
        </w:rPr>
        <w:t>主体资格与</w:t>
      </w:r>
      <w:r>
        <w:rPr>
          <w:rFonts w:eastAsia="仿宋_GB2312"/>
          <w:b/>
          <w:kern w:val="0"/>
          <w:sz w:val="24"/>
        </w:rPr>
        <w:t>保证</w:t>
      </w:r>
    </w:p>
    <w:p>
      <w:pPr>
        <w:autoSpaceDE w:val="0"/>
        <w:autoSpaceDN w:val="0"/>
        <w:adjustRightInd w:val="0"/>
        <w:spacing w:line="460" w:lineRule="exact"/>
        <w:ind w:firstLine="480" w:firstLineChars="200"/>
        <w:rPr>
          <w:rFonts w:eastAsia="仿宋_GB2312"/>
          <w:color w:val="000000"/>
          <w:kern w:val="0"/>
          <w:sz w:val="24"/>
        </w:rPr>
      </w:pPr>
      <w:r>
        <w:rPr>
          <w:rFonts w:eastAsia="仿宋_GB2312"/>
          <w:kern w:val="0"/>
          <w:sz w:val="24"/>
        </w:rPr>
        <w:t xml:space="preserve">1.1  </w:t>
      </w:r>
      <w:r>
        <w:rPr>
          <w:rFonts w:eastAsia="仿宋_GB2312"/>
          <w:sz w:val="24"/>
        </w:rPr>
        <w:t>甲方是本合同项下</w:t>
      </w:r>
      <w:r>
        <w:rPr>
          <w:rFonts w:hint="eastAsia" w:eastAsia="仿宋_GB2312"/>
          <w:sz w:val="24"/>
        </w:rPr>
        <w:t>抵押物</w:t>
      </w:r>
      <w:r>
        <w:rPr>
          <w:rFonts w:eastAsia="仿宋_GB2312"/>
          <w:sz w:val="24"/>
        </w:rPr>
        <w:t>合法的所有者，可依法对本合同项下的</w:t>
      </w:r>
      <w:r>
        <w:rPr>
          <w:rFonts w:hint="eastAsia" w:eastAsia="仿宋_GB2312"/>
          <w:sz w:val="24"/>
        </w:rPr>
        <w:t>抵押物</w:t>
      </w:r>
      <w:r>
        <w:rPr>
          <w:rFonts w:eastAsia="仿宋_GB2312"/>
          <w:sz w:val="24"/>
        </w:rPr>
        <w:t>享有处分权，本合同项下的</w:t>
      </w:r>
      <w:r>
        <w:rPr>
          <w:rFonts w:hint="eastAsia" w:eastAsia="仿宋_GB2312"/>
          <w:sz w:val="24"/>
        </w:rPr>
        <w:t>抵押物</w:t>
      </w:r>
      <w:r>
        <w:rPr>
          <w:rFonts w:eastAsia="仿宋_GB2312"/>
          <w:sz w:val="24"/>
        </w:rPr>
        <w:t>不存在所有权或处分权方面的争议。</w:t>
      </w:r>
    </w:p>
    <w:p>
      <w:pPr>
        <w:autoSpaceDE w:val="0"/>
        <w:autoSpaceDN w:val="0"/>
        <w:adjustRightInd w:val="0"/>
        <w:spacing w:line="460" w:lineRule="exact"/>
        <w:ind w:firstLine="480" w:firstLineChars="200"/>
        <w:rPr>
          <w:rFonts w:eastAsia="仿宋_GB2312"/>
          <w:color w:val="000000"/>
          <w:kern w:val="0"/>
          <w:sz w:val="24"/>
        </w:rPr>
      </w:pPr>
      <w:r>
        <w:rPr>
          <w:rFonts w:eastAsia="仿宋_GB2312"/>
          <w:color w:val="000000"/>
          <w:kern w:val="0"/>
          <w:sz w:val="24"/>
        </w:rPr>
        <w:t xml:space="preserve">1.2 </w:t>
      </w:r>
      <w:r>
        <w:rPr>
          <w:rFonts w:eastAsia="仿宋_GB2312"/>
          <w:color w:val="FF0000"/>
          <w:kern w:val="0"/>
          <w:sz w:val="24"/>
        </w:rPr>
        <w:t xml:space="preserve"> </w:t>
      </w:r>
      <w:r>
        <w:rPr>
          <w:rFonts w:eastAsia="仿宋_GB2312"/>
          <w:sz w:val="24"/>
        </w:rPr>
        <w:t>甲方已认真阅读了上述委托担保</w:t>
      </w:r>
      <w:r>
        <w:rPr>
          <w:rFonts w:hint="eastAsia" w:eastAsia="仿宋_GB2312"/>
          <w:kern w:val="0"/>
          <w:sz w:val="24"/>
        </w:rPr>
        <w:t>合同</w:t>
      </w:r>
      <w:r>
        <w:rPr>
          <w:rFonts w:hint="eastAsia" w:eastAsia="仿宋_GB2312"/>
          <w:sz w:val="24"/>
        </w:rPr>
        <w:t>、</w:t>
      </w:r>
      <w:r>
        <w:rPr>
          <w:rFonts w:eastAsia="仿宋_GB2312"/>
          <w:sz w:val="24"/>
        </w:rPr>
        <w:t>保证合同</w:t>
      </w:r>
      <w:r>
        <w:rPr>
          <w:rFonts w:hint="eastAsia" w:eastAsia="仿宋_GB2312"/>
          <w:sz w:val="24"/>
        </w:rPr>
        <w:t>及</w:t>
      </w:r>
      <w:r>
        <w:rPr>
          <w:rFonts w:hint="eastAsia" w:eastAsia="仿宋_GB2312"/>
          <w:kern w:val="0"/>
          <w:sz w:val="24"/>
          <w:u w:color="0000FF"/>
        </w:rPr>
        <w:t>主合同</w:t>
      </w:r>
      <w:r>
        <w:rPr>
          <w:rFonts w:eastAsia="仿宋_GB2312"/>
          <w:sz w:val="24"/>
        </w:rPr>
        <w:t>，确认了所有条款</w:t>
      </w:r>
      <w:r>
        <w:rPr>
          <w:rFonts w:hint="eastAsia" w:eastAsia="仿宋_GB2312"/>
          <w:sz w:val="24"/>
        </w:rPr>
        <w:t>，并完全了解主合同项下债务人的权利义务</w:t>
      </w:r>
      <w:r>
        <w:rPr>
          <w:rFonts w:eastAsia="仿宋_GB2312"/>
          <w:sz w:val="24"/>
        </w:rPr>
        <w:t>。甲方经乙方同意，向乙方提供反担保</w:t>
      </w:r>
      <w:r>
        <w:rPr>
          <w:rFonts w:hint="eastAsia" w:eastAsia="仿宋_GB2312"/>
          <w:sz w:val="24"/>
        </w:rPr>
        <w:t>抵押</w:t>
      </w:r>
      <w:r>
        <w:rPr>
          <w:rFonts w:eastAsia="仿宋_GB2312"/>
          <w:sz w:val="24"/>
        </w:rPr>
        <w:t>完全出于自愿，在本合同项下的意思表示真实。</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1.3  甲方在本合同项下的抵押物依法可以设定抵押。</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1.4  甲方设立本合同的抵押不会受到任何限制。</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 xml:space="preserve">1.5  </w:t>
      </w:r>
      <w:r>
        <w:rPr>
          <w:rFonts w:eastAsia="仿宋_GB2312"/>
          <w:color w:val="000000"/>
          <w:spacing w:val="-6"/>
          <w:kern w:val="0"/>
          <w:sz w:val="24"/>
        </w:rPr>
        <w:t>甲方在本合同项下的抵押物不存在权利瑕疵，没有被依法查封、扣押或监管。</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1.6  签订本合同前，甲方没有将本合同项下的抵押物以任何形式抵押或质押给任何第三人</w:t>
      </w:r>
      <w:r>
        <w:rPr>
          <w:rFonts w:hint="eastAsia" w:eastAsia="仿宋_GB2312"/>
          <w:color w:val="000000"/>
          <w:kern w:val="0"/>
          <w:sz w:val="24"/>
        </w:rPr>
        <w:t>；</w:t>
      </w:r>
      <w:r>
        <w:rPr>
          <w:rFonts w:hint="eastAsia" w:eastAsia="仿宋_GB2312"/>
          <w:kern w:val="0"/>
          <w:sz w:val="24"/>
        </w:rPr>
        <w:t>如抵押物已设立抵押、质押或其他形式的物权担保的，甲方在签订本合同前应以书面方式向乙方明示。</w:t>
      </w:r>
    </w:p>
    <w:p>
      <w:pPr>
        <w:autoSpaceDE w:val="0"/>
        <w:autoSpaceDN w:val="0"/>
        <w:adjustRightInd w:val="0"/>
        <w:spacing w:line="480" w:lineRule="exact"/>
        <w:ind w:firstLine="480" w:firstLineChars="200"/>
        <w:rPr>
          <w:rFonts w:eastAsia="仿宋_GB2312"/>
          <w:kern w:val="0"/>
          <w:sz w:val="24"/>
        </w:rPr>
      </w:pPr>
      <w:r>
        <w:rPr>
          <w:rFonts w:eastAsia="仿宋_GB2312"/>
          <w:color w:val="000000"/>
          <w:kern w:val="0"/>
          <w:sz w:val="24"/>
        </w:rPr>
        <w:t>1.7  在本合同有效期内，非经乙方书面同意，甲方不得将本合同项下的抵押物出租、转让、馈赠给任何第三人</w:t>
      </w:r>
      <w:r>
        <w:rPr>
          <w:rFonts w:hint="eastAsia" w:eastAsia="仿宋_GB2312"/>
          <w:kern w:val="0"/>
          <w:sz w:val="24"/>
        </w:rPr>
        <w:t>，也不得将抵押物以任何形式再次为本人或者第三人提供担保。</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1.8  在本合同有效期内，甲方不得因偿还债务或其他原因与任何第三人签订有损于乙方抵押权的任何合同或协议文件。</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1.9  甲方已完成与抵押有关的审批手续，并取得所有必要授权。</w:t>
      </w:r>
    </w:p>
    <w:p>
      <w:pPr>
        <w:autoSpaceDE w:val="0"/>
        <w:autoSpaceDN w:val="0"/>
        <w:adjustRightInd w:val="0"/>
        <w:spacing w:line="480" w:lineRule="exact"/>
        <w:ind w:firstLine="480" w:firstLineChars="200"/>
        <w:rPr>
          <w:rFonts w:eastAsia="仿宋_GB2312"/>
          <w:kern w:val="0"/>
          <w:sz w:val="24"/>
        </w:rPr>
      </w:pPr>
      <w:r>
        <w:rPr>
          <w:rFonts w:eastAsia="仿宋_GB2312"/>
          <w:color w:val="000000"/>
          <w:kern w:val="0"/>
          <w:sz w:val="24"/>
        </w:rPr>
        <w:t>1.10  甲方在本合同项下的抵押物如已部分出租或全部出租，甲方保证以书面方式向乙方明示，甲方保证将设立抵押事宜告知承租</w:t>
      </w:r>
      <w:r>
        <w:rPr>
          <w:rFonts w:eastAsia="仿宋_GB2312"/>
          <w:kern w:val="0"/>
          <w:sz w:val="24"/>
        </w:rPr>
        <w:t>人，并由承租方出具保证将来不阻碍乙方实现抵押权的书面声明。</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1.11  甲方在签署和履行本合同过程中向乙方提供的与抵押有关的全部文件、资料及信息是真实、准确、完整和有效的。</w:t>
      </w:r>
    </w:p>
    <w:p>
      <w:pPr>
        <w:autoSpaceDE w:val="0"/>
        <w:autoSpaceDN w:val="0"/>
        <w:adjustRightInd w:val="0"/>
        <w:spacing w:line="460" w:lineRule="exact"/>
        <w:ind w:firstLine="480" w:firstLineChars="200"/>
        <w:rPr>
          <w:rFonts w:hint="eastAsia" w:eastAsia="仿宋_GB2312"/>
          <w:kern w:val="0"/>
          <w:sz w:val="24"/>
        </w:rPr>
      </w:pPr>
      <w:r>
        <w:rPr>
          <w:rFonts w:hint="eastAsia" w:eastAsia="仿宋_GB2312"/>
          <w:kern w:val="0"/>
          <w:sz w:val="24"/>
        </w:rPr>
        <w:t>1.12  如甲方为法人的，签署本合同已通过公司股东会/董事会同意，并签署了股东会/董事会决议。若甲方违反企业章程和企业内部的其他规定而签署本合同，责任由甲方自行承担，甲方不得以此为由对抗本合同项下责任的承担。</w:t>
      </w:r>
    </w:p>
    <w:p>
      <w:pPr>
        <w:autoSpaceDE w:val="0"/>
        <w:autoSpaceDN w:val="0"/>
        <w:adjustRightInd w:val="0"/>
        <w:spacing w:line="480" w:lineRule="exact"/>
        <w:jc w:val="center"/>
        <w:rPr>
          <w:rFonts w:eastAsia="仿宋_GB2312"/>
          <w:b/>
          <w:color w:val="000000"/>
          <w:kern w:val="0"/>
          <w:sz w:val="24"/>
        </w:rPr>
      </w:pPr>
      <w:r>
        <w:rPr>
          <w:rFonts w:eastAsia="仿宋_GB2312"/>
          <w:b/>
          <w:color w:val="000000"/>
          <w:kern w:val="0"/>
          <w:sz w:val="24"/>
        </w:rPr>
        <w:t>第二条  最高额反担保抵押的主债权种类及数额</w:t>
      </w:r>
    </w:p>
    <w:p>
      <w:pPr>
        <w:autoSpaceDE w:val="0"/>
        <w:autoSpaceDN w:val="0"/>
        <w:adjustRightInd w:val="0"/>
        <w:spacing w:line="460" w:lineRule="exact"/>
        <w:ind w:firstLine="480" w:firstLineChars="200"/>
        <w:rPr>
          <w:rFonts w:eastAsia="仿宋_GB2312"/>
          <w:color w:val="000000"/>
          <w:kern w:val="0"/>
          <w:sz w:val="24"/>
        </w:rPr>
      </w:pPr>
      <w:r>
        <w:rPr>
          <w:rFonts w:eastAsia="仿宋_GB2312"/>
          <w:color w:val="000000"/>
          <w:kern w:val="0"/>
          <w:sz w:val="24"/>
        </w:rPr>
        <w:t>2.1  本合同担保的主债权</w:t>
      </w:r>
      <w:r>
        <w:rPr>
          <w:rFonts w:eastAsia="仿宋_GB2312"/>
          <w:kern w:val="0"/>
          <w:sz w:val="24"/>
        </w:rPr>
        <w:t>为乙方与授信人签订上述保证合同所担保的主债权</w:t>
      </w:r>
      <w:r>
        <w:rPr>
          <w:rFonts w:hint="eastAsia" w:eastAsia="仿宋_GB2312"/>
          <w:kern w:val="0"/>
          <w:sz w:val="24"/>
        </w:rPr>
        <w:t>，</w:t>
      </w:r>
      <w:r>
        <w:rPr>
          <w:rFonts w:eastAsia="仿宋_GB2312"/>
          <w:kern w:val="0"/>
          <w:sz w:val="24"/>
        </w:rPr>
        <w:t>即甲方自</w:t>
      </w:r>
      <w:r>
        <w:rPr>
          <w:rFonts w:eastAsia="仿宋_GB2312"/>
          <w:kern w:val="0"/>
          <w:sz w:val="24"/>
          <w:u w:val="single"/>
        </w:rPr>
        <w:t>2018</w:t>
      </w:r>
      <w:r>
        <w:rPr>
          <w:rFonts w:eastAsia="仿宋_GB2312"/>
          <w:kern w:val="0"/>
          <w:sz w:val="24"/>
        </w:rPr>
        <w:t>年</w:t>
      </w:r>
      <w:r>
        <w:rPr>
          <w:rFonts w:hint="eastAsia" w:eastAsia="仿宋_GB2312"/>
          <w:kern w:val="0"/>
          <w:sz w:val="24"/>
          <w:u w:val="single"/>
        </w:rPr>
        <w:t xml:space="preserve"> </w:t>
      </w:r>
      <w:r>
        <w:rPr>
          <w:rFonts w:eastAsia="仿宋_GB2312"/>
          <w:kern w:val="0"/>
          <w:sz w:val="24"/>
          <w:u w:val="single"/>
        </w:rPr>
        <w:t>4</w:t>
      </w:r>
      <w:r>
        <w:rPr>
          <w:rFonts w:eastAsia="仿宋_GB2312"/>
          <w:kern w:val="0"/>
          <w:sz w:val="24"/>
        </w:rPr>
        <w:t>月</w:t>
      </w:r>
      <w:r>
        <w:rPr>
          <w:rFonts w:hint="eastAsia" w:eastAsia="仿宋_GB2312"/>
          <w:kern w:val="0"/>
          <w:sz w:val="24"/>
          <w:u w:val="single"/>
        </w:rPr>
        <w:t xml:space="preserve"> </w:t>
      </w:r>
      <w:r>
        <w:rPr>
          <w:rFonts w:eastAsia="仿宋_GB2312"/>
          <w:kern w:val="0"/>
          <w:sz w:val="24"/>
          <w:u w:val="single"/>
        </w:rPr>
        <w:t>1</w:t>
      </w:r>
      <w:r>
        <w:rPr>
          <w:rFonts w:hint="eastAsia" w:eastAsia="仿宋_GB2312"/>
          <w:kern w:val="0"/>
          <w:sz w:val="24"/>
          <w:u w:val="single"/>
        </w:rPr>
        <w:t xml:space="preserve"> </w:t>
      </w:r>
      <w:r>
        <w:rPr>
          <w:rFonts w:eastAsia="仿宋_GB2312"/>
          <w:kern w:val="0"/>
          <w:sz w:val="24"/>
        </w:rPr>
        <w:t>日至</w:t>
      </w:r>
      <w:r>
        <w:rPr>
          <w:rFonts w:eastAsia="仿宋_GB2312"/>
          <w:kern w:val="0"/>
          <w:sz w:val="24"/>
          <w:u w:val="single"/>
        </w:rPr>
        <w:t>2020</w:t>
      </w:r>
      <w:r>
        <w:rPr>
          <w:rFonts w:eastAsia="仿宋_GB2312"/>
          <w:kern w:val="0"/>
          <w:sz w:val="24"/>
        </w:rPr>
        <w:t>年</w:t>
      </w:r>
      <w:r>
        <w:rPr>
          <w:rFonts w:eastAsia="仿宋_GB2312"/>
          <w:kern w:val="0"/>
          <w:sz w:val="24"/>
          <w:u w:val="single"/>
        </w:rPr>
        <w:t xml:space="preserve"> 4 </w:t>
      </w:r>
      <w:r>
        <w:rPr>
          <w:rFonts w:eastAsia="仿宋_GB2312"/>
          <w:kern w:val="0"/>
          <w:sz w:val="24"/>
        </w:rPr>
        <w:t>月</w:t>
      </w:r>
      <w:r>
        <w:rPr>
          <w:rFonts w:eastAsia="仿宋_GB2312"/>
          <w:kern w:val="0"/>
          <w:sz w:val="24"/>
          <w:u w:val="single"/>
        </w:rPr>
        <w:t>1</w:t>
      </w:r>
      <w:r>
        <w:rPr>
          <w:rFonts w:eastAsia="仿宋_GB2312"/>
          <w:kern w:val="0"/>
          <w:sz w:val="24"/>
        </w:rPr>
        <w:t>日</w:t>
      </w:r>
      <w:r>
        <w:rPr>
          <w:rFonts w:eastAsia="仿宋_GB2312"/>
          <w:spacing w:val="-2"/>
          <w:kern w:val="0"/>
          <w:sz w:val="24"/>
        </w:rPr>
        <w:t>期间内向</w:t>
      </w:r>
      <w:r>
        <w:rPr>
          <w:rFonts w:eastAsia="仿宋_GB2312"/>
          <w:kern w:val="0"/>
          <w:sz w:val="24"/>
        </w:rPr>
        <w:t>授信人</w:t>
      </w:r>
      <w:r>
        <w:rPr>
          <w:rFonts w:eastAsia="仿宋_GB2312"/>
          <w:spacing w:val="-2"/>
          <w:kern w:val="0"/>
          <w:sz w:val="24"/>
        </w:rPr>
        <w:t>申请的最高授信额度（即最高债权额，</w:t>
      </w:r>
      <w:r>
        <w:rPr>
          <w:rFonts w:eastAsia="仿宋_GB2312"/>
          <w:kern w:val="0"/>
          <w:sz w:val="24"/>
        </w:rPr>
        <w:t>包括</w:t>
      </w:r>
      <w:r>
        <w:rPr>
          <w:rFonts w:hint="eastAsia" w:eastAsia="仿宋_GB2312"/>
          <w:kern w:val="0"/>
          <w:sz w:val="24"/>
        </w:rPr>
        <w:t>一般贷款、委托贷款、银行承兑汇票、信用证、P2P网络贷款平台融资及其他授信品种</w:t>
      </w:r>
      <w:r>
        <w:rPr>
          <w:rFonts w:eastAsia="仿宋_GB2312"/>
          <w:spacing w:val="-2"/>
          <w:kern w:val="0"/>
          <w:sz w:val="24"/>
        </w:rPr>
        <w:t>）为</w:t>
      </w:r>
      <w:r>
        <w:rPr>
          <w:rFonts w:hint="eastAsia" w:eastAsia="仿宋_GB2312"/>
          <w:spacing w:val="-2"/>
          <w:kern w:val="0"/>
          <w:sz w:val="24"/>
        </w:rPr>
        <w:t>本金</w:t>
      </w:r>
      <w:r>
        <w:rPr>
          <w:rFonts w:eastAsia="仿宋_GB2312"/>
          <w:spacing w:val="-2"/>
          <w:kern w:val="0"/>
          <w:sz w:val="24"/>
        </w:rPr>
        <w:t>人民币（大</w:t>
      </w:r>
      <w:r>
        <w:rPr>
          <w:rFonts w:eastAsia="仿宋_GB2312"/>
          <w:color w:val="000000"/>
          <w:spacing w:val="-2"/>
          <w:kern w:val="0"/>
          <w:sz w:val="24"/>
        </w:rPr>
        <w:t>写）</w:t>
      </w:r>
      <w:r>
        <w:rPr>
          <w:rFonts w:eastAsia="仿宋_GB2312"/>
          <w:color w:val="000000"/>
          <w:kern w:val="0"/>
          <w:sz w:val="24"/>
          <w:u w:val="single"/>
        </w:rPr>
        <w:t>　</w:t>
      </w:r>
      <w:r>
        <w:rPr>
          <w:rFonts w:hint="eastAsia" w:eastAsia="仿宋_GB2312"/>
          <w:kern w:val="0"/>
          <w:sz w:val="24"/>
          <w:u w:val="single"/>
        </w:rPr>
        <w:t xml:space="preserve">贰仟 </w:t>
      </w:r>
      <w:r>
        <w:rPr>
          <w:rFonts w:eastAsia="仿宋_GB2312"/>
          <w:color w:val="000000"/>
          <w:kern w:val="0"/>
          <w:sz w:val="24"/>
        </w:rPr>
        <w:t>万元的授信</w:t>
      </w:r>
      <w:r>
        <w:rPr>
          <w:rFonts w:hint="eastAsia" w:eastAsia="仿宋_GB2312"/>
          <w:color w:val="000000"/>
          <w:kern w:val="0"/>
          <w:sz w:val="24"/>
        </w:rPr>
        <w:t>及相应利息、罚息、违约金、损害赔偿金及实现债权的费用等</w:t>
      </w:r>
      <w:r>
        <w:rPr>
          <w:rFonts w:eastAsia="仿宋_GB2312"/>
          <w:color w:val="000000"/>
          <w:kern w:val="0"/>
          <w:sz w:val="24"/>
        </w:rPr>
        <w:t>，其他具体内容按上述保证合同约定。</w:t>
      </w:r>
    </w:p>
    <w:p>
      <w:pPr>
        <w:autoSpaceDE w:val="0"/>
        <w:autoSpaceDN w:val="0"/>
        <w:adjustRightInd w:val="0"/>
        <w:spacing w:line="480" w:lineRule="exact"/>
        <w:jc w:val="center"/>
        <w:rPr>
          <w:rFonts w:eastAsia="仿宋_GB2312"/>
          <w:b/>
          <w:color w:val="000000"/>
          <w:kern w:val="0"/>
          <w:sz w:val="24"/>
        </w:rPr>
      </w:pPr>
      <w:r>
        <w:rPr>
          <w:rFonts w:eastAsia="仿宋_GB2312"/>
          <w:b/>
          <w:color w:val="000000"/>
          <w:kern w:val="0"/>
          <w:sz w:val="24"/>
        </w:rPr>
        <w:t>第三条  甲方履行债务的期限</w:t>
      </w:r>
    </w:p>
    <w:p>
      <w:pPr>
        <w:autoSpaceDE w:val="0"/>
        <w:autoSpaceDN w:val="0"/>
        <w:adjustRightInd w:val="0"/>
        <w:spacing w:line="460" w:lineRule="exact"/>
        <w:ind w:firstLine="480" w:firstLineChars="200"/>
        <w:rPr>
          <w:rFonts w:eastAsia="仿宋_GB2312"/>
          <w:kern w:val="0"/>
          <w:sz w:val="24"/>
        </w:rPr>
      </w:pPr>
      <w:r>
        <w:rPr>
          <w:rFonts w:eastAsia="仿宋_GB2312"/>
          <w:color w:val="000000"/>
          <w:kern w:val="0"/>
          <w:sz w:val="24"/>
        </w:rPr>
        <w:t>3.1 乙方与授信人签订的上述</w:t>
      </w:r>
      <w:r>
        <w:rPr>
          <w:rFonts w:hint="eastAsia" w:eastAsia="仿宋_GB2312"/>
          <w:kern w:val="0"/>
          <w:sz w:val="24"/>
        </w:rPr>
        <w:t>保证</w:t>
      </w:r>
      <w:r>
        <w:rPr>
          <w:rFonts w:eastAsia="仿宋_GB2312"/>
          <w:color w:val="000000"/>
          <w:kern w:val="0"/>
          <w:sz w:val="24"/>
        </w:rPr>
        <w:t>合同所担保的</w:t>
      </w:r>
      <w:r>
        <w:rPr>
          <w:rFonts w:eastAsia="仿宋_GB2312"/>
          <w:kern w:val="0"/>
          <w:sz w:val="24"/>
        </w:rPr>
        <w:t>甲方履行债务的期限依上述</w:t>
      </w:r>
      <w:r>
        <w:rPr>
          <w:rFonts w:hint="eastAsia" w:eastAsia="仿宋_GB2312"/>
          <w:kern w:val="0"/>
          <w:sz w:val="24"/>
        </w:rPr>
        <w:t>主</w:t>
      </w:r>
      <w:r>
        <w:rPr>
          <w:rFonts w:eastAsia="仿宋_GB2312"/>
          <w:kern w:val="0"/>
          <w:sz w:val="24"/>
        </w:rPr>
        <w:t>合同之分别约定。</w:t>
      </w:r>
    </w:p>
    <w:p>
      <w:pPr>
        <w:autoSpaceDE w:val="0"/>
        <w:autoSpaceDN w:val="0"/>
        <w:adjustRightInd w:val="0"/>
        <w:spacing w:line="480" w:lineRule="exact"/>
        <w:rPr>
          <w:rFonts w:eastAsia="仿宋_GB2312"/>
          <w:b/>
          <w:color w:val="000000"/>
          <w:kern w:val="0"/>
          <w:sz w:val="24"/>
          <w:shd w:val="pct10" w:color="auto" w:fill="FFFFFF"/>
        </w:rPr>
      </w:pPr>
      <w:r>
        <w:rPr>
          <w:rFonts w:hint="eastAsia" w:eastAsia="仿宋_GB2312"/>
          <w:b/>
          <w:sz w:val="24"/>
        </w:rPr>
        <w:t xml:space="preserve">               </w:t>
      </w:r>
      <w:r>
        <w:rPr>
          <w:rFonts w:eastAsia="仿宋_GB2312"/>
          <w:b/>
          <w:sz w:val="24"/>
        </w:rPr>
        <w:t>▲▲</w:t>
      </w:r>
      <w:r>
        <w:rPr>
          <w:rFonts w:eastAsia="仿宋_GB2312"/>
          <w:b/>
          <w:color w:val="000000"/>
          <w:kern w:val="0"/>
          <w:sz w:val="24"/>
        </w:rPr>
        <w:t>第四条  最高额反担保抵押的担保范围</w:t>
      </w:r>
    </w:p>
    <w:p>
      <w:pPr>
        <w:autoSpaceDE w:val="0"/>
        <w:autoSpaceDN w:val="0"/>
        <w:adjustRightInd w:val="0"/>
        <w:spacing w:line="500" w:lineRule="exact"/>
        <w:ind w:firstLine="480" w:firstLineChars="200"/>
        <w:rPr>
          <w:rFonts w:eastAsia="仿宋_GB2312"/>
          <w:color w:val="FF0000"/>
          <w:kern w:val="0"/>
          <w:sz w:val="24"/>
        </w:rPr>
      </w:pPr>
      <w:r>
        <w:rPr>
          <w:rFonts w:eastAsia="仿宋_GB2312"/>
          <w:color w:val="000000"/>
          <w:kern w:val="0"/>
          <w:sz w:val="24"/>
        </w:rPr>
        <w:t xml:space="preserve">4.1  </w:t>
      </w:r>
      <w:r>
        <w:rPr>
          <w:rFonts w:eastAsia="仿宋_GB2312"/>
          <w:spacing w:val="-2"/>
          <w:kern w:val="0"/>
          <w:sz w:val="24"/>
        </w:rPr>
        <w:t>甲方最高额反担保</w:t>
      </w:r>
      <w:r>
        <w:rPr>
          <w:rFonts w:hint="eastAsia" w:eastAsia="仿宋_GB2312"/>
          <w:spacing w:val="-2"/>
          <w:kern w:val="0"/>
          <w:sz w:val="24"/>
        </w:rPr>
        <w:t>抵押</w:t>
      </w:r>
      <w:r>
        <w:rPr>
          <w:rFonts w:eastAsia="仿宋_GB2312"/>
          <w:spacing w:val="-2"/>
          <w:kern w:val="0"/>
          <w:sz w:val="24"/>
        </w:rPr>
        <w:t>的担保范围包括：乙方在上述保证合同</w:t>
      </w:r>
      <w:r>
        <w:rPr>
          <w:rFonts w:hint="eastAsia" w:eastAsia="仿宋_GB2312"/>
          <w:spacing w:val="-2"/>
          <w:kern w:val="0"/>
          <w:sz w:val="24"/>
        </w:rPr>
        <w:t>中</w:t>
      </w:r>
      <w:r>
        <w:rPr>
          <w:rFonts w:eastAsia="仿宋_GB2312"/>
          <w:spacing w:val="-2"/>
          <w:kern w:val="0"/>
          <w:sz w:val="24"/>
        </w:rPr>
        <w:t>所担保的最高授信</w:t>
      </w:r>
      <w:r>
        <w:rPr>
          <w:rFonts w:hint="eastAsia" w:eastAsia="仿宋_GB2312"/>
          <w:spacing w:val="-2"/>
          <w:kern w:val="0"/>
          <w:sz w:val="24"/>
        </w:rPr>
        <w:t>本金</w:t>
      </w:r>
      <w:r>
        <w:rPr>
          <w:rFonts w:eastAsia="仿宋_GB2312"/>
          <w:spacing w:val="-2"/>
          <w:sz w:val="24"/>
        </w:rPr>
        <w:t>及</w:t>
      </w:r>
      <w:r>
        <w:rPr>
          <w:rFonts w:eastAsia="仿宋_GB2312"/>
          <w:spacing w:val="-2"/>
          <w:kern w:val="0"/>
          <w:sz w:val="24"/>
        </w:rPr>
        <w:t>利息、复利、罚息、违约金、损害赔偿金</w:t>
      </w:r>
      <w:r>
        <w:rPr>
          <w:rFonts w:hint="eastAsia" w:eastAsia="仿宋_GB2312"/>
          <w:spacing w:val="-2"/>
          <w:kern w:val="0"/>
          <w:sz w:val="24"/>
        </w:rPr>
        <w:t>等；委托担保</w:t>
      </w:r>
      <w:r>
        <w:rPr>
          <w:rFonts w:hint="eastAsia" w:eastAsia="仿宋_GB2312"/>
          <w:kern w:val="0"/>
          <w:sz w:val="24"/>
        </w:rPr>
        <w:t>合同</w:t>
      </w:r>
      <w:r>
        <w:rPr>
          <w:rFonts w:hint="eastAsia" w:eastAsia="仿宋_GB2312"/>
          <w:spacing w:val="-2"/>
          <w:kern w:val="0"/>
          <w:sz w:val="24"/>
        </w:rPr>
        <w:t>项下，甲方应向乙方支付的担保费、违约金及其他损失赔偿等；</w:t>
      </w:r>
      <w:r>
        <w:rPr>
          <w:rFonts w:eastAsia="仿宋_GB2312"/>
          <w:spacing w:val="-2"/>
          <w:kern w:val="0"/>
          <w:sz w:val="24"/>
        </w:rPr>
        <w:t>乙方实现</w:t>
      </w:r>
      <w:r>
        <w:rPr>
          <w:rFonts w:hint="eastAsia" w:eastAsia="仿宋_GB2312"/>
          <w:spacing w:val="-2"/>
          <w:kern w:val="0"/>
          <w:sz w:val="24"/>
        </w:rPr>
        <w:t>本合同抵押</w:t>
      </w:r>
      <w:r>
        <w:rPr>
          <w:rFonts w:eastAsia="仿宋_GB2312"/>
          <w:spacing w:val="-2"/>
          <w:kern w:val="0"/>
          <w:sz w:val="24"/>
        </w:rPr>
        <w:t>权的费用（包括但不限于催收费用、诉讼费、</w:t>
      </w:r>
      <w:r>
        <w:rPr>
          <w:rFonts w:hint="eastAsia" w:eastAsia="仿宋_GB2312"/>
          <w:spacing w:val="-2"/>
          <w:kern w:val="0"/>
          <w:sz w:val="24"/>
        </w:rPr>
        <w:t>仲裁费、</w:t>
      </w:r>
      <w:r>
        <w:rPr>
          <w:rFonts w:eastAsia="仿宋_GB2312"/>
          <w:spacing w:val="-2"/>
          <w:kern w:val="0"/>
          <w:sz w:val="24"/>
        </w:rPr>
        <w:t>保全费、公告费、执行费、律师费、差旅费</w:t>
      </w:r>
      <w:r>
        <w:rPr>
          <w:rFonts w:hint="eastAsia" w:eastAsia="仿宋_GB2312"/>
          <w:spacing w:val="-2"/>
          <w:kern w:val="0"/>
          <w:sz w:val="24"/>
        </w:rPr>
        <w:t>、评估费、拍卖费</w:t>
      </w:r>
      <w:r>
        <w:rPr>
          <w:rFonts w:eastAsia="仿宋_GB2312"/>
          <w:spacing w:val="-2"/>
          <w:kern w:val="0"/>
          <w:sz w:val="24"/>
        </w:rPr>
        <w:t>及其它费用）</w:t>
      </w:r>
      <w:r>
        <w:rPr>
          <w:rFonts w:hint="eastAsia" w:eastAsia="仿宋_GB2312"/>
          <w:spacing w:val="-2"/>
          <w:kern w:val="0"/>
          <w:sz w:val="24"/>
        </w:rPr>
        <w:t>；乙方主张委托担保</w:t>
      </w:r>
      <w:r>
        <w:rPr>
          <w:rFonts w:hint="eastAsia" w:eastAsia="仿宋_GB2312"/>
          <w:kern w:val="0"/>
          <w:sz w:val="24"/>
        </w:rPr>
        <w:t>合同</w:t>
      </w:r>
      <w:r>
        <w:rPr>
          <w:rFonts w:hint="eastAsia" w:eastAsia="仿宋_GB2312"/>
          <w:spacing w:val="-2"/>
          <w:kern w:val="0"/>
          <w:sz w:val="24"/>
        </w:rPr>
        <w:t>项下权利及其他反担保权利而支出的全部费用（包括但不限于</w:t>
      </w:r>
      <w:r>
        <w:rPr>
          <w:rFonts w:eastAsia="仿宋_GB2312"/>
          <w:spacing w:val="-2"/>
          <w:kern w:val="0"/>
          <w:sz w:val="24"/>
        </w:rPr>
        <w:t>催收费用、诉讼费、</w:t>
      </w:r>
      <w:r>
        <w:rPr>
          <w:rFonts w:hint="eastAsia" w:eastAsia="仿宋_GB2312"/>
          <w:spacing w:val="-2"/>
          <w:kern w:val="0"/>
          <w:sz w:val="24"/>
        </w:rPr>
        <w:t>仲裁费、</w:t>
      </w:r>
      <w:r>
        <w:rPr>
          <w:rFonts w:eastAsia="仿宋_GB2312"/>
          <w:spacing w:val="-2"/>
          <w:kern w:val="0"/>
          <w:sz w:val="24"/>
        </w:rPr>
        <w:t>保全费、公告费、执行费、律师费、差旅费</w:t>
      </w:r>
      <w:r>
        <w:rPr>
          <w:rFonts w:hint="eastAsia" w:eastAsia="仿宋_GB2312"/>
          <w:spacing w:val="-2"/>
          <w:kern w:val="0"/>
          <w:sz w:val="24"/>
        </w:rPr>
        <w:t>、评估费、拍卖费</w:t>
      </w:r>
      <w:r>
        <w:rPr>
          <w:rFonts w:eastAsia="仿宋_GB2312"/>
          <w:spacing w:val="-2"/>
          <w:kern w:val="0"/>
          <w:sz w:val="24"/>
        </w:rPr>
        <w:t>及其它费用</w:t>
      </w:r>
      <w:r>
        <w:rPr>
          <w:rFonts w:hint="eastAsia" w:eastAsia="仿宋_GB2312"/>
          <w:spacing w:val="-2"/>
          <w:kern w:val="0"/>
          <w:sz w:val="24"/>
        </w:rPr>
        <w:t xml:space="preserve">）。 </w:t>
      </w:r>
    </w:p>
    <w:p>
      <w:pPr>
        <w:autoSpaceDE w:val="0"/>
        <w:autoSpaceDN w:val="0"/>
        <w:adjustRightInd w:val="0"/>
        <w:spacing w:line="480" w:lineRule="exact"/>
        <w:rPr>
          <w:rFonts w:eastAsia="仿宋_GB2312"/>
          <w:b/>
          <w:color w:val="000000"/>
          <w:kern w:val="0"/>
          <w:sz w:val="24"/>
        </w:rPr>
      </w:pPr>
      <w:r>
        <w:rPr>
          <w:rFonts w:hint="eastAsia" w:eastAsia="仿宋_GB2312"/>
          <w:b/>
          <w:color w:val="000000"/>
          <w:kern w:val="0"/>
          <w:sz w:val="24"/>
        </w:rPr>
        <w:t xml:space="preserve">                        </w:t>
      </w:r>
      <w:r>
        <w:rPr>
          <w:rFonts w:eastAsia="仿宋_GB2312"/>
          <w:b/>
          <w:color w:val="000000"/>
          <w:kern w:val="0"/>
          <w:sz w:val="24"/>
        </w:rPr>
        <w:t>第五条  反担保抵押物</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5.1  抵押物详见附件《抵押物清单》。</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5.2  抵押物评估价值为人民币（大写）</w:t>
      </w:r>
      <w:r>
        <w:rPr>
          <w:rFonts w:hint="eastAsia" w:eastAsia="仿宋_GB2312"/>
          <w:color w:val="000000"/>
          <w:kern w:val="0"/>
          <w:sz w:val="24"/>
          <w:u w:val="single"/>
        </w:rPr>
        <w:t>肆仟壹佰</w:t>
      </w:r>
      <w:r>
        <w:rPr>
          <w:rFonts w:eastAsia="仿宋_GB2312"/>
          <w:color w:val="000000"/>
          <w:kern w:val="0"/>
          <w:sz w:val="24"/>
          <w:u w:val="single"/>
        </w:rPr>
        <w:t xml:space="preserve">万元整 </w:t>
      </w:r>
      <w:r>
        <w:rPr>
          <w:rFonts w:eastAsia="仿宋_GB2312"/>
          <w:color w:val="000000"/>
          <w:kern w:val="0"/>
          <w:sz w:val="24"/>
        </w:rPr>
        <w:t xml:space="preserve">，（小写）¥ </w:t>
      </w:r>
      <w:r>
        <w:rPr>
          <w:rFonts w:eastAsia="仿宋_GB2312"/>
          <w:color w:val="000000"/>
          <w:kern w:val="0"/>
          <w:sz w:val="24"/>
          <w:u w:val="single"/>
        </w:rPr>
        <w:t xml:space="preserve"> 41000000.00　</w:t>
      </w:r>
      <w:r>
        <w:rPr>
          <w:rFonts w:eastAsia="仿宋_GB2312"/>
          <w:color w:val="000000"/>
          <w:kern w:val="0"/>
          <w:sz w:val="24"/>
        </w:rPr>
        <w:t>。</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5.3  双方对本合同项下附件《抵押物清单》中所列抵押物评估价值的约定，并不作为乙方依据本合同第九条对抵押物进行处分的估价依据，也不构成乙方行使抵押权的任何限制。</w:t>
      </w:r>
    </w:p>
    <w:p>
      <w:pPr>
        <w:autoSpaceDE w:val="0"/>
        <w:autoSpaceDN w:val="0"/>
        <w:adjustRightInd w:val="0"/>
        <w:spacing w:line="480" w:lineRule="exact"/>
        <w:jc w:val="center"/>
        <w:rPr>
          <w:rFonts w:eastAsia="仿宋_GB2312"/>
          <w:b/>
          <w:color w:val="000000"/>
          <w:kern w:val="0"/>
          <w:sz w:val="24"/>
        </w:rPr>
      </w:pPr>
      <w:r>
        <w:rPr>
          <w:rFonts w:eastAsia="仿宋_GB2312"/>
          <w:b/>
          <w:color w:val="000000"/>
          <w:kern w:val="0"/>
          <w:sz w:val="24"/>
        </w:rPr>
        <w:t>第六条  抵押登记</w:t>
      </w:r>
    </w:p>
    <w:p>
      <w:pPr>
        <w:autoSpaceDE w:val="0"/>
        <w:autoSpaceDN w:val="0"/>
        <w:adjustRightInd w:val="0"/>
        <w:spacing w:line="480" w:lineRule="exact"/>
        <w:rPr>
          <w:rFonts w:eastAsia="仿宋_GB2312"/>
          <w:color w:val="000000"/>
          <w:kern w:val="0"/>
          <w:sz w:val="24"/>
        </w:rPr>
      </w:pPr>
      <w:r>
        <w:rPr>
          <w:rFonts w:eastAsia="仿宋_GB2312"/>
          <w:b/>
          <w:sz w:val="24"/>
        </w:rPr>
        <w:t>▲▲</w:t>
      </w:r>
      <w:r>
        <w:rPr>
          <w:rFonts w:eastAsia="仿宋_GB2312"/>
          <w:color w:val="000000"/>
          <w:kern w:val="0"/>
          <w:sz w:val="24"/>
        </w:rPr>
        <w:t>6.1  甲方应当到有关抵押登记部门办理抵押登记手续。自登记之日起五日内，甲方应将抵押物登记证明、抵押物权属证书等有关文件原件交付乙方，乙方负有妥善保管义务。</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6.2  办理本合同项下有关财产抵押登记等手续发生的有关费用由甲方承担。</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6.3  乙方有权对抵押登记情况到相关部门进行核查，对此，甲方应提供协助。</w:t>
      </w:r>
    </w:p>
    <w:p>
      <w:pPr>
        <w:autoSpaceDE w:val="0"/>
        <w:autoSpaceDN w:val="0"/>
        <w:adjustRightInd w:val="0"/>
        <w:spacing w:line="480" w:lineRule="exact"/>
        <w:jc w:val="center"/>
        <w:rPr>
          <w:rFonts w:eastAsia="仿宋_GB2312"/>
          <w:b/>
          <w:color w:val="000000"/>
          <w:kern w:val="0"/>
          <w:sz w:val="24"/>
        </w:rPr>
      </w:pPr>
      <w:r>
        <w:rPr>
          <w:rFonts w:eastAsia="仿宋_GB2312"/>
          <w:b/>
          <w:sz w:val="24"/>
        </w:rPr>
        <w:t>▲▲</w:t>
      </w:r>
      <w:r>
        <w:rPr>
          <w:rFonts w:eastAsia="仿宋_GB2312"/>
          <w:b/>
          <w:color w:val="000000"/>
          <w:kern w:val="0"/>
          <w:sz w:val="24"/>
        </w:rPr>
        <w:t>第七条  抵押物保管</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7.1  本合同项下的抵押物由甲方保管，甲方负有维修、保养和保证抵押物的完好无损的责任，并随时接受乙方的监督、检查。</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7.2  本合同有效期内，不论是否出现不可抗力，如抵押物发生价值减少或面临减少、毁损、灭失时，甲方应及时书面通知乙方，并立即采取措施防止损失扩大，同时应及时向乙方提交有关主管机关出具的发生毁损、灭失的原因证明材料。</w:t>
      </w:r>
    </w:p>
    <w:p>
      <w:pPr>
        <w:autoSpaceDE w:val="0"/>
        <w:autoSpaceDN w:val="0"/>
        <w:adjustRightInd w:val="0"/>
        <w:spacing w:line="360" w:lineRule="auto"/>
        <w:ind w:firstLine="480" w:firstLineChars="200"/>
        <w:rPr>
          <w:rFonts w:hint="eastAsia" w:eastAsia="仿宋_GB2312"/>
          <w:color w:val="000000"/>
          <w:kern w:val="0"/>
          <w:sz w:val="24"/>
        </w:rPr>
      </w:pPr>
      <w:r>
        <w:rPr>
          <w:rFonts w:hint="eastAsia" w:eastAsia="仿宋_GB2312"/>
          <w:color w:val="000000"/>
          <w:kern w:val="0"/>
          <w:sz w:val="24"/>
        </w:rPr>
        <w:t xml:space="preserve">7.3  </w:t>
      </w:r>
      <w:r>
        <w:rPr>
          <w:rFonts w:hint="eastAsia" w:eastAsia="仿宋_GB2312"/>
          <w:kern w:val="0"/>
          <w:sz w:val="24"/>
        </w:rPr>
        <w:t>本合同有效期内，如因甲方原因导致抵押物毁损 、灭失的，甲方应向乙方另行提供与抵押物价值相当的担保；如因第三人的行为导致抵押物毁损、灭失的，甲方所得的赔偿金、保险金、补偿金等应向乙方提存，继续作为本合同项下的担保物。</w:t>
      </w:r>
    </w:p>
    <w:p>
      <w:pPr>
        <w:autoSpaceDE w:val="0"/>
        <w:autoSpaceDN w:val="0"/>
        <w:adjustRightInd w:val="0"/>
        <w:spacing w:line="480" w:lineRule="exact"/>
        <w:ind w:firstLine="480" w:firstLineChars="200"/>
        <w:jc w:val="center"/>
        <w:rPr>
          <w:rFonts w:eastAsia="仿宋_GB2312"/>
          <w:b/>
          <w:color w:val="000000"/>
          <w:kern w:val="0"/>
          <w:sz w:val="24"/>
        </w:rPr>
      </w:pPr>
      <w:r>
        <w:rPr>
          <w:rFonts w:eastAsia="仿宋_GB2312"/>
          <w:b/>
          <w:color w:val="000000"/>
          <w:kern w:val="0"/>
          <w:sz w:val="24"/>
        </w:rPr>
        <w:t>第八条  抵押物的保险</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8.1　如本合同下的抵押物需要办理保险或者双方约定办理保险的，双方约定如下：</w:t>
      </w:r>
    </w:p>
    <w:p>
      <w:pPr>
        <w:autoSpaceDE w:val="0"/>
        <w:autoSpaceDN w:val="0"/>
        <w:adjustRightInd w:val="0"/>
        <w:spacing w:line="480" w:lineRule="exact"/>
        <w:ind w:firstLine="480" w:firstLineChars="200"/>
        <w:rPr>
          <w:rFonts w:eastAsia="仿宋_GB2312"/>
          <w:kern w:val="0"/>
          <w:sz w:val="24"/>
        </w:rPr>
      </w:pPr>
      <w:r>
        <w:rPr>
          <w:rFonts w:eastAsia="仿宋_GB2312"/>
          <w:color w:val="000000"/>
          <w:kern w:val="0"/>
          <w:sz w:val="24"/>
        </w:rPr>
        <w:t>8.1.1  本合同生效前，抵押物已经投保的，甲方需按乙方要求办理以乙方为第一受益人的财产保险变更手续；抵押物没有投保的，甲方应当以乙方为第一受益人办理财产保险</w:t>
      </w:r>
      <w:r>
        <w:rPr>
          <w:rFonts w:hint="eastAsia" w:eastAsia="仿宋_GB2312"/>
          <w:kern w:val="0"/>
          <w:sz w:val="24"/>
        </w:rPr>
        <w:t>，办理保险的费用由甲方承担。</w:t>
      </w:r>
    </w:p>
    <w:p>
      <w:pPr>
        <w:autoSpaceDE w:val="0"/>
        <w:autoSpaceDN w:val="0"/>
        <w:adjustRightInd w:val="0"/>
        <w:spacing w:line="480" w:lineRule="exact"/>
        <w:ind w:firstLine="480" w:firstLineChars="200"/>
        <w:rPr>
          <w:rFonts w:eastAsia="仿宋_GB2312"/>
          <w:kern w:val="0"/>
          <w:sz w:val="24"/>
        </w:rPr>
      </w:pPr>
      <w:r>
        <w:rPr>
          <w:rFonts w:eastAsia="仿宋_GB2312"/>
          <w:kern w:val="0"/>
          <w:sz w:val="24"/>
        </w:rPr>
        <w:t>8.1.2  在本合同有效期内，</w:t>
      </w:r>
      <w:r>
        <w:rPr>
          <w:rFonts w:hint="eastAsia" w:eastAsia="仿宋_GB2312"/>
          <w:kern w:val="0"/>
          <w:sz w:val="24"/>
        </w:rPr>
        <w:t>甲方应确保保险连续有效，不得以任何理由致使保险中断、撤销、失效，或者致使保险人减免赔偿责任，或者不经乙方同意变更保险单。</w:t>
      </w:r>
      <w:r>
        <w:rPr>
          <w:rFonts w:eastAsia="仿宋_GB2312"/>
          <w:kern w:val="0"/>
          <w:sz w:val="24"/>
        </w:rPr>
        <w:t>如保险中断，乙方有权代为办理保险手续，一切费用由甲方承担</w:t>
      </w:r>
      <w:r>
        <w:rPr>
          <w:rFonts w:hint="eastAsia" w:eastAsia="仿宋_GB2312"/>
          <w:kern w:val="0"/>
          <w:sz w:val="24"/>
        </w:rPr>
        <w:t>。</w:t>
      </w:r>
    </w:p>
    <w:p>
      <w:pPr>
        <w:autoSpaceDE w:val="0"/>
        <w:autoSpaceDN w:val="0"/>
        <w:adjustRightInd w:val="0"/>
        <w:spacing w:line="480" w:lineRule="exact"/>
        <w:ind w:firstLine="480" w:firstLineChars="200"/>
        <w:rPr>
          <w:rFonts w:eastAsia="仿宋_GB2312"/>
          <w:kern w:val="0"/>
          <w:sz w:val="24"/>
        </w:rPr>
      </w:pPr>
      <w:r>
        <w:rPr>
          <w:rFonts w:eastAsia="仿宋_GB2312"/>
          <w:kern w:val="0"/>
          <w:sz w:val="24"/>
        </w:rPr>
        <w:t xml:space="preserve">8.1.3 </w:t>
      </w:r>
      <w:r>
        <w:rPr>
          <w:rFonts w:hint="eastAsia" w:eastAsia="仿宋_GB2312"/>
          <w:kern w:val="0"/>
          <w:sz w:val="24"/>
        </w:rPr>
        <w:t>如果保险期间届满时，甲方担保的乙方债权未全部受偿的，甲方应当续保，对保险期间作相应延长。甲方不办理保险（含续保）的，乙方有权代为办理，</w:t>
      </w:r>
      <w:r>
        <w:rPr>
          <w:rFonts w:eastAsia="仿宋_GB2312"/>
          <w:kern w:val="0"/>
          <w:sz w:val="24"/>
        </w:rPr>
        <w:t>一切费用</w:t>
      </w:r>
      <w:r>
        <w:rPr>
          <w:rFonts w:hint="eastAsia" w:eastAsia="仿宋_GB2312"/>
          <w:kern w:val="0"/>
          <w:sz w:val="24"/>
        </w:rPr>
        <w:t>由甲方承担。</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8.1.4  在本合同有效期内，抵押物如发生保险事故，保险赔偿金应当全额作为抵押财产提前向乙方清偿或者提存</w:t>
      </w:r>
      <w:r>
        <w:rPr>
          <w:rFonts w:hint="eastAsia" w:eastAsia="仿宋_GB2312"/>
          <w:color w:val="000000"/>
          <w:kern w:val="0"/>
          <w:sz w:val="24"/>
        </w:rPr>
        <w:t>。</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8.1.5  甲方在办理或变更抵押物保险时，应书面告知保险人投保财产已设定抵押和保险赔付的约定情况。</w:t>
      </w:r>
    </w:p>
    <w:p>
      <w:pPr>
        <w:autoSpaceDE w:val="0"/>
        <w:autoSpaceDN w:val="0"/>
        <w:adjustRightInd w:val="0"/>
        <w:spacing w:line="480" w:lineRule="exact"/>
        <w:ind w:firstLine="480"/>
        <w:jc w:val="center"/>
        <w:rPr>
          <w:rFonts w:eastAsia="仿宋_GB2312"/>
          <w:color w:val="000000"/>
          <w:kern w:val="0"/>
          <w:sz w:val="24"/>
        </w:rPr>
      </w:pPr>
      <w:r>
        <w:rPr>
          <w:rFonts w:eastAsia="仿宋_GB2312"/>
          <w:b/>
          <w:sz w:val="24"/>
        </w:rPr>
        <w:t>▲▲</w:t>
      </w:r>
      <w:r>
        <w:rPr>
          <w:rFonts w:eastAsia="仿宋_GB2312"/>
          <w:b/>
          <w:kern w:val="0"/>
          <w:sz w:val="24"/>
        </w:rPr>
        <w:t xml:space="preserve">第九条 </w:t>
      </w:r>
      <w:r>
        <w:rPr>
          <w:rFonts w:eastAsia="仿宋_GB2312"/>
          <w:b/>
          <w:color w:val="0000FF"/>
          <w:kern w:val="0"/>
          <w:sz w:val="24"/>
        </w:rPr>
        <w:t xml:space="preserve"> </w:t>
      </w:r>
      <w:r>
        <w:rPr>
          <w:rFonts w:eastAsia="仿宋_GB2312"/>
          <w:b/>
          <w:color w:val="000000"/>
          <w:kern w:val="0"/>
          <w:sz w:val="24"/>
        </w:rPr>
        <w:t>抵押权的实现</w:t>
      </w:r>
    </w:p>
    <w:p>
      <w:pPr>
        <w:autoSpaceDE w:val="0"/>
        <w:autoSpaceDN w:val="0"/>
        <w:adjustRightInd w:val="0"/>
        <w:spacing w:line="460" w:lineRule="exact"/>
        <w:ind w:firstLine="480" w:firstLineChars="200"/>
        <w:rPr>
          <w:rFonts w:eastAsia="仿宋_GB2312"/>
          <w:kern w:val="0"/>
          <w:sz w:val="24"/>
        </w:rPr>
      </w:pPr>
      <w:r>
        <w:rPr>
          <w:rFonts w:eastAsia="仿宋_GB2312"/>
          <w:color w:val="000000"/>
          <w:kern w:val="0"/>
          <w:sz w:val="24"/>
        </w:rPr>
        <w:t xml:space="preserve">9.1 </w:t>
      </w:r>
      <w:r>
        <w:rPr>
          <w:rFonts w:eastAsia="仿宋_GB2312"/>
          <w:kern w:val="0"/>
          <w:sz w:val="24"/>
        </w:rPr>
        <w:t xml:space="preserve"> </w:t>
      </w:r>
      <w:r>
        <w:rPr>
          <w:rFonts w:eastAsia="仿宋_GB2312"/>
          <w:spacing w:val="-4"/>
          <w:kern w:val="0"/>
          <w:sz w:val="24"/>
        </w:rPr>
        <w:t>本</w:t>
      </w:r>
      <w:r>
        <w:rPr>
          <w:rFonts w:hint="eastAsia" w:eastAsia="仿宋_GB2312"/>
          <w:kern w:val="0"/>
          <w:sz w:val="24"/>
        </w:rPr>
        <w:t>合同</w:t>
      </w:r>
      <w:r>
        <w:rPr>
          <w:rFonts w:eastAsia="仿宋_GB2312"/>
          <w:spacing w:val="-4"/>
          <w:kern w:val="0"/>
          <w:sz w:val="24"/>
        </w:rPr>
        <w:t>生效后，</w:t>
      </w:r>
      <w:r>
        <w:rPr>
          <w:rFonts w:hint="eastAsia" w:eastAsia="仿宋_GB2312"/>
          <w:kern w:val="0"/>
          <w:sz w:val="24"/>
        </w:rPr>
        <w:t>甲方</w:t>
      </w:r>
      <w:r>
        <w:rPr>
          <w:rFonts w:eastAsia="仿宋_GB2312"/>
          <w:kern w:val="0"/>
          <w:sz w:val="24"/>
        </w:rPr>
        <w:t>未履行或未全部履行上述</w:t>
      </w:r>
      <w:r>
        <w:rPr>
          <w:rFonts w:hint="eastAsia" w:eastAsia="仿宋_GB2312"/>
          <w:kern w:val="0"/>
          <w:sz w:val="24"/>
        </w:rPr>
        <w:t>主</w:t>
      </w:r>
      <w:r>
        <w:rPr>
          <w:rFonts w:eastAsia="仿宋_GB2312"/>
          <w:kern w:val="0"/>
          <w:sz w:val="24"/>
        </w:rPr>
        <w:t>合同项下</w:t>
      </w:r>
      <w:r>
        <w:rPr>
          <w:rFonts w:hint="eastAsia" w:eastAsia="仿宋_GB2312"/>
          <w:kern w:val="0"/>
          <w:sz w:val="24"/>
        </w:rPr>
        <w:t>约定</w:t>
      </w:r>
      <w:r>
        <w:rPr>
          <w:rFonts w:eastAsia="仿宋_GB2312"/>
          <w:kern w:val="0"/>
          <w:sz w:val="24"/>
        </w:rPr>
        <w:t>的义务，导</w:t>
      </w:r>
      <w:r>
        <w:rPr>
          <w:rFonts w:eastAsia="仿宋_GB2312"/>
          <w:color w:val="000000"/>
          <w:kern w:val="0"/>
          <w:sz w:val="24"/>
        </w:rPr>
        <w:t>致</w:t>
      </w:r>
      <w:r>
        <w:rPr>
          <w:rFonts w:eastAsia="仿宋_GB2312"/>
          <w:kern w:val="0"/>
          <w:sz w:val="24"/>
        </w:rPr>
        <w:t>乙方根据上述保证合同规定履行保证责任</w:t>
      </w:r>
      <w:r>
        <w:rPr>
          <w:rFonts w:hint="eastAsia" w:eastAsia="仿宋_GB2312"/>
          <w:kern w:val="0"/>
          <w:sz w:val="24"/>
        </w:rPr>
        <w:t>，</w:t>
      </w:r>
      <w:r>
        <w:rPr>
          <w:rFonts w:eastAsia="仿宋_GB2312"/>
          <w:color w:val="000000"/>
          <w:kern w:val="0"/>
          <w:sz w:val="24"/>
        </w:rPr>
        <w:t>从乙方履行保证责任之日起</w:t>
      </w:r>
      <w:r>
        <w:rPr>
          <w:rFonts w:hint="eastAsia" w:eastAsia="仿宋_GB2312"/>
          <w:kern w:val="0"/>
          <w:sz w:val="24"/>
        </w:rPr>
        <w:t>三日内</w:t>
      </w:r>
      <w:r>
        <w:rPr>
          <w:rFonts w:eastAsia="仿宋_GB2312"/>
          <w:kern w:val="0"/>
          <w:sz w:val="24"/>
        </w:rPr>
        <w:t>，</w:t>
      </w:r>
      <w:r>
        <w:rPr>
          <w:rFonts w:eastAsia="仿宋_GB2312"/>
          <w:color w:val="000000"/>
          <w:kern w:val="0"/>
          <w:sz w:val="24"/>
        </w:rPr>
        <w:t>甲方应向乙方清偿乙方因履行保</w:t>
      </w:r>
      <w:r>
        <w:rPr>
          <w:rFonts w:eastAsia="仿宋_GB2312"/>
          <w:kern w:val="0"/>
          <w:sz w:val="24"/>
        </w:rPr>
        <w:t>证责任而支付的所有代偿款项和费用</w:t>
      </w:r>
      <w:r>
        <w:rPr>
          <w:rFonts w:hint="eastAsia" w:eastAsia="仿宋_GB2312"/>
          <w:kern w:val="0"/>
          <w:sz w:val="24"/>
        </w:rPr>
        <w:t>。</w:t>
      </w:r>
      <w:r>
        <w:rPr>
          <w:rFonts w:eastAsia="仿宋_GB2312"/>
          <w:kern w:val="0"/>
          <w:sz w:val="24"/>
        </w:rPr>
        <w:t>乙方未受清偿的，乙方</w:t>
      </w:r>
      <w:r>
        <w:rPr>
          <w:rFonts w:hint="eastAsia" w:eastAsia="仿宋_GB2312"/>
          <w:kern w:val="0"/>
          <w:sz w:val="24"/>
        </w:rPr>
        <w:t>可与</w:t>
      </w:r>
      <w:r>
        <w:rPr>
          <w:rFonts w:eastAsia="仿宋_GB2312"/>
          <w:kern w:val="0"/>
          <w:sz w:val="24"/>
        </w:rPr>
        <w:t>甲方协商以抵押物进行折价</w:t>
      </w:r>
      <w:r>
        <w:rPr>
          <w:rFonts w:hint="eastAsia" w:eastAsia="仿宋_GB2312"/>
          <w:kern w:val="0"/>
          <w:sz w:val="24"/>
        </w:rPr>
        <w:t>或</w:t>
      </w:r>
      <w:r>
        <w:rPr>
          <w:rFonts w:eastAsia="仿宋_GB2312"/>
          <w:sz w:val="24"/>
        </w:rPr>
        <w:t>将</w:t>
      </w:r>
      <w:r>
        <w:rPr>
          <w:rFonts w:eastAsia="仿宋_GB2312"/>
          <w:kern w:val="0"/>
          <w:sz w:val="24"/>
        </w:rPr>
        <w:t>抵押物拍卖、变卖以后以所得的价款优先受偿</w:t>
      </w:r>
      <w:r>
        <w:rPr>
          <w:rFonts w:hint="eastAsia" w:eastAsia="仿宋_GB2312"/>
          <w:sz w:val="24"/>
        </w:rPr>
        <w:t>；</w:t>
      </w:r>
      <w:r>
        <w:rPr>
          <w:rFonts w:eastAsia="仿宋_GB2312"/>
          <w:sz w:val="24"/>
        </w:rPr>
        <w:t>协商不成的，乙方有权</w:t>
      </w:r>
      <w:r>
        <w:rPr>
          <w:rFonts w:hint="eastAsia" w:eastAsia="仿宋_GB2312"/>
          <w:sz w:val="24"/>
        </w:rPr>
        <w:t>请求人民法院</w:t>
      </w:r>
      <w:r>
        <w:rPr>
          <w:rFonts w:eastAsia="仿宋_GB2312"/>
          <w:kern w:val="0"/>
          <w:sz w:val="24"/>
        </w:rPr>
        <w:t>拍卖、变卖抵押物</w:t>
      </w:r>
      <w:r>
        <w:rPr>
          <w:rFonts w:hint="eastAsia" w:eastAsia="仿宋_GB2312"/>
          <w:kern w:val="0"/>
          <w:sz w:val="24"/>
        </w:rPr>
        <w:t>并</w:t>
      </w:r>
      <w:r>
        <w:rPr>
          <w:rFonts w:eastAsia="仿宋_GB2312"/>
          <w:kern w:val="0"/>
          <w:sz w:val="24"/>
        </w:rPr>
        <w:t>以所得的价款优先受偿。</w:t>
      </w:r>
    </w:p>
    <w:p>
      <w:pPr>
        <w:autoSpaceDE w:val="0"/>
        <w:autoSpaceDN w:val="0"/>
        <w:adjustRightInd w:val="0"/>
        <w:spacing w:line="460" w:lineRule="exact"/>
        <w:ind w:firstLine="480" w:firstLineChars="200"/>
        <w:rPr>
          <w:rFonts w:eastAsia="仿宋_GB2312"/>
          <w:color w:val="000000"/>
          <w:kern w:val="0"/>
          <w:sz w:val="24"/>
        </w:rPr>
      </w:pPr>
      <w:r>
        <w:rPr>
          <w:rFonts w:eastAsia="仿宋_GB2312"/>
          <w:color w:val="000000"/>
          <w:kern w:val="0"/>
          <w:sz w:val="24"/>
        </w:rPr>
        <w:t>9.2  在本合同有效期内，甲、乙双方约定出现下列情形之一，即使上述</w:t>
      </w:r>
      <w:r>
        <w:rPr>
          <w:rFonts w:hint="eastAsia" w:eastAsia="仿宋_GB2312"/>
          <w:color w:val="000000"/>
          <w:kern w:val="0"/>
          <w:sz w:val="24"/>
        </w:rPr>
        <w:t>主合同下</w:t>
      </w:r>
      <w:r>
        <w:rPr>
          <w:rFonts w:eastAsia="仿宋_GB2312"/>
          <w:color w:val="000000"/>
          <w:kern w:val="0"/>
          <w:sz w:val="24"/>
        </w:rPr>
        <w:t>甲方履行债务的期限尚未到期，或即使乙方尚未按上述保证合同规定履行保证责任，乙方均有权提前实现抵押权</w:t>
      </w:r>
      <w:r>
        <w:rPr>
          <w:rFonts w:hint="eastAsia" w:eastAsia="仿宋_GB2312"/>
          <w:kern w:val="0"/>
          <w:sz w:val="24"/>
        </w:rPr>
        <w:t>。</w:t>
      </w:r>
      <w:r>
        <w:rPr>
          <w:rFonts w:eastAsia="仿宋_GB2312"/>
          <w:kern w:val="0"/>
          <w:sz w:val="24"/>
        </w:rPr>
        <w:t>此时，乙方</w:t>
      </w:r>
      <w:r>
        <w:rPr>
          <w:rFonts w:hint="eastAsia" w:eastAsia="仿宋_GB2312"/>
          <w:kern w:val="0"/>
          <w:sz w:val="24"/>
        </w:rPr>
        <w:t>可</w:t>
      </w:r>
      <w:r>
        <w:rPr>
          <w:rFonts w:eastAsia="仿宋_GB2312"/>
          <w:kern w:val="0"/>
          <w:sz w:val="24"/>
        </w:rPr>
        <w:t>与甲方协商，</w:t>
      </w:r>
      <w:r>
        <w:rPr>
          <w:rFonts w:hint="eastAsia" w:eastAsia="仿宋_GB2312"/>
          <w:kern w:val="0"/>
          <w:sz w:val="24"/>
        </w:rPr>
        <w:t>提前处置</w:t>
      </w:r>
      <w:r>
        <w:rPr>
          <w:rFonts w:eastAsia="仿宋_GB2312"/>
          <w:kern w:val="0"/>
          <w:sz w:val="24"/>
        </w:rPr>
        <w:t>抵押物</w:t>
      </w:r>
      <w:r>
        <w:rPr>
          <w:rFonts w:hint="eastAsia" w:eastAsia="仿宋_GB2312"/>
          <w:kern w:val="0"/>
          <w:sz w:val="24"/>
        </w:rPr>
        <w:t>后将处置所得款项用于</w:t>
      </w:r>
      <w:r>
        <w:rPr>
          <w:rFonts w:eastAsia="仿宋_GB2312"/>
          <w:kern w:val="0"/>
          <w:sz w:val="24"/>
        </w:rPr>
        <w:t>提前清偿乙方在上述保证合同所担保的主债权或向</w:t>
      </w:r>
      <w:r>
        <w:rPr>
          <w:rFonts w:hint="eastAsia" w:eastAsia="仿宋_GB2312"/>
          <w:kern w:val="0"/>
          <w:sz w:val="24"/>
        </w:rPr>
        <w:t>乙</w:t>
      </w:r>
      <w:r>
        <w:rPr>
          <w:rFonts w:eastAsia="仿宋_GB2312"/>
          <w:kern w:val="0"/>
          <w:sz w:val="24"/>
        </w:rPr>
        <w:t>方提存。协商不成的，乙方有权</w:t>
      </w:r>
      <w:r>
        <w:rPr>
          <w:rFonts w:hint="eastAsia" w:eastAsia="仿宋_GB2312"/>
          <w:sz w:val="24"/>
        </w:rPr>
        <w:t>请求人民法院</w:t>
      </w:r>
      <w:r>
        <w:rPr>
          <w:rFonts w:eastAsia="仿宋_GB2312"/>
          <w:kern w:val="0"/>
          <w:sz w:val="24"/>
        </w:rPr>
        <w:t>拍卖、变卖抵押物</w:t>
      </w:r>
      <w:r>
        <w:rPr>
          <w:rFonts w:hint="eastAsia" w:eastAsia="仿宋_GB2312"/>
          <w:kern w:val="0"/>
          <w:sz w:val="24"/>
        </w:rPr>
        <w:t>，并</w:t>
      </w:r>
      <w:r>
        <w:rPr>
          <w:rFonts w:eastAsia="仿宋_GB2312"/>
          <w:kern w:val="0"/>
          <w:sz w:val="24"/>
        </w:rPr>
        <w:t>以所得的价款用于提前清偿乙方在上述保证合同所担保的主债权或向</w:t>
      </w:r>
      <w:r>
        <w:rPr>
          <w:rFonts w:hint="eastAsia" w:eastAsia="仿宋_GB2312"/>
          <w:kern w:val="0"/>
          <w:sz w:val="24"/>
        </w:rPr>
        <w:t>乙</w:t>
      </w:r>
      <w:r>
        <w:rPr>
          <w:rFonts w:eastAsia="仿宋_GB2312"/>
          <w:kern w:val="0"/>
          <w:sz w:val="24"/>
        </w:rPr>
        <w:t>方提存。</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 xml:space="preserve">9.2.1  </w:t>
      </w:r>
      <w:r>
        <w:rPr>
          <w:rFonts w:hint="eastAsia" w:eastAsia="仿宋_GB2312"/>
          <w:kern w:val="0"/>
          <w:sz w:val="24"/>
        </w:rPr>
        <w:t>未经乙方同意，</w:t>
      </w:r>
      <w:r>
        <w:rPr>
          <w:rFonts w:eastAsia="仿宋_GB2312"/>
          <w:color w:val="000000"/>
          <w:kern w:val="0"/>
          <w:sz w:val="24"/>
        </w:rPr>
        <w:t>甲方出售、赠与、转移、抵押、</w:t>
      </w:r>
      <w:r>
        <w:rPr>
          <w:rFonts w:hint="eastAsia" w:eastAsia="仿宋_GB2312"/>
          <w:kern w:val="0"/>
          <w:sz w:val="24"/>
        </w:rPr>
        <w:t>质押</w:t>
      </w:r>
      <w:r>
        <w:rPr>
          <w:rFonts w:eastAsia="仿宋_GB2312"/>
          <w:color w:val="000000"/>
          <w:kern w:val="0"/>
          <w:sz w:val="24"/>
        </w:rPr>
        <w:t>或以其他方式处分重要资产、资产的全部或大部分；</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9.2.2  甲方涉及重大诉讼、仲裁，或主要资产被采取了财产保全或其他强制措施，危害抵押物完好或使抵押物价值产生减损；</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9.2.3  甲方的行为足以使抵押物价值减少的；</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9.2.4  抵押物需办理财产保险，甲方未能依据本合同第八条规定对抵押物办理财产保险的；</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9.2.5  甲方出现严重影响乙方实现抵押权的其他情况；</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9.2.6  甲方经营出现严重困难，财务状况恶化，或发生对甲方正常经营、财务状况或偿债能力或经济状况有负面影响的其他事件，严重影响甲方履行债务能力，或危害乙方在上述保证合同所担保的主债权；</w:t>
      </w:r>
    </w:p>
    <w:p>
      <w:pPr>
        <w:autoSpaceDE w:val="0"/>
        <w:autoSpaceDN w:val="0"/>
        <w:adjustRightInd w:val="0"/>
        <w:spacing w:line="480" w:lineRule="exact"/>
        <w:ind w:firstLine="480" w:firstLineChars="200"/>
        <w:rPr>
          <w:rFonts w:eastAsia="仿宋_GB2312"/>
          <w:kern w:val="0"/>
          <w:sz w:val="24"/>
        </w:rPr>
      </w:pPr>
      <w:r>
        <w:rPr>
          <w:rFonts w:eastAsia="仿宋_GB2312"/>
          <w:color w:val="000000"/>
          <w:kern w:val="0"/>
          <w:sz w:val="24"/>
        </w:rPr>
        <w:t>9.2.7 抵押</w:t>
      </w:r>
      <w:r>
        <w:rPr>
          <w:rFonts w:eastAsia="仿宋_GB2312"/>
          <w:kern w:val="0"/>
          <w:sz w:val="24"/>
        </w:rPr>
        <w:t>权受到或可能受到来自任何第三方的侵害</w:t>
      </w:r>
      <w:r>
        <w:rPr>
          <w:rFonts w:hint="eastAsia" w:eastAsia="仿宋_GB2312"/>
          <w:kern w:val="0"/>
          <w:sz w:val="24"/>
        </w:rPr>
        <w:t>；</w:t>
      </w:r>
    </w:p>
    <w:p>
      <w:pPr>
        <w:autoSpaceDE w:val="0"/>
        <w:autoSpaceDN w:val="0"/>
        <w:adjustRightInd w:val="0"/>
        <w:spacing w:line="480" w:lineRule="exact"/>
        <w:ind w:firstLine="480" w:firstLineChars="200"/>
        <w:rPr>
          <w:rFonts w:hint="eastAsia" w:eastAsia="仿宋_GB2312"/>
          <w:kern w:val="0"/>
          <w:sz w:val="24"/>
        </w:rPr>
      </w:pPr>
      <w:r>
        <w:rPr>
          <w:rFonts w:hint="eastAsia" w:eastAsia="仿宋_GB2312"/>
          <w:kern w:val="0"/>
          <w:sz w:val="24"/>
        </w:rPr>
        <w:t>9.2.8 甲方提供的抵押物价值低于原评估值，或存在价值明显减少的可能，且甲方拒绝补充相应担保的。</w:t>
      </w:r>
    </w:p>
    <w:p>
      <w:pPr>
        <w:autoSpaceDE w:val="0"/>
        <w:autoSpaceDN w:val="0"/>
        <w:adjustRightInd w:val="0"/>
        <w:spacing w:line="480" w:lineRule="exact"/>
        <w:ind w:firstLine="480" w:firstLineChars="200"/>
        <w:rPr>
          <w:rFonts w:eastAsia="仿宋_GB2312"/>
          <w:kern w:val="0"/>
          <w:sz w:val="24"/>
        </w:rPr>
      </w:pPr>
      <w:r>
        <w:rPr>
          <w:rFonts w:eastAsia="仿宋_GB2312"/>
          <w:kern w:val="0"/>
          <w:sz w:val="24"/>
        </w:rPr>
        <w:t xml:space="preserve">9.3  </w:t>
      </w:r>
      <w:r>
        <w:rPr>
          <w:rFonts w:hint="eastAsia" w:eastAsia="仿宋_GB2312"/>
          <w:kern w:val="0"/>
          <w:sz w:val="24"/>
        </w:rPr>
        <w:t>抵押物出售、</w:t>
      </w:r>
      <w:r>
        <w:rPr>
          <w:rFonts w:eastAsia="仿宋_GB2312"/>
          <w:kern w:val="0"/>
          <w:sz w:val="24"/>
        </w:rPr>
        <w:t>拍卖、变卖</w:t>
      </w:r>
      <w:r>
        <w:rPr>
          <w:rFonts w:hint="eastAsia" w:eastAsia="仿宋_GB2312"/>
          <w:kern w:val="0"/>
          <w:sz w:val="24"/>
        </w:rPr>
        <w:t>后，其价款超过全部债权数额的部分，乙方向甲方返还，不足部分仍应当由甲方继续清偿。</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9.</w:t>
      </w:r>
      <w:r>
        <w:rPr>
          <w:rFonts w:hint="eastAsia" w:eastAsia="仿宋_GB2312"/>
          <w:color w:val="000000"/>
          <w:kern w:val="0"/>
          <w:sz w:val="24"/>
        </w:rPr>
        <w:t>4</w:t>
      </w:r>
      <w:r>
        <w:rPr>
          <w:rFonts w:eastAsia="仿宋_GB2312"/>
          <w:color w:val="000000"/>
          <w:kern w:val="0"/>
          <w:sz w:val="24"/>
        </w:rPr>
        <w:t xml:space="preserve">  甲方采取其他方式清偿债务的，须经乙方书面同意。</w:t>
      </w:r>
    </w:p>
    <w:p>
      <w:pPr>
        <w:autoSpaceDE w:val="0"/>
        <w:autoSpaceDN w:val="0"/>
        <w:adjustRightInd w:val="0"/>
        <w:spacing w:line="480" w:lineRule="exact"/>
        <w:rPr>
          <w:rFonts w:hint="eastAsia" w:eastAsia="仿宋_GB2312"/>
          <w:kern w:val="0"/>
          <w:sz w:val="24"/>
        </w:rPr>
      </w:pPr>
      <w:r>
        <w:rPr>
          <w:rFonts w:eastAsia="黑体"/>
          <w:b/>
          <w:sz w:val="24"/>
        </w:rPr>
        <w:t>▲▲</w:t>
      </w:r>
      <w:r>
        <w:rPr>
          <w:rFonts w:hint="eastAsia" w:eastAsia="仿宋_GB2312"/>
          <w:kern w:val="0"/>
          <w:sz w:val="24"/>
        </w:rPr>
        <w:t xml:space="preserve">9.5  </w:t>
      </w:r>
      <w:r>
        <w:rPr>
          <w:rFonts w:eastAsia="仿宋_GB2312"/>
          <w:kern w:val="0"/>
          <w:sz w:val="24"/>
        </w:rPr>
        <w:t>乙方</w:t>
      </w:r>
      <w:r>
        <w:rPr>
          <w:rFonts w:hint="eastAsia" w:eastAsia="仿宋_GB2312"/>
          <w:kern w:val="0"/>
          <w:sz w:val="24"/>
        </w:rPr>
        <w:t>就本合同抵押物处分所得价款优先受偿的顺序为：（1）因代偿所产生的相关</w:t>
      </w:r>
      <w:r>
        <w:rPr>
          <w:rFonts w:hint="eastAsia" w:ascii="仿宋" w:hAnsi="仿宋" w:eastAsia="仿宋" w:cs="仿宋"/>
          <w:sz w:val="24"/>
        </w:rPr>
        <w:t>费用（包括但不限于差旅费、手续费等）；（2）实现债权及担保权利的费用（包括但不限于</w:t>
      </w:r>
      <w:r>
        <w:rPr>
          <w:rFonts w:eastAsia="仿宋_GB2312"/>
          <w:spacing w:val="-2"/>
          <w:kern w:val="0"/>
          <w:sz w:val="24"/>
        </w:rPr>
        <w:t>催收费用、诉讼费、</w:t>
      </w:r>
      <w:r>
        <w:rPr>
          <w:rFonts w:hint="eastAsia" w:eastAsia="仿宋_GB2312"/>
          <w:spacing w:val="-2"/>
          <w:kern w:val="0"/>
          <w:sz w:val="24"/>
        </w:rPr>
        <w:t>仲裁费、</w:t>
      </w:r>
      <w:r>
        <w:rPr>
          <w:rFonts w:eastAsia="仿宋_GB2312"/>
          <w:spacing w:val="-2"/>
          <w:kern w:val="0"/>
          <w:sz w:val="24"/>
        </w:rPr>
        <w:t>保全费、公告费、执行费、律师费、差旅费</w:t>
      </w:r>
      <w:r>
        <w:rPr>
          <w:rFonts w:hint="eastAsia" w:eastAsia="仿宋_GB2312"/>
          <w:spacing w:val="-2"/>
          <w:kern w:val="0"/>
          <w:sz w:val="24"/>
        </w:rPr>
        <w:t>、评估费、拍卖费</w:t>
      </w:r>
      <w:r>
        <w:rPr>
          <w:rFonts w:eastAsia="仿宋_GB2312"/>
          <w:spacing w:val="-2"/>
          <w:kern w:val="0"/>
          <w:sz w:val="24"/>
        </w:rPr>
        <w:t>及其它费用</w:t>
      </w:r>
      <w:r>
        <w:rPr>
          <w:rFonts w:hint="eastAsia" w:ascii="仿宋" w:hAnsi="仿宋" w:eastAsia="仿宋" w:cs="仿宋"/>
          <w:sz w:val="24"/>
        </w:rPr>
        <w:t>）；（3）损害赔偿金；（4）违约金（包括依据本合同约定甲方应向乙方支付的违约金、甲方按照委托担保合同约定需向乙方支付的违约金）；（5）</w:t>
      </w:r>
      <w:r>
        <w:rPr>
          <w:rFonts w:hint="eastAsia" w:eastAsia="仿宋_GB2312"/>
          <w:kern w:val="0"/>
          <w:sz w:val="24"/>
        </w:rPr>
        <w:t>代偿款</w:t>
      </w:r>
      <w:r>
        <w:rPr>
          <w:rFonts w:hint="eastAsia" w:ascii="仿宋" w:hAnsi="仿宋" w:eastAsia="仿宋" w:cs="仿宋"/>
          <w:sz w:val="24"/>
        </w:rPr>
        <w:t>。并且乙方有权变更上述清偿的顺序。</w:t>
      </w:r>
      <w:r>
        <w:rPr>
          <w:rFonts w:hint="eastAsia" w:eastAsia="仿宋_GB2312"/>
          <w:kern w:val="0"/>
          <w:sz w:val="24"/>
        </w:rPr>
        <w:t xml:space="preserve"> </w:t>
      </w:r>
    </w:p>
    <w:p>
      <w:pPr>
        <w:autoSpaceDE w:val="0"/>
        <w:autoSpaceDN w:val="0"/>
        <w:adjustRightInd w:val="0"/>
        <w:spacing w:line="480" w:lineRule="exact"/>
        <w:ind w:firstLine="480" w:firstLineChars="200"/>
        <w:rPr>
          <w:rFonts w:eastAsia="仿宋_GB2312"/>
          <w:kern w:val="0"/>
          <w:sz w:val="24"/>
        </w:rPr>
      </w:pPr>
      <w:r>
        <w:rPr>
          <w:rFonts w:eastAsia="仿宋_GB2312"/>
          <w:kern w:val="0"/>
          <w:sz w:val="24"/>
        </w:rPr>
        <w:t>9.</w:t>
      </w:r>
      <w:r>
        <w:rPr>
          <w:rFonts w:hint="eastAsia" w:eastAsia="仿宋_GB2312"/>
          <w:kern w:val="0"/>
          <w:sz w:val="24"/>
        </w:rPr>
        <w:t>6</w:t>
      </w:r>
      <w:r>
        <w:rPr>
          <w:rFonts w:eastAsia="仿宋_GB2312"/>
          <w:kern w:val="0"/>
          <w:sz w:val="24"/>
        </w:rPr>
        <w:t xml:space="preserve">  因国家建设需要征用本合同项下的抵押物时，应当以所获得的征用补偿金提前清偿乙方在上述保证合同所担保的主债权或向</w:t>
      </w:r>
      <w:r>
        <w:rPr>
          <w:rFonts w:hint="eastAsia" w:eastAsia="仿宋_GB2312"/>
          <w:kern w:val="0"/>
          <w:sz w:val="24"/>
        </w:rPr>
        <w:t>乙</w:t>
      </w:r>
      <w:r>
        <w:rPr>
          <w:rFonts w:eastAsia="仿宋_GB2312"/>
          <w:kern w:val="0"/>
          <w:sz w:val="24"/>
        </w:rPr>
        <w:t>方提存。</w:t>
      </w:r>
    </w:p>
    <w:p>
      <w:pPr>
        <w:autoSpaceDE w:val="0"/>
        <w:autoSpaceDN w:val="0"/>
        <w:adjustRightInd w:val="0"/>
        <w:spacing w:line="480" w:lineRule="exact"/>
        <w:jc w:val="center"/>
        <w:rPr>
          <w:rFonts w:eastAsia="仿宋_GB2312"/>
          <w:b/>
          <w:color w:val="000000"/>
          <w:kern w:val="0"/>
          <w:sz w:val="24"/>
        </w:rPr>
      </w:pPr>
      <w:r>
        <w:rPr>
          <w:rFonts w:eastAsia="仿宋_GB2312"/>
          <w:b/>
          <w:sz w:val="24"/>
        </w:rPr>
        <w:t>▲▲</w:t>
      </w:r>
      <w:r>
        <w:rPr>
          <w:rFonts w:eastAsia="仿宋_GB2312"/>
          <w:b/>
          <w:color w:val="000000"/>
          <w:kern w:val="0"/>
          <w:sz w:val="24"/>
        </w:rPr>
        <w:t>第十条  违约责任</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 xml:space="preserve">10.1  </w:t>
      </w:r>
      <w:r>
        <w:rPr>
          <w:rFonts w:eastAsia="仿宋_GB2312"/>
          <w:color w:val="000000"/>
          <w:spacing w:val="-6"/>
          <w:kern w:val="0"/>
          <w:sz w:val="24"/>
        </w:rPr>
        <w:t>甲方有下列行为之一的，甲方应向乙方支付本合同所担保主债权</w:t>
      </w:r>
      <w:r>
        <w:rPr>
          <w:rFonts w:eastAsia="仿宋_GB2312"/>
          <w:color w:val="000000"/>
          <w:kern w:val="0"/>
          <w:sz w:val="24"/>
          <w:u w:val="single"/>
        </w:rPr>
        <w:t xml:space="preserve"> </w:t>
      </w:r>
      <w:r>
        <w:rPr>
          <w:rFonts w:hint="eastAsia" w:eastAsia="仿宋_GB2312"/>
          <w:color w:val="000000"/>
          <w:kern w:val="0"/>
          <w:sz w:val="24"/>
          <w:u w:val="single"/>
        </w:rPr>
        <w:t xml:space="preserve">1 </w:t>
      </w:r>
      <w:r>
        <w:rPr>
          <w:rFonts w:eastAsia="仿宋_GB2312"/>
          <w:color w:val="000000"/>
          <w:kern w:val="0"/>
          <w:sz w:val="24"/>
          <w:u w:val="single"/>
        </w:rPr>
        <w:t xml:space="preserve"> </w:t>
      </w:r>
      <w:r>
        <w:rPr>
          <w:rFonts w:eastAsia="仿宋_GB2312"/>
          <w:color w:val="000000"/>
          <w:kern w:val="0"/>
          <w:sz w:val="24"/>
        </w:rPr>
        <w:t>%的违约金，给乙方造成损失的，应予赔偿：</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10.1.1  甲方有隐瞒抵押物共有、争议、被查封、扣押、监管、重复抵押、转让、出资（合资）、转让、保险以及虚假登记等危害抵押权实现行为的；</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10.1.2  甲方有实施使抵押物价值减少行为的；</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10.1.3  在本合同生效后，甲方如发生分立、合并、股份制改造等变更情形时，甲方未能在协商阶段书面告知乙方且妥善落实本合同项下的担保义务的；</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10.1.4  在乙方的抵押权受到或可能受到来自第三方的侵害时，甲方未能在行为发生之日起三日内书面通知乙方且协助乙方免受侵害的。</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10.2  本合同生效后，未经乙方书面同意，甲方将本合同项下的抵押物再设立抵押、</w:t>
      </w:r>
      <w:r>
        <w:rPr>
          <w:rFonts w:hint="eastAsia" w:eastAsia="仿宋_GB2312"/>
          <w:color w:val="000000"/>
          <w:kern w:val="0"/>
          <w:sz w:val="24"/>
        </w:rPr>
        <w:t>质押</w:t>
      </w:r>
      <w:r>
        <w:rPr>
          <w:rFonts w:eastAsia="仿宋_GB2312"/>
          <w:color w:val="000000"/>
          <w:kern w:val="0"/>
          <w:sz w:val="24"/>
        </w:rPr>
        <w:t>或转让、馈赠给第三人的，甲方应向乙方支付本合同所担保主债权</w:t>
      </w:r>
      <w:r>
        <w:rPr>
          <w:rFonts w:eastAsia="仿宋_GB2312"/>
          <w:bCs/>
          <w:color w:val="000000"/>
          <w:kern w:val="0"/>
          <w:sz w:val="24"/>
          <w:u w:val="single"/>
        </w:rPr>
        <w:t xml:space="preserve"> </w:t>
      </w:r>
      <w:r>
        <w:rPr>
          <w:rFonts w:hint="eastAsia" w:eastAsia="仿宋_GB2312"/>
          <w:bCs/>
          <w:color w:val="000000"/>
          <w:kern w:val="0"/>
          <w:sz w:val="24"/>
          <w:u w:val="single"/>
        </w:rPr>
        <w:t xml:space="preserve"> 1 </w:t>
      </w:r>
      <w:r>
        <w:rPr>
          <w:rFonts w:eastAsia="仿宋_GB2312"/>
          <w:bCs/>
          <w:color w:val="000000"/>
          <w:kern w:val="0"/>
          <w:sz w:val="24"/>
          <w:u w:val="single"/>
        </w:rPr>
        <w:t xml:space="preserve"> </w:t>
      </w:r>
      <w:r>
        <w:rPr>
          <w:rFonts w:eastAsia="仿宋_GB2312"/>
          <w:color w:val="000000"/>
          <w:kern w:val="0"/>
          <w:sz w:val="24"/>
        </w:rPr>
        <w:t xml:space="preserve"> %的违约金</w:t>
      </w:r>
      <w:r>
        <w:rPr>
          <w:rFonts w:hint="eastAsia" w:eastAsia="仿宋_GB2312"/>
          <w:color w:val="000000"/>
          <w:kern w:val="0"/>
          <w:sz w:val="24"/>
        </w:rPr>
        <w:t>。</w:t>
      </w:r>
      <w:r>
        <w:rPr>
          <w:rFonts w:eastAsia="仿宋_GB2312"/>
          <w:color w:val="000000"/>
          <w:kern w:val="0"/>
          <w:sz w:val="24"/>
        </w:rPr>
        <w:t>给乙方造成损失的，应予赔偿。</w:t>
      </w:r>
    </w:p>
    <w:p>
      <w:pPr>
        <w:autoSpaceDE w:val="0"/>
        <w:autoSpaceDN w:val="0"/>
        <w:adjustRightInd w:val="0"/>
        <w:spacing w:line="480" w:lineRule="exact"/>
        <w:ind w:firstLine="480" w:firstLineChars="200"/>
        <w:rPr>
          <w:rFonts w:eastAsia="仿宋_GB2312"/>
          <w:color w:val="000000"/>
          <w:kern w:val="0"/>
          <w:sz w:val="24"/>
        </w:rPr>
      </w:pPr>
      <w:r>
        <w:rPr>
          <w:rFonts w:eastAsia="仿宋_GB2312"/>
          <w:color w:val="000000"/>
          <w:kern w:val="0"/>
          <w:sz w:val="24"/>
        </w:rPr>
        <w:t>10.3  甲方未能到有关抵押登记部门办理抵押登记手续，或甲方拒绝履行抵押的登记义务，致使乙方的抵押权无法实现，甲方应向乙方支付本合同所担保主债权</w:t>
      </w:r>
      <w:r>
        <w:rPr>
          <w:rFonts w:eastAsia="仿宋_GB2312"/>
          <w:bCs/>
          <w:color w:val="000000"/>
          <w:kern w:val="0"/>
          <w:sz w:val="24"/>
          <w:u w:val="single"/>
        </w:rPr>
        <w:t xml:space="preserve"> </w:t>
      </w:r>
      <w:r>
        <w:rPr>
          <w:rFonts w:hint="eastAsia" w:eastAsia="仿宋_GB2312"/>
          <w:bCs/>
          <w:color w:val="000000"/>
          <w:kern w:val="0"/>
          <w:sz w:val="24"/>
          <w:u w:val="single"/>
        </w:rPr>
        <w:t xml:space="preserve">  1 </w:t>
      </w:r>
      <w:r>
        <w:rPr>
          <w:rFonts w:eastAsia="仿宋_GB2312"/>
          <w:color w:val="000000"/>
          <w:kern w:val="0"/>
          <w:sz w:val="24"/>
        </w:rPr>
        <w:t xml:space="preserve"> %</w:t>
      </w:r>
      <w:r>
        <w:rPr>
          <w:rFonts w:hint="eastAsia" w:eastAsia="仿宋_GB2312"/>
          <w:color w:val="000000"/>
          <w:kern w:val="0"/>
          <w:sz w:val="24"/>
        </w:rPr>
        <w:t>的</w:t>
      </w:r>
      <w:r>
        <w:rPr>
          <w:rFonts w:eastAsia="仿宋_GB2312"/>
          <w:color w:val="000000"/>
          <w:kern w:val="0"/>
          <w:sz w:val="24"/>
        </w:rPr>
        <w:t>违约金</w:t>
      </w:r>
      <w:r>
        <w:rPr>
          <w:rFonts w:hint="eastAsia" w:eastAsia="仿宋_GB2312"/>
          <w:color w:val="000000"/>
          <w:kern w:val="0"/>
          <w:sz w:val="24"/>
        </w:rPr>
        <w:t>。</w:t>
      </w:r>
      <w:r>
        <w:rPr>
          <w:rFonts w:eastAsia="仿宋_GB2312"/>
          <w:color w:val="000000"/>
          <w:kern w:val="0"/>
          <w:sz w:val="24"/>
        </w:rPr>
        <w:t>给乙方造成损失的，应予赔偿。</w:t>
      </w:r>
    </w:p>
    <w:p>
      <w:pPr>
        <w:autoSpaceDE w:val="0"/>
        <w:autoSpaceDN w:val="0"/>
        <w:adjustRightInd w:val="0"/>
        <w:spacing w:line="460" w:lineRule="exact"/>
        <w:ind w:firstLine="480" w:firstLineChars="200"/>
        <w:rPr>
          <w:rFonts w:eastAsia="仿宋_GB2312"/>
          <w:kern w:val="0"/>
          <w:sz w:val="24"/>
        </w:rPr>
      </w:pPr>
      <w:r>
        <w:rPr>
          <w:rFonts w:eastAsia="仿宋_GB2312"/>
          <w:color w:val="000000"/>
          <w:kern w:val="0"/>
          <w:sz w:val="24"/>
        </w:rPr>
        <w:t>10.4 如因甲方的过错造</w:t>
      </w:r>
      <w:r>
        <w:rPr>
          <w:rFonts w:eastAsia="仿宋_GB2312"/>
          <w:kern w:val="0"/>
          <w:sz w:val="24"/>
        </w:rPr>
        <w:t>成本合同无效，甲方应在原抵押担保的担保范围赔偿乙方的全部损失。</w:t>
      </w:r>
    </w:p>
    <w:p>
      <w:pPr>
        <w:autoSpaceDE w:val="0"/>
        <w:autoSpaceDN w:val="0"/>
        <w:adjustRightInd w:val="0"/>
        <w:spacing w:line="480" w:lineRule="exact"/>
        <w:jc w:val="center"/>
        <w:rPr>
          <w:rFonts w:eastAsia="仿宋_GB2312"/>
          <w:b/>
          <w:kern w:val="0"/>
          <w:sz w:val="24"/>
        </w:rPr>
      </w:pPr>
      <w:r>
        <w:rPr>
          <w:rFonts w:eastAsia="仿宋_GB2312"/>
          <w:b/>
          <w:kern w:val="0"/>
          <w:sz w:val="24"/>
        </w:rPr>
        <w:t>第十一条  合同的生效、变更、解除和终止</w:t>
      </w:r>
    </w:p>
    <w:p>
      <w:pPr>
        <w:autoSpaceDE w:val="0"/>
        <w:autoSpaceDN w:val="0"/>
        <w:adjustRightInd w:val="0"/>
        <w:spacing w:line="480" w:lineRule="exact"/>
        <w:rPr>
          <w:rFonts w:hint="eastAsia" w:eastAsia="仿宋_GB2312"/>
          <w:kern w:val="0"/>
          <w:sz w:val="24"/>
        </w:rPr>
      </w:pPr>
      <w:r>
        <w:rPr>
          <w:rFonts w:eastAsia="仿宋_GB2312"/>
          <w:b/>
          <w:sz w:val="24"/>
        </w:rPr>
        <w:t>▲▲</w:t>
      </w:r>
      <w:r>
        <w:rPr>
          <w:rFonts w:eastAsia="仿宋_GB2312"/>
          <w:kern w:val="0"/>
          <w:sz w:val="24"/>
        </w:rPr>
        <w:t>11.1  本合同自甲、乙双方签字</w:t>
      </w:r>
      <w:r>
        <w:rPr>
          <w:rFonts w:hint="eastAsia" w:eastAsia="仿宋_GB2312"/>
          <w:spacing w:val="-2"/>
          <w:kern w:val="0"/>
          <w:sz w:val="24"/>
        </w:rPr>
        <w:t>（章）</w:t>
      </w:r>
      <w:r>
        <w:rPr>
          <w:rFonts w:eastAsia="仿宋_GB2312"/>
          <w:kern w:val="0"/>
          <w:sz w:val="24"/>
        </w:rPr>
        <w:t>并盖章之日起生效，</w:t>
      </w:r>
      <w:r>
        <w:rPr>
          <w:rFonts w:eastAsia="仿宋_GB2312"/>
          <w:spacing w:val="-2"/>
          <w:kern w:val="0"/>
          <w:sz w:val="24"/>
        </w:rPr>
        <w:t>至</w:t>
      </w:r>
      <w:r>
        <w:rPr>
          <w:rFonts w:hint="eastAsia" w:eastAsia="仿宋_GB2312"/>
          <w:kern w:val="0"/>
          <w:sz w:val="24"/>
        </w:rPr>
        <w:t>以下任何一种情况发生时终止：</w:t>
      </w:r>
    </w:p>
    <w:p>
      <w:pPr>
        <w:autoSpaceDE w:val="0"/>
        <w:autoSpaceDN w:val="0"/>
        <w:adjustRightInd w:val="0"/>
        <w:spacing w:line="480" w:lineRule="exact"/>
        <w:ind w:firstLine="480"/>
        <w:rPr>
          <w:rFonts w:hint="eastAsia" w:eastAsia="仿宋_GB2312"/>
          <w:kern w:val="0"/>
          <w:sz w:val="24"/>
        </w:rPr>
      </w:pPr>
      <w:r>
        <w:rPr>
          <w:rFonts w:hint="eastAsia" w:eastAsia="仿宋_GB2312"/>
          <w:kern w:val="0"/>
          <w:sz w:val="24"/>
        </w:rPr>
        <w:t xml:space="preserve">11.1.1  </w:t>
      </w:r>
      <w:r>
        <w:rPr>
          <w:rFonts w:eastAsia="仿宋_GB2312"/>
          <w:kern w:val="0"/>
          <w:sz w:val="24"/>
        </w:rPr>
        <w:t>乙方在上述保证合同中所担保的</w:t>
      </w:r>
      <w:r>
        <w:rPr>
          <w:rFonts w:eastAsia="仿宋_GB2312"/>
          <w:spacing w:val="-2"/>
          <w:kern w:val="0"/>
          <w:sz w:val="24"/>
        </w:rPr>
        <w:t>授信</w:t>
      </w:r>
      <w:r>
        <w:rPr>
          <w:rFonts w:hint="eastAsia" w:eastAsia="仿宋_GB2312"/>
          <w:spacing w:val="-2"/>
          <w:kern w:val="0"/>
          <w:sz w:val="24"/>
        </w:rPr>
        <w:t>本金</w:t>
      </w:r>
      <w:r>
        <w:rPr>
          <w:rFonts w:eastAsia="仿宋_GB2312"/>
          <w:kern w:val="0"/>
          <w:sz w:val="24"/>
        </w:rPr>
        <w:t>及利息、复利、罚息、违约金、损害赔偿金</w:t>
      </w:r>
      <w:r>
        <w:rPr>
          <w:rFonts w:hint="eastAsia" w:eastAsia="仿宋_GB2312"/>
          <w:kern w:val="0"/>
          <w:sz w:val="24"/>
        </w:rPr>
        <w:t>等</w:t>
      </w:r>
      <w:r>
        <w:rPr>
          <w:rFonts w:eastAsia="仿宋_GB2312"/>
          <w:kern w:val="0"/>
          <w:sz w:val="24"/>
        </w:rPr>
        <w:t>全部得到清偿</w:t>
      </w:r>
      <w:r>
        <w:rPr>
          <w:rFonts w:hint="eastAsia" w:eastAsia="仿宋_GB2312"/>
          <w:kern w:val="0"/>
          <w:sz w:val="24"/>
        </w:rPr>
        <w:t>；</w:t>
      </w:r>
    </w:p>
    <w:p>
      <w:pPr>
        <w:autoSpaceDE w:val="0"/>
        <w:autoSpaceDN w:val="0"/>
        <w:adjustRightInd w:val="0"/>
        <w:spacing w:line="480" w:lineRule="exact"/>
        <w:ind w:firstLine="480"/>
        <w:rPr>
          <w:rFonts w:eastAsia="仿宋_GB2312"/>
          <w:kern w:val="0"/>
          <w:sz w:val="24"/>
        </w:rPr>
      </w:pPr>
      <w:r>
        <w:rPr>
          <w:rFonts w:hint="eastAsia" w:eastAsia="仿宋_GB2312"/>
          <w:kern w:val="0"/>
          <w:sz w:val="24"/>
        </w:rPr>
        <w:t xml:space="preserve">11.1.2  </w:t>
      </w:r>
      <w:r>
        <w:rPr>
          <w:rFonts w:eastAsia="仿宋_GB2312"/>
          <w:kern w:val="0"/>
          <w:sz w:val="24"/>
        </w:rPr>
        <w:t>乙方因履行保证责任而支付的所有代偿款项、</w:t>
      </w:r>
      <w:r>
        <w:rPr>
          <w:rFonts w:hint="eastAsia" w:eastAsia="仿宋_GB2312"/>
          <w:kern w:val="0"/>
          <w:sz w:val="24"/>
        </w:rPr>
        <w:t>因代偿所产生的费用</w:t>
      </w:r>
      <w:r>
        <w:rPr>
          <w:rFonts w:hint="eastAsia" w:ascii="仿宋" w:hAnsi="仿宋" w:eastAsia="仿宋" w:cs="仿宋"/>
          <w:sz w:val="24"/>
        </w:rPr>
        <w:t>（包括但不限于差旅费、手续费等）、</w:t>
      </w:r>
      <w:r>
        <w:rPr>
          <w:rFonts w:eastAsia="仿宋_GB2312"/>
          <w:kern w:val="0"/>
          <w:sz w:val="24"/>
        </w:rPr>
        <w:t>乙方实现</w:t>
      </w:r>
      <w:r>
        <w:rPr>
          <w:rFonts w:hint="eastAsia" w:eastAsia="仿宋_GB2312"/>
          <w:kern w:val="0"/>
          <w:sz w:val="24"/>
        </w:rPr>
        <w:t>债</w:t>
      </w:r>
      <w:r>
        <w:rPr>
          <w:rFonts w:eastAsia="仿宋_GB2312"/>
          <w:kern w:val="0"/>
          <w:sz w:val="24"/>
        </w:rPr>
        <w:t>权</w:t>
      </w:r>
      <w:r>
        <w:rPr>
          <w:rFonts w:hint="eastAsia" w:eastAsia="仿宋_GB2312"/>
          <w:kern w:val="0"/>
          <w:sz w:val="24"/>
        </w:rPr>
        <w:t>及担保权利</w:t>
      </w:r>
      <w:r>
        <w:rPr>
          <w:rFonts w:eastAsia="仿宋_GB2312"/>
          <w:kern w:val="0"/>
          <w:sz w:val="24"/>
        </w:rPr>
        <w:t>的费用（包括但不限于催收费用、诉讼费、</w:t>
      </w:r>
      <w:r>
        <w:rPr>
          <w:rFonts w:hint="eastAsia" w:eastAsia="仿宋_GB2312"/>
          <w:spacing w:val="-2"/>
          <w:kern w:val="0"/>
          <w:sz w:val="24"/>
        </w:rPr>
        <w:t>仲裁费、</w:t>
      </w:r>
      <w:r>
        <w:rPr>
          <w:rFonts w:eastAsia="仿宋_GB2312"/>
          <w:kern w:val="0"/>
          <w:sz w:val="24"/>
        </w:rPr>
        <w:t>保全费、公告费、执行费、律师费、差旅费</w:t>
      </w:r>
      <w:r>
        <w:rPr>
          <w:rFonts w:hint="eastAsia" w:eastAsia="仿宋_GB2312"/>
          <w:kern w:val="0"/>
          <w:sz w:val="24"/>
        </w:rPr>
        <w:t>、评估费、拍卖费</w:t>
      </w:r>
      <w:r>
        <w:rPr>
          <w:rFonts w:eastAsia="仿宋_GB2312"/>
          <w:kern w:val="0"/>
          <w:sz w:val="24"/>
        </w:rPr>
        <w:t>及其它费用）以及上述委托担保</w:t>
      </w:r>
      <w:r>
        <w:rPr>
          <w:rFonts w:hint="eastAsia" w:eastAsia="仿宋_GB2312"/>
          <w:kern w:val="0"/>
          <w:sz w:val="24"/>
        </w:rPr>
        <w:t>合同</w:t>
      </w:r>
      <w:r>
        <w:rPr>
          <w:rFonts w:eastAsia="仿宋_GB2312"/>
          <w:kern w:val="0"/>
          <w:sz w:val="24"/>
        </w:rPr>
        <w:t>中的乙方应当收取的各项费用、违约金、</w:t>
      </w:r>
      <w:r>
        <w:rPr>
          <w:rFonts w:hint="eastAsia" w:eastAsia="仿宋_GB2312"/>
          <w:kern w:val="0"/>
          <w:sz w:val="24"/>
        </w:rPr>
        <w:t>损害赔偿金等</w:t>
      </w:r>
      <w:r>
        <w:rPr>
          <w:rFonts w:eastAsia="仿宋_GB2312"/>
          <w:kern w:val="0"/>
          <w:sz w:val="24"/>
        </w:rPr>
        <w:t>和本合同项下的甲方应当支付给乙方的违约金得到全部清偿</w:t>
      </w:r>
      <w:r>
        <w:rPr>
          <w:rFonts w:eastAsia="仿宋_GB2312"/>
          <w:sz w:val="24"/>
        </w:rPr>
        <w:t>。</w:t>
      </w:r>
    </w:p>
    <w:p>
      <w:pPr>
        <w:autoSpaceDE w:val="0"/>
        <w:autoSpaceDN w:val="0"/>
        <w:adjustRightInd w:val="0"/>
        <w:spacing w:line="500" w:lineRule="exact"/>
        <w:rPr>
          <w:rFonts w:eastAsia="仿宋_GB2312"/>
          <w:kern w:val="0"/>
          <w:sz w:val="24"/>
        </w:rPr>
      </w:pPr>
      <w:r>
        <w:rPr>
          <w:rFonts w:eastAsia="仿宋_GB2312"/>
          <w:b/>
          <w:sz w:val="24"/>
        </w:rPr>
        <w:t>▲▲</w:t>
      </w:r>
      <w:r>
        <w:rPr>
          <w:rFonts w:eastAsia="仿宋_GB2312"/>
          <w:kern w:val="0"/>
          <w:sz w:val="24"/>
        </w:rPr>
        <w:t>11.2</w:t>
      </w:r>
      <w:r>
        <w:rPr>
          <w:rFonts w:eastAsia="仿宋_GB2312"/>
          <w:sz w:val="24"/>
        </w:rPr>
        <w:t xml:space="preserve">  </w:t>
      </w:r>
      <w:r>
        <w:rPr>
          <w:rFonts w:hint="eastAsia" w:eastAsia="仿宋_GB2312"/>
          <w:sz w:val="24"/>
        </w:rPr>
        <w:t>如</w:t>
      </w:r>
      <w:r>
        <w:rPr>
          <w:rFonts w:eastAsia="仿宋_GB2312"/>
          <w:kern w:val="0"/>
          <w:sz w:val="24"/>
        </w:rPr>
        <w:t>上述</w:t>
      </w:r>
      <w:r>
        <w:rPr>
          <w:rFonts w:hint="eastAsia" w:eastAsia="仿宋_GB2312"/>
          <w:kern w:val="0"/>
          <w:sz w:val="24"/>
        </w:rPr>
        <w:t>主</w:t>
      </w:r>
      <w:r>
        <w:rPr>
          <w:rFonts w:eastAsia="仿宋_GB2312"/>
          <w:kern w:val="0"/>
          <w:sz w:val="24"/>
        </w:rPr>
        <w:t>合同</w:t>
      </w:r>
      <w:r>
        <w:rPr>
          <w:rFonts w:hint="eastAsia" w:eastAsia="仿宋_GB2312"/>
          <w:kern w:val="0"/>
          <w:sz w:val="24"/>
        </w:rPr>
        <w:t>、</w:t>
      </w:r>
      <w:r>
        <w:rPr>
          <w:rFonts w:eastAsia="仿宋_GB2312"/>
          <w:kern w:val="0"/>
          <w:sz w:val="24"/>
        </w:rPr>
        <w:t>保证合同及委托担保</w:t>
      </w:r>
      <w:r>
        <w:rPr>
          <w:rFonts w:hint="eastAsia" w:eastAsia="仿宋_GB2312"/>
          <w:kern w:val="0"/>
          <w:sz w:val="24"/>
        </w:rPr>
        <w:t>合同</w:t>
      </w:r>
      <w:r>
        <w:rPr>
          <w:rFonts w:eastAsia="仿宋_GB2312"/>
          <w:kern w:val="0"/>
          <w:sz w:val="24"/>
        </w:rPr>
        <w:t>无效或其有关条款无效</w:t>
      </w:r>
      <w:r>
        <w:rPr>
          <w:rFonts w:hint="eastAsia" w:eastAsia="仿宋_GB2312"/>
          <w:kern w:val="0"/>
          <w:sz w:val="24"/>
        </w:rPr>
        <w:t>，</w:t>
      </w:r>
      <w:r>
        <w:rPr>
          <w:rFonts w:eastAsia="仿宋_GB2312"/>
          <w:kern w:val="0"/>
          <w:sz w:val="24"/>
        </w:rPr>
        <w:t>甲方对乙方在上述</w:t>
      </w:r>
      <w:r>
        <w:rPr>
          <w:rFonts w:hint="eastAsia" w:eastAsia="仿宋_GB2312"/>
          <w:kern w:val="0"/>
          <w:sz w:val="24"/>
        </w:rPr>
        <w:t>主</w:t>
      </w:r>
      <w:r>
        <w:rPr>
          <w:rFonts w:eastAsia="仿宋_GB2312"/>
          <w:kern w:val="0"/>
          <w:sz w:val="24"/>
        </w:rPr>
        <w:t>合同、保证合同及委托担保</w:t>
      </w:r>
      <w:r>
        <w:rPr>
          <w:rFonts w:hint="eastAsia" w:eastAsia="仿宋_GB2312"/>
          <w:kern w:val="0"/>
          <w:sz w:val="24"/>
        </w:rPr>
        <w:t>合同</w:t>
      </w:r>
      <w:r>
        <w:rPr>
          <w:rFonts w:eastAsia="仿宋_GB2312"/>
          <w:kern w:val="0"/>
          <w:sz w:val="24"/>
        </w:rPr>
        <w:t>无效后应承担赔偿</w:t>
      </w:r>
      <w:r>
        <w:rPr>
          <w:rFonts w:hint="eastAsia" w:eastAsia="仿宋_GB2312"/>
          <w:kern w:val="0"/>
          <w:sz w:val="24"/>
        </w:rPr>
        <w:t>的保证责任或赔偿责任及甲方应承担的赔偿责任承担反担保责任</w:t>
      </w:r>
      <w:r>
        <w:rPr>
          <w:rFonts w:eastAsia="仿宋_GB2312"/>
          <w:kern w:val="0"/>
          <w:sz w:val="24"/>
        </w:rPr>
        <w:t>。</w:t>
      </w:r>
    </w:p>
    <w:p>
      <w:pPr>
        <w:autoSpaceDE w:val="0"/>
        <w:autoSpaceDN w:val="0"/>
        <w:adjustRightInd w:val="0"/>
        <w:spacing w:line="480" w:lineRule="exact"/>
        <w:rPr>
          <w:rFonts w:eastAsia="仿宋_GB2312"/>
          <w:sz w:val="24"/>
        </w:rPr>
      </w:pPr>
      <w:r>
        <w:rPr>
          <w:rFonts w:hint="eastAsia" w:eastAsia="仿宋_GB2312"/>
          <w:sz w:val="24"/>
        </w:rPr>
        <w:t xml:space="preserve">    </w:t>
      </w:r>
      <w:r>
        <w:rPr>
          <w:rFonts w:eastAsia="仿宋_GB2312"/>
          <w:sz w:val="24"/>
        </w:rPr>
        <w:t>11.3   本合同生效后，</w:t>
      </w:r>
      <w:r>
        <w:rPr>
          <w:rFonts w:hint="eastAsia" w:eastAsia="仿宋_GB2312"/>
          <w:sz w:val="24"/>
        </w:rPr>
        <w:t>除本合同另有约定外，</w:t>
      </w:r>
      <w:r>
        <w:rPr>
          <w:rFonts w:eastAsia="仿宋_GB2312"/>
          <w:sz w:val="24"/>
        </w:rPr>
        <w:t>甲、乙双方任何一方不得擅自变更或解除。如本合同需要变更或解除时，应经甲、乙双方协商一致，并达成书面协议。书面协议达成之前，本合同仍然有效。</w:t>
      </w:r>
    </w:p>
    <w:p>
      <w:pPr>
        <w:spacing w:line="460" w:lineRule="exact"/>
        <w:jc w:val="center"/>
        <w:rPr>
          <w:rFonts w:eastAsia="仿宋_GB2312"/>
          <w:b/>
          <w:bCs/>
          <w:sz w:val="24"/>
        </w:rPr>
      </w:pPr>
      <w:r>
        <w:rPr>
          <w:rFonts w:hint="eastAsia" w:eastAsia="仿宋_GB2312"/>
          <w:b/>
          <w:bCs/>
          <w:sz w:val="24"/>
        </w:rPr>
        <w:t>第十二条</w:t>
      </w:r>
      <w:r>
        <w:rPr>
          <w:rFonts w:eastAsia="仿宋_GB2312"/>
          <w:b/>
          <w:bCs/>
          <w:sz w:val="24"/>
        </w:rPr>
        <w:t xml:space="preserve"> </w:t>
      </w:r>
      <w:r>
        <w:rPr>
          <w:rFonts w:hint="eastAsia" w:eastAsia="仿宋_GB2312"/>
          <w:b/>
          <w:bCs/>
          <w:sz w:val="24"/>
        </w:rPr>
        <w:t>通知与送达</w:t>
      </w:r>
    </w:p>
    <w:p>
      <w:pPr>
        <w:spacing w:line="460" w:lineRule="exact"/>
        <w:rPr>
          <w:rFonts w:hint="eastAsia" w:ascii="仿宋" w:hAnsi="仿宋" w:eastAsia="仿宋" w:cs="仿宋"/>
          <w:sz w:val="24"/>
        </w:rPr>
      </w:pPr>
      <w:r>
        <w:rPr>
          <w:rFonts w:hint="eastAsia" w:eastAsia="仿宋_GB2312"/>
          <w:b/>
          <w:bCs/>
          <w:sz w:val="24"/>
        </w:rPr>
        <w:t xml:space="preserve">    </w:t>
      </w:r>
      <w:r>
        <w:rPr>
          <w:rFonts w:hint="eastAsia" w:ascii="仿宋" w:hAnsi="仿宋" w:eastAsia="仿宋" w:cs="仿宋"/>
          <w:sz w:val="24"/>
        </w:rPr>
        <w:t>12.1 本</w:t>
      </w:r>
      <w:r>
        <w:rPr>
          <w:rFonts w:hint="eastAsia" w:eastAsia="仿宋_GB2312"/>
          <w:sz w:val="24"/>
        </w:rPr>
        <w:t>合同</w:t>
      </w:r>
      <w:r>
        <w:rPr>
          <w:rFonts w:hint="eastAsia" w:ascii="仿宋" w:hAnsi="仿宋" w:eastAsia="仿宋" w:cs="仿宋"/>
          <w:sz w:val="24"/>
        </w:rPr>
        <w:t>任何一方根据本</w:t>
      </w:r>
      <w:r>
        <w:rPr>
          <w:rFonts w:hint="eastAsia" w:eastAsia="仿宋_GB2312"/>
          <w:sz w:val="24"/>
        </w:rPr>
        <w:t>合同</w:t>
      </w:r>
      <w:r>
        <w:rPr>
          <w:rFonts w:hint="eastAsia" w:ascii="仿宋" w:hAnsi="仿宋" w:eastAsia="仿宋" w:cs="仿宋"/>
          <w:sz w:val="24"/>
        </w:rPr>
        <w:t>约定作出的通知和/或文件（包括但不限于诉讼、执行等司法文书）均应以书面形式作出，按本合同记载的地址、电话、传真号、电子邮箱或其他联系方法通过专人送达、邮递、传真或发送电子邮件等方式传送给对方。</w:t>
      </w:r>
    </w:p>
    <w:p>
      <w:pPr>
        <w:spacing w:line="460" w:lineRule="exact"/>
        <w:rPr>
          <w:rFonts w:hint="eastAsia" w:ascii="仿宋" w:hAnsi="仿宋" w:eastAsia="仿宋" w:cs="仿宋"/>
          <w:sz w:val="24"/>
        </w:rPr>
      </w:pPr>
      <w:r>
        <w:rPr>
          <w:rFonts w:hint="eastAsia" w:ascii="仿宋" w:hAnsi="仿宋" w:eastAsia="仿宋" w:cs="仿宋"/>
          <w:sz w:val="24"/>
        </w:rPr>
        <w:t xml:space="preserve">    12.2 任何文件、通讯和通知（包括但不限于诉讼、执行等司法文书）只要按照本合同记载的地址发送，即应视作在下列日期被送达，乙方在任何情况下均无需对邮递、传真、电话或任何其他通讯系统所出现的任何传送失误、缺漏或延迟承担任何责任，如甲方拒收的，视为拒收之日已送达：</w:t>
      </w:r>
    </w:p>
    <w:p>
      <w:pPr>
        <w:spacing w:line="460" w:lineRule="exact"/>
        <w:rPr>
          <w:rFonts w:hint="eastAsia" w:ascii="仿宋" w:hAnsi="仿宋" w:eastAsia="仿宋" w:cs="仿宋"/>
          <w:sz w:val="24"/>
        </w:rPr>
      </w:pPr>
      <w:r>
        <w:rPr>
          <w:rFonts w:hint="eastAsia" w:ascii="仿宋" w:hAnsi="仿宋" w:eastAsia="仿宋" w:cs="仿宋"/>
          <w:sz w:val="24"/>
        </w:rPr>
        <w:t xml:space="preserve">    （1）邮递（包括特快专递、平信邮寄、挂号邮寄），以邮寄之日后的第五个工作日视为送达日；</w:t>
      </w:r>
    </w:p>
    <w:p>
      <w:pPr>
        <w:spacing w:line="460" w:lineRule="exact"/>
        <w:rPr>
          <w:rFonts w:hint="eastAsia" w:ascii="仿宋" w:hAnsi="仿宋" w:eastAsia="仿宋" w:cs="仿宋"/>
          <w:sz w:val="24"/>
        </w:rPr>
      </w:pPr>
      <w:r>
        <w:rPr>
          <w:rFonts w:hint="eastAsia" w:ascii="仿宋" w:hAnsi="仿宋" w:eastAsia="仿宋" w:cs="仿宋"/>
          <w:sz w:val="24"/>
        </w:rPr>
        <w:t xml:space="preserve">    （2）以其他电子通讯方式，以发送之日视为送达日；</w:t>
      </w:r>
    </w:p>
    <w:p>
      <w:pPr>
        <w:autoSpaceDE w:val="0"/>
        <w:autoSpaceDN w:val="0"/>
        <w:adjustRightInd w:val="0"/>
        <w:spacing w:line="500" w:lineRule="exact"/>
        <w:ind w:firstLine="480" w:firstLineChars="200"/>
        <w:rPr>
          <w:rFonts w:eastAsia="仿宋_GB2312"/>
          <w:b/>
          <w:sz w:val="24"/>
        </w:rPr>
      </w:pPr>
      <w:r>
        <w:rPr>
          <w:rFonts w:hint="eastAsia" w:ascii="仿宋" w:hAnsi="仿宋" w:eastAsia="仿宋" w:cs="仿宋"/>
          <w:sz w:val="24"/>
        </w:rPr>
        <w:t>（3）专人送达，以收件人签收之日视为送达日。</w:t>
      </w:r>
    </w:p>
    <w:p>
      <w:pPr>
        <w:autoSpaceDE w:val="0"/>
        <w:autoSpaceDN w:val="0"/>
        <w:adjustRightInd w:val="0"/>
        <w:spacing w:line="480" w:lineRule="exact"/>
        <w:jc w:val="center"/>
        <w:rPr>
          <w:rFonts w:eastAsia="仿宋_GB2312"/>
          <w:b/>
          <w:sz w:val="24"/>
        </w:rPr>
      </w:pPr>
      <w:r>
        <w:rPr>
          <w:rFonts w:eastAsia="仿宋_GB2312"/>
          <w:b/>
          <w:sz w:val="24"/>
        </w:rPr>
        <w:t>第十</w:t>
      </w:r>
      <w:r>
        <w:rPr>
          <w:rFonts w:hint="eastAsia" w:eastAsia="仿宋_GB2312"/>
          <w:b/>
          <w:sz w:val="24"/>
        </w:rPr>
        <w:t>三</w:t>
      </w:r>
      <w:r>
        <w:rPr>
          <w:rFonts w:eastAsia="仿宋_GB2312"/>
          <w:b/>
          <w:sz w:val="24"/>
        </w:rPr>
        <w:t>条  争议的解决</w:t>
      </w:r>
    </w:p>
    <w:p>
      <w:pPr>
        <w:autoSpaceDE w:val="0"/>
        <w:autoSpaceDN w:val="0"/>
        <w:adjustRightInd w:val="0"/>
        <w:spacing w:line="460" w:lineRule="exact"/>
        <w:ind w:firstLine="480" w:firstLineChars="200"/>
        <w:rPr>
          <w:rFonts w:hint="eastAsia" w:eastAsia="仿宋_GB2312"/>
          <w:sz w:val="24"/>
        </w:rPr>
      </w:pPr>
      <w:r>
        <w:rPr>
          <w:rFonts w:eastAsia="仿宋_GB2312"/>
          <w:sz w:val="24"/>
        </w:rPr>
        <w:t>1</w:t>
      </w:r>
      <w:r>
        <w:rPr>
          <w:rFonts w:hint="eastAsia" w:eastAsia="仿宋_GB2312"/>
          <w:sz w:val="24"/>
        </w:rPr>
        <w:t>3</w:t>
      </w:r>
      <w:r>
        <w:rPr>
          <w:rFonts w:eastAsia="仿宋_GB2312"/>
          <w:sz w:val="24"/>
        </w:rPr>
        <w:t>.1  本合同履行中发生任何争议，应通过协商解决。协商不成的，</w:t>
      </w:r>
      <w:r>
        <w:rPr>
          <w:rFonts w:hint="eastAsia" w:eastAsia="仿宋_GB2312"/>
          <w:sz w:val="24"/>
        </w:rPr>
        <w:t>甲、乙双方约定通过以下第</w:t>
      </w:r>
      <w:r>
        <w:rPr>
          <w:rFonts w:hint="eastAsia" w:eastAsia="仿宋_GB2312"/>
          <w:sz w:val="24"/>
          <w:u w:val="single"/>
        </w:rPr>
        <w:t xml:space="preserve"> </w:t>
      </w:r>
      <w:r>
        <w:rPr>
          <w:rFonts w:eastAsia="仿宋_GB2312"/>
          <w:sz w:val="24"/>
          <w:u w:val="single"/>
        </w:rPr>
        <w:t>13.1.2</w:t>
      </w:r>
      <w:r>
        <w:rPr>
          <w:rFonts w:hint="eastAsia" w:eastAsia="仿宋_GB2312"/>
          <w:sz w:val="24"/>
          <w:u w:val="single"/>
        </w:rPr>
        <w:t xml:space="preserve"> </w:t>
      </w:r>
      <w:r>
        <w:rPr>
          <w:rFonts w:hint="eastAsia" w:eastAsia="仿宋_GB2312"/>
          <w:sz w:val="24"/>
        </w:rPr>
        <w:t>种方式解决：</w:t>
      </w:r>
    </w:p>
    <w:p>
      <w:pPr>
        <w:autoSpaceDE w:val="0"/>
        <w:autoSpaceDN w:val="0"/>
        <w:adjustRightInd w:val="0"/>
        <w:spacing w:line="460" w:lineRule="exact"/>
        <w:ind w:firstLine="480" w:firstLineChars="200"/>
        <w:rPr>
          <w:rFonts w:hint="eastAsia" w:eastAsia="仿宋_GB2312"/>
          <w:sz w:val="24"/>
        </w:rPr>
      </w:pPr>
      <w:r>
        <w:rPr>
          <w:rFonts w:hint="eastAsia" w:eastAsia="仿宋_GB2312"/>
          <w:sz w:val="24"/>
        </w:rPr>
        <w:t>13.1.1 向南宁仲裁委员会申请仲裁。因本合同引起的或与本合同有关的任何争议，均提请南宁仲裁委员会按照该会仲裁规则进行仲裁，仲裁裁决是终局的，对各方均有约束力。</w:t>
      </w:r>
    </w:p>
    <w:p>
      <w:pPr>
        <w:autoSpaceDE w:val="0"/>
        <w:autoSpaceDN w:val="0"/>
        <w:adjustRightInd w:val="0"/>
        <w:spacing w:line="460" w:lineRule="exact"/>
        <w:ind w:firstLine="480" w:firstLineChars="200"/>
        <w:rPr>
          <w:rFonts w:eastAsia="仿宋_GB2312"/>
          <w:sz w:val="24"/>
        </w:rPr>
      </w:pPr>
      <w:r>
        <w:rPr>
          <w:rFonts w:hint="eastAsia" w:eastAsia="仿宋_GB2312"/>
          <w:sz w:val="24"/>
        </w:rPr>
        <w:t>13.1.2 向</w:t>
      </w:r>
      <w:r>
        <w:rPr>
          <w:rFonts w:hint="eastAsia" w:eastAsia="仿宋_GB2312"/>
          <w:sz w:val="24"/>
          <w:u w:val="single"/>
        </w:rPr>
        <w:t xml:space="preserve"> 乙方住所地 </w:t>
      </w:r>
      <w:r>
        <w:rPr>
          <w:rFonts w:hint="eastAsia" w:eastAsia="仿宋_GB2312"/>
          <w:sz w:val="24"/>
        </w:rPr>
        <w:t>人民法院提起诉讼。</w:t>
      </w:r>
    </w:p>
    <w:p>
      <w:pPr>
        <w:spacing w:line="480" w:lineRule="exact"/>
        <w:ind w:firstLine="480" w:firstLineChars="200"/>
        <w:jc w:val="center"/>
        <w:rPr>
          <w:rFonts w:eastAsia="仿宋_GB2312"/>
          <w:b/>
          <w:sz w:val="24"/>
        </w:rPr>
      </w:pPr>
      <w:r>
        <w:rPr>
          <w:rFonts w:eastAsia="仿宋_GB2312"/>
          <w:b/>
          <w:sz w:val="24"/>
        </w:rPr>
        <w:t>第十</w:t>
      </w:r>
      <w:r>
        <w:rPr>
          <w:rFonts w:hint="eastAsia" w:eastAsia="仿宋_GB2312"/>
          <w:b/>
          <w:sz w:val="24"/>
        </w:rPr>
        <w:t>四</w:t>
      </w:r>
      <w:r>
        <w:rPr>
          <w:rFonts w:eastAsia="仿宋_GB2312"/>
          <w:b/>
          <w:sz w:val="24"/>
        </w:rPr>
        <w:t>条  双方约定的其他事项</w:t>
      </w:r>
    </w:p>
    <w:p>
      <w:pPr>
        <w:spacing w:line="480" w:lineRule="exact"/>
        <w:ind w:firstLine="480" w:firstLineChars="200"/>
        <w:rPr>
          <w:rFonts w:eastAsia="仿宋_GB2312"/>
          <w:sz w:val="24"/>
          <w:u w:val="single"/>
        </w:rPr>
      </w:pPr>
      <w:r>
        <w:rPr>
          <w:rFonts w:eastAsia="仿宋_GB2312"/>
          <w:sz w:val="24"/>
          <w:u w:val="single"/>
        </w:rPr>
        <w:t xml:space="preserve">                                                                  </w:t>
      </w:r>
    </w:p>
    <w:p>
      <w:pPr>
        <w:spacing w:line="480" w:lineRule="exact"/>
        <w:rPr>
          <w:rFonts w:eastAsia="仿宋_GB2312"/>
          <w:sz w:val="24"/>
          <w:u w:val="single"/>
        </w:rPr>
      </w:pPr>
      <w:r>
        <w:rPr>
          <w:rFonts w:eastAsia="仿宋_GB2312"/>
          <w:sz w:val="24"/>
          <w:u w:val="single"/>
        </w:rPr>
        <w:t xml:space="preserve">                                                                 </w:t>
      </w:r>
      <w:r>
        <w:rPr>
          <w:rFonts w:hint="eastAsia" w:eastAsia="仿宋_GB2312"/>
          <w:sz w:val="24"/>
          <w:u w:val="single"/>
        </w:rPr>
        <w:t>　　</w:t>
      </w:r>
      <w:r>
        <w:rPr>
          <w:rFonts w:eastAsia="仿宋_GB2312"/>
          <w:sz w:val="24"/>
          <w:u w:val="single"/>
        </w:rPr>
        <w:t xml:space="preserve"> </w:t>
      </w:r>
    </w:p>
    <w:p>
      <w:pPr>
        <w:spacing w:line="480" w:lineRule="exact"/>
        <w:rPr>
          <w:rFonts w:eastAsia="仿宋_GB2312"/>
          <w:sz w:val="24"/>
          <w:u w:val="single"/>
        </w:rPr>
      </w:pPr>
      <w:r>
        <w:rPr>
          <w:rFonts w:eastAsia="仿宋_GB2312"/>
          <w:sz w:val="24"/>
          <w:u w:val="single"/>
        </w:rPr>
        <w:t xml:space="preserve">                                                           </w:t>
      </w:r>
      <w:r>
        <w:rPr>
          <w:rFonts w:hint="eastAsia" w:eastAsia="仿宋_GB2312"/>
          <w:sz w:val="24"/>
          <w:u w:val="single"/>
        </w:rPr>
        <w:t>　　</w:t>
      </w:r>
      <w:r>
        <w:rPr>
          <w:rFonts w:eastAsia="仿宋_GB2312"/>
          <w:sz w:val="24"/>
          <w:u w:val="single"/>
        </w:rPr>
        <w:t xml:space="preserve">       </w:t>
      </w:r>
    </w:p>
    <w:p>
      <w:pPr>
        <w:autoSpaceDE w:val="0"/>
        <w:autoSpaceDN w:val="0"/>
        <w:adjustRightInd w:val="0"/>
        <w:spacing w:line="480" w:lineRule="exact"/>
        <w:jc w:val="center"/>
        <w:rPr>
          <w:rFonts w:eastAsia="仿宋_GB2312"/>
          <w:b/>
          <w:color w:val="000000"/>
          <w:kern w:val="0"/>
          <w:sz w:val="24"/>
        </w:rPr>
      </w:pPr>
      <w:r>
        <w:rPr>
          <w:rFonts w:eastAsia="仿宋_GB2312"/>
          <w:b/>
          <w:color w:val="000000"/>
          <w:kern w:val="0"/>
          <w:sz w:val="24"/>
        </w:rPr>
        <w:t>第十</w:t>
      </w:r>
      <w:r>
        <w:rPr>
          <w:rFonts w:hint="eastAsia" w:eastAsia="仿宋_GB2312"/>
          <w:b/>
          <w:color w:val="000000"/>
          <w:kern w:val="0"/>
          <w:sz w:val="24"/>
        </w:rPr>
        <w:t>五</w:t>
      </w:r>
      <w:r>
        <w:rPr>
          <w:rFonts w:eastAsia="仿宋_GB2312"/>
          <w:b/>
          <w:color w:val="000000"/>
          <w:kern w:val="0"/>
          <w:sz w:val="24"/>
        </w:rPr>
        <w:t>条  附件</w:t>
      </w:r>
    </w:p>
    <w:p>
      <w:pPr>
        <w:autoSpaceDE w:val="0"/>
        <w:autoSpaceDN w:val="0"/>
        <w:adjustRightInd w:val="0"/>
        <w:spacing w:line="480" w:lineRule="exact"/>
        <w:ind w:firstLine="480" w:firstLineChars="200"/>
        <w:rPr>
          <w:rFonts w:eastAsia="仿宋_GB2312"/>
          <w:sz w:val="24"/>
        </w:rPr>
      </w:pPr>
      <w:r>
        <w:rPr>
          <w:rFonts w:eastAsia="仿宋_GB2312"/>
          <w:sz w:val="24"/>
        </w:rPr>
        <w:t>1</w:t>
      </w:r>
      <w:r>
        <w:rPr>
          <w:rFonts w:hint="eastAsia" w:eastAsia="仿宋_GB2312"/>
          <w:sz w:val="24"/>
        </w:rPr>
        <w:t>5</w:t>
      </w:r>
      <w:r>
        <w:rPr>
          <w:rFonts w:eastAsia="仿宋_GB2312"/>
          <w:sz w:val="24"/>
        </w:rPr>
        <w:t>.1  本合同附件是本合同不可分割的组成部分，与本合同正文具有同等法律效力。</w:t>
      </w:r>
    </w:p>
    <w:p>
      <w:pPr>
        <w:autoSpaceDE w:val="0"/>
        <w:autoSpaceDN w:val="0"/>
        <w:adjustRightInd w:val="0"/>
        <w:spacing w:line="480" w:lineRule="exact"/>
        <w:ind w:firstLine="480" w:firstLineChars="200"/>
        <w:rPr>
          <w:rFonts w:eastAsia="仿宋_GB2312"/>
          <w:sz w:val="24"/>
        </w:rPr>
      </w:pPr>
      <w:r>
        <w:rPr>
          <w:rFonts w:eastAsia="仿宋_GB2312"/>
          <w:sz w:val="24"/>
        </w:rPr>
        <w:t>1</w:t>
      </w:r>
      <w:r>
        <w:rPr>
          <w:rFonts w:hint="eastAsia" w:eastAsia="仿宋_GB2312"/>
          <w:sz w:val="24"/>
        </w:rPr>
        <w:t>5</w:t>
      </w:r>
      <w:r>
        <w:rPr>
          <w:rFonts w:eastAsia="仿宋_GB2312"/>
          <w:sz w:val="24"/>
        </w:rPr>
        <w:t>.2  本合同附件包括：</w:t>
      </w:r>
    </w:p>
    <w:p>
      <w:pPr>
        <w:autoSpaceDE w:val="0"/>
        <w:autoSpaceDN w:val="0"/>
        <w:adjustRightInd w:val="0"/>
        <w:spacing w:line="480" w:lineRule="exact"/>
        <w:ind w:firstLine="480" w:firstLineChars="200"/>
        <w:rPr>
          <w:rFonts w:eastAsia="仿宋_GB2312"/>
          <w:sz w:val="24"/>
        </w:rPr>
      </w:pPr>
      <w:r>
        <w:rPr>
          <w:rFonts w:eastAsia="仿宋_GB2312"/>
          <w:sz w:val="24"/>
        </w:rPr>
        <w:t>附件一：《抵押物清单》</w:t>
      </w:r>
    </w:p>
    <w:p>
      <w:pPr>
        <w:autoSpaceDE w:val="0"/>
        <w:autoSpaceDN w:val="0"/>
        <w:adjustRightInd w:val="0"/>
        <w:spacing w:line="480" w:lineRule="exact"/>
        <w:jc w:val="center"/>
        <w:rPr>
          <w:rFonts w:eastAsia="仿宋_GB2312"/>
          <w:b/>
          <w:kern w:val="0"/>
          <w:sz w:val="24"/>
        </w:rPr>
      </w:pPr>
      <w:r>
        <w:rPr>
          <w:rFonts w:eastAsia="仿宋_GB2312"/>
          <w:b/>
          <w:kern w:val="0"/>
          <w:sz w:val="24"/>
        </w:rPr>
        <w:t>第十</w:t>
      </w:r>
      <w:r>
        <w:rPr>
          <w:rFonts w:hint="eastAsia" w:eastAsia="仿宋_GB2312"/>
          <w:b/>
          <w:kern w:val="0"/>
          <w:sz w:val="24"/>
        </w:rPr>
        <w:t>六</w:t>
      </w:r>
      <w:r>
        <w:rPr>
          <w:rFonts w:eastAsia="仿宋_GB2312"/>
          <w:b/>
          <w:kern w:val="0"/>
          <w:sz w:val="24"/>
        </w:rPr>
        <w:t>条  附则</w:t>
      </w:r>
    </w:p>
    <w:p>
      <w:pPr>
        <w:spacing w:line="480" w:lineRule="exact"/>
        <w:ind w:firstLine="480" w:firstLineChars="200"/>
        <w:rPr>
          <w:rFonts w:eastAsia="仿宋_GB2312"/>
          <w:sz w:val="24"/>
        </w:rPr>
      </w:pPr>
      <w:r>
        <w:rPr>
          <w:rFonts w:eastAsia="仿宋_GB2312"/>
          <w:sz w:val="24"/>
        </w:rPr>
        <w:t>1</w:t>
      </w:r>
      <w:r>
        <w:rPr>
          <w:rFonts w:hint="eastAsia" w:eastAsia="仿宋_GB2312"/>
          <w:sz w:val="24"/>
        </w:rPr>
        <w:t>6</w:t>
      </w:r>
      <w:r>
        <w:rPr>
          <w:rFonts w:eastAsia="仿宋_GB2312"/>
          <w:sz w:val="24"/>
        </w:rPr>
        <w:t xml:space="preserve">.1 </w:t>
      </w:r>
      <w:r>
        <w:rPr>
          <w:rFonts w:hint="eastAsia" w:eastAsia="仿宋_GB2312"/>
          <w:sz w:val="24"/>
        </w:rPr>
        <w:t xml:space="preserve"> 本合同签订地为广西南宁市</w:t>
      </w:r>
      <w:r>
        <w:rPr>
          <w:rFonts w:hint="eastAsia" w:eastAsia="仿宋_GB2312"/>
          <w:sz w:val="24"/>
          <w:u w:val="single"/>
        </w:rPr>
        <w:t xml:space="preserve">  青秀区  </w:t>
      </w:r>
      <w:r>
        <w:rPr>
          <w:rFonts w:hint="eastAsia" w:eastAsia="仿宋_GB2312"/>
          <w:sz w:val="24"/>
        </w:rPr>
        <w:t>。</w:t>
      </w:r>
    </w:p>
    <w:p>
      <w:pPr>
        <w:spacing w:line="480" w:lineRule="exact"/>
        <w:ind w:firstLine="480" w:firstLineChars="200"/>
        <w:rPr>
          <w:rFonts w:eastAsia="仿宋_GB2312"/>
          <w:sz w:val="24"/>
        </w:rPr>
      </w:pPr>
      <w:r>
        <w:rPr>
          <w:rFonts w:hint="eastAsia" w:eastAsia="仿宋_GB2312"/>
          <w:sz w:val="24"/>
        </w:rPr>
        <w:t xml:space="preserve">16.2  </w:t>
      </w:r>
      <w:r>
        <w:rPr>
          <w:rFonts w:eastAsia="仿宋_GB2312"/>
          <w:sz w:val="24"/>
        </w:rPr>
        <w:t>本合同一式</w:t>
      </w:r>
      <w:r>
        <w:rPr>
          <w:rFonts w:eastAsia="仿宋_GB2312"/>
          <w:sz w:val="24"/>
          <w:u w:val="single"/>
        </w:rPr>
        <w:t xml:space="preserve"> </w:t>
      </w:r>
      <w:r>
        <w:rPr>
          <w:rFonts w:hint="eastAsia" w:eastAsia="仿宋_GB2312"/>
          <w:sz w:val="24"/>
          <w:u w:val="single"/>
        </w:rPr>
        <w:t>叁</w:t>
      </w:r>
      <w:r>
        <w:rPr>
          <w:rFonts w:eastAsia="仿宋_GB2312"/>
          <w:sz w:val="24"/>
          <w:u w:val="single"/>
        </w:rPr>
        <w:t xml:space="preserve">  </w:t>
      </w:r>
      <w:r>
        <w:rPr>
          <w:rFonts w:eastAsia="仿宋_GB2312"/>
          <w:sz w:val="24"/>
        </w:rPr>
        <w:t>份，</w:t>
      </w:r>
      <w:r>
        <w:rPr>
          <w:rFonts w:hint="eastAsia" w:eastAsia="仿宋_GB2312"/>
          <w:sz w:val="24"/>
        </w:rPr>
        <w:t>每份</w:t>
      </w:r>
      <w:r>
        <w:rPr>
          <w:rFonts w:hint="eastAsia" w:eastAsia="仿宋_GB2312"/>
          <w:sz w:val="24"/>
          <w:u w:val="single"/>
        </w:rPr>
        <w:t xml:space="preserve"> 玖 </w:t>
      </w:r>
      <w:r>
        <w:rPr>
          <w:rFonts w:hint="eastAsia" w:eastAsia="仿宋_GB2312"/>
          <w:sz w:val="24"/>
        </w:rPr>
        <w:t>页，</w:t>
      </w:r>
      <w:r>
        <w:rPr>
          <w:rFonts w:eastAsia="仿宋_GB2312"/>
          <w:sz w:val="24"/>
        </w:rPr>
        <w:t>甲方执</w:t>
      </w:r>
      <w:r>
        <w:rPr>
          <w:rFonts w:hint="eastAsia" w:eastAsia="仿宋_GB2312"/>
          <w:sz w:val="24"/>
          <w:u w:val="single"/>
        </w:rPr>
        <w:t xml:space="preserve"> 壹 </w:t>
      </w:r>
      <w:r>
        <w:rPr>
          <w:rFonts w:eastAsia="仿宋_GB2312"/>
          <w:sz w:val="24"/>
        </w:rPr>
        <w:t>份</w:t>
      </w:r>
      <w:r>
        <w:rPr>
          <w:rFonts w:hint="eastAsia" w:eastAsia="仿宋_GB2312"/>
          <w:sz w:val="24"/>
        </w:rPr>
        <w:t>、乙方执</w:t>
      </w:r>
      <w:r>
        <w:rPr>
          <w:rFonts w:hint="eastAsia" w:eastAsia="仿宋_GB2312"/>
          <w:sz w:val="24"/>
          <w:u w:val="single"/>
        </w:rPr>
        <w:t>壹</w:t>
      </w:r>
      <w:r>
        <w:rPr>
          <w:rFonts w:hint="eastAsia" w:eastAsia="仿宋_GB2312"/>
          <w:sz w:val="24"/>
        </w:rPr>
        <w:t>份</w:t>
      </w:r>
      <w:r>
        <w:rPr>
          <w:rFonts w:eastAsia="仿宋_GB2312"/>
          <w:sz w:val="24"/>
        </w:rPr>
        <w:t>，</w:t>
      </w:r>
      <w:r>
        <w:rPr>
          <w:rFonts w:hint="eastAsia" w:eastAsia="仿宋_GB2312"/>
          <w:sz w:val="24"/>
        </w:rPr>
        <w:t>用于办理抵押登记手续</w:t>
      </w:r>
      <w:r>
        <w:rPr>
          <w:rFonts w:hint="eastAsia" w:eastAsia="仿宋_GB2312"/>
          <w:sz w:val="24"/>
          <w:u w:val="single"/>
        </w:rPr>
        <w:t xml:space="preserve">壹 </w:t>
      </w:r>
      <w:r>
        <w:rPr>
          <w:rFonts w:eastAsia="仿宋_GB2312"/>
          <w:sz w:val="24"/>
        </w:rPr>
        <w:t>份，具有同等法律效力。</w:t>
      </w:r>
    </w:p>
    <w:p>
      <w:pPr>
        <w:spacing w:line="480" w:lineRule="exact"/>
        <w:ind w:firstLine="480" w:firstLineChars="200"/>
        <w:rPr>
          <w:rFonts w:eastAsia="仿宋_GB2312"/>
          <w:sz w:val="24"/>
        </w:rPr>
      </w:pPr>
      <w:r>
        <w:rPr>
          <w:rFonts w:hint="eastAsia" w:eastAsia="仿宋_GB2312"/>
          <w:sz w:val="24"/>
        </w:rPr>
        <w:t>(以下无正文）</w:t>
      </w:r>
    </w:p>
    <w:p>
      <w:pPr>
        <w:spacing w:line="480" w:lineRule="exact"/>
        <w:ind w:firstLine="480" w:firstLineChars="200"/>
        <w:rPr>
          <w:rFonts w:hint="eastAsia" w:eastAsia="仿宋_GB2312"/>
          <w:sz w:val="24"/>
        </w:rPr>
      </w:pPr>
    </w:p>
    <w:p>
      <w:pPr>
        <w:spacing w:line="480" w:lineRule="exact"/>
        <w:ind w:firstLine="480" w:firstLineChars="200"/>
        <w:rPr>
          <w:rFonts w:hint="eastAsia" w:eastAsia="仿宋_GB2312"/>
          <w:sz w:val="24"/>
        </w:rPr>
      </w:pPr>
      <w:r>
        <w:rPr>
          <w:rFonts w:hint="eastAsia" w:eastAsia="仿宋_GB2312"/>
          <w:sz w:val="24"/>
        </w:rPr>
        <w:t>（本页为签署页，无正文）</w:t>
      </w:r>
    </w:p>
    <w:p>
      <w:pPr>
        <w:spacing w:line="480" w:lineRule="exact"/>
        <w:ind w:firstLine="480" w:firstLineChars="200"/>
        <w:rPr>
          <w:rFonts w:hint="eastAsia" w:eastAsia="仿宋_GB2312"/>
          <w:sz w:val="24"/>
        </w:rPr>
      </w:pPr>
    </w:p>
    <w:p>
      <w:pPr>
        <w:spacing w:line="480" w:lineRule="exact"/>
        <w:ind w:firstLine="480" w:firstLineChars="200"/>
        <w:rPr>
          <w:rFonts w:hint="eastAsia" w:eastAsia="仿宋_GB2312"/>
          <w:sz w:val="24"/>
        </w:rPr>
      </w:pPr>
    </w:p>
    <w:p>
      <w:pPr>
        <w:autoSpaceDE w:val="0"/>
        <w:autoSpaceDN w:val="0"/>
        <w:adjustRightInd w:val="0"/>
        <w:spacing w:line="480" w:lineRule="exact"/>
        <w:ind w:firstLine="470" w:firstLineChars="196"/>
        <w:rPr>
          <w:rFonts w:eastAsia="仿宋_GB2312"/>
          <w:b/>
          <w:color w:val="000000"/>
          <w:kern w:val="0"/>
          <w:sz w:val="24"/>
        </w:rPr>
      </w:pPr>
      <w:r>
        <w:rPr>
          <w:rFonts w:eastAsia="仿宋_GB2312"/>
          <w:b/>
          <w:sz w:val="24"/>
        </w:rPr>
        <w:t>提示：乙方已提请甲方对本合同各条款作全面、准确的理解，并应甲方的要求作了相应的条款说明，签约各方对本合同所有条款内容无异议。</w:t>
      </w:r>
    </w:p>
    <w:p>
      <w:pPr>
        <w:spacing w:line="480" w:lineRule="exact"/>
        <w:rPr>
          <w:rFonts w:hint="eastAsia" w:eastAsia="仿宋_GB2312"/>
          <w:sz w:val="24"/>
        </w:rPr>
      </w:pPr>
    </w:p>
    <w:p>
      <w:pPr>
        <w:spacing w:line="480" w:lineRule="exact"/>
        <w:rPr>
          <w:rFonts w:hint="eastAsia" w:eastAsia="仿宋_GB2312"/>
          <w:sz w:val="24"/>
        </w:rPr>
      </w:pPr>
    </w:p>
    <w:p>
      <w:pPr>
        <w:spacing w:line="480" w:lineRule="exact"/>
        <w:rPr>
          <w:rFonts w:hint="eastAsia" w:eastAsia="仿宋_GB2312"/>
          <w:sz w:val="24"/>
        </w:rPr>
      </w:pPr>
    </w:p>
    <w:p>
      <w:pPr>
        <w:spacing w:line="480" w:lineRule="exact"/>
        <w:rPr>
          <w:rFonts w:eastAsia="仿宋_GB2312"/>
          <w:sz w:val="24"/>
        </w:rPr>
      </w:pPr>
      <w:r>
        <w:rPr>
          <w:rFonts w:eastAsia="仿宋_GB2312"/>
          <w:sz w:val="24"/>
        </w:rPr>
        <w:t xml:space="preserve">甲方（公章）：                               乙方（公章）： </w:t>
      </w:r>
    </w:p>
    <w:p>
      <w:pPr>
        <w:spacing w:line="480" w:lineRule="exact"/>
        <w:rPr>
          <w:rFonts w:eastAsia="仿宋_GB2312"/>
          <w:sz w:val="24"/>
        </w:rPr>
      </w:pPr>
    </w:p>
    <w:p>
      <w:pPr>
        <w:spacing w:line="480" w:lineRule="exact"/>
        <w:rPr>
          <w:rFonts w:eastAsia="仿宋_GB2312"/>
          <w:sz w:val="24"/>
        </w:rPr>
      </w:pPr>
    </w:p>
    <w:p>
      <w:pPr>
        <w:spacing w:line="480" w:lineRule="exact"/>
        <w:rPr>
          <w:rFonts w:eastAsia="仿宋_GB2312"/>
          <w:sz w:val="24"/>
        </w:rPr>
      </w:pPr>
      <w:r>
        <w:rPr>
          <w:rFonts w:eastAsia="仿宋_GB2312"/>
          <w:sz w:val="24"/>
        </w:rPr>
        <w:t>法定代表人或                                法定代表人或</w:t>
      </w:r>
    </w:p>
    <w:p>
      <w:pPr>
        <w:spacing w:line="480" w:lineRule="exact"/>
        <w:rPr>
          <w:rFonts w:eastAsia="仿宋_GB2312"/>
          <w:sz w:val="24"/>
        </w:rPr>
      </w:pPr>
      <w:r>
        <w:rPr>
          <w:rFonts w:eastAsia="仿宋_GB2312"/>
          <w:sz w:val="24"/>
        </w:rPr>
        <w:t xml:space="preserve">授权代表：                           </w:t>
      </w:r>
      <w:r>
        <w:rPr>
          <w:rFonts w:hint="eastAsia" w:eastAsia="仿宋_GB2312"/>
          <w:sz w:val="24"/>
        </w:rPr>
        <w:t xml:space="preserve">       </w:t>
      </w:r>
      <w:r>
        <w:rPr>
          <w:rFonts w:eastAsia="仿宋_GB2312"/>
          <w:sz w:val="24"/>
        </w:rPr>
        <w:t>授权代表：</w:t>
      </w:r>
    </w:p>
    <w:p>
      <w:pPr>
        <w:spacing w:line="480" w:lineRule="exact"/>
        <w:rPr>
          <w:rFonts w:eastAsia="仿宋_GB2312"/>
          <w:sz w:val="24"/>
        </w:rPr>
      </w:pPr>
    </w:p>
    <w:p>
      <w:pPr>
        <w:spacing w:line="480" w:lineRule="exact"/>
        <w:rPr>
          <w:rFonts w:eastAsia="仿宋_GB2312"/>
          <w:sz w:val="24"/>
        </w:rPr>
      </w:pPr>
    </w:p>
    <w:p>
      <w:pPr>
        <w:spacing w:line="480" w:lineRule="exact"/>
        <w:rPr>
          <w:rFonts w:eastAsia="仿宋_GB2312"/>
          <w:sz w:val="24"/>
          <w:u w:val="single"/>
        </w:rPr>
        <w:sectPr>
          <w:headerReference r:id="rId3" w:type="default"/>
          <w:footerReference r:id="rId4" w:type="default"/>
          <w:footerReference r:id="rId5" w:type="even"/>
          <w:pgSz w:w="11906" w:h="16838"/>
          <w:pgMar w:top="1531" w:right="1588" w:bottom="1531" w:left="1588" w:header="851" w:footer="992" w:gutter="0"/>
          <w:pgNumType w:fmt="numberInDash"/>
          <w:cols w:space="720" w:num="1"/>
          <w:docGrid w:type="linesAndChars" w:linePitch="312" w:charSpace="0"/>
        </w:sectPr>
      </w:pPr>
      <w:r>
        <w:rPr>
          <w:rFonts w:eastAsia="仿宋_GB2312"/>
          <w:sz w:val="24"/>
          <w:u w:val="single"/>
        </w:rPr>
        <w:t>2018</w:t>
      </w:r>
      <w:r>
        <w:rPr>
          <w:rFonts w:eastAsia="仿宋_GB2312"/>
          <w:sz w:val="24"/>
        </w:rPr>
        <w:t>年</w:t>
      </w:r>
      <w:r>
        <w:rPr>
          <w:rFonts w:eastAsia="仿宋_GB2312"/>
          <w:sz w:val="24"/>
          <w:u w:val="single"/>
        </w:rPr>
        <w:t xml:space="preserve"> 4</w:t>
      </w:r>
      <w:r>
        <w:rPr>
          <w:rFonts w:eastAsia="仿宋_GB2312"/>
          <w:sz w:val="24"/>
        </w:rPr>
        <w:t>月</w:t>
      </w:r>
      <w:r>
        <w:rPr>
          <w:rFonts w:eastAsia="仿宋_GB2312"/>
          <w:sz w:val="24"/>
          <w:u w:val="single"/>
        </w:rPr>
        <w:t xml:space="preserve"> 1</w:t>
      </w:r>
      <w:r>
        <w:rPr>
          <w:rFonts w:eastAsia="仿宋_GB2312"/>
          <w:sz w:val="24"/>
        </w:rPr>
        <w:t xml:space="preserve">日                              </w:t>
      </w:r>
      <w:r>
        <w:rPr>
          <w:rFonts w:eastAsia="仿宋_GB2312"/>
          <w:sz w:val="24"/>
          <w:u w:val="single"/>
        </w:rPr>
        <w:t>2018</w:t>
      </w:r>
      <w:r>
        <w:rPr>
          <w:rFonts w:eastAsia="仿宋_GB2312"/>
          <w:sz w:val="24"/>
        </w:rPr>
        <w:t>年</w:t>
      </w:r>
      <w:r>
        <w:rPr>
          <w:rFonts w:eastAsia="仿宋_GB2312"/>
          <w:sz w:val="24"/>
          <w:u w:val="single"/>
        </w:rPr>
        <w:t xml:space="preserve"> 4</w:t>
      </w:r>
      <w:r>
        <w:rPr>
          <w:rFonts w:eastAsia="仿宋_GB2312"/>
          <w:sz w:val="24"/>
        </w:rPr>
        <w:t>月</w:t>
      </w:r>
      <w:r>
        <w:rPr>
          <w:rFonts w:eastAsia="仿宋_GB2312"/>
          <w:sz w:val="24"/>
          <w:u w:val="single"/>
        </w:rPr>
        <w:t xml:space="preserve"> 1</w:t>
      </w:r>
      <w:r>
        <w:rPr>
          <w:rFonts w:eastAsia="仿宋_GB2312"/>
          <w:sz w:val="24"/>
        </w:rPr>
        <w:t xml:space="preserve">日              </w:t>
      </w:r>
      <w:r>
        <w:rPr>
          <w:rFonts w:hint="eastAsia" w:eastAsia="仿宋_GB2312"/>
          <w:sz w:val="24"/>
        </w:rPr>
        <w:t xml:space="preserve">        </w:t>
      </w:r>
    </w:p>
    <w:p>
      <w:pPr>
        <w:rPr>
          <w:rFonts w:hint="eastAsia" w:ascii="仿宋_GB2312" w:eastAsia="仿宋_GB2312"/>
          <w:b/>
          <w:sz w:val="24"/>
        </w:rPr>
      </w:pPr>
      <w:r>
        <w:rPr>
          <w:rFonts w:hint="eastAsia" w:ascii="仿宋_GB2312" w:eastAsia="仿宋_GB2312"/>
          <w:b/>
          <w:sz w:val="24"/>
        </w:rPr>
        <w:t>附件一：南方担保抵字</w:t>
      </w:r>
      <w:r>
        <w:rPr>
          <w:rFonts w:hint="eastAsia" w:ascii="仿宋_GB2312" w:eastAsia="仿宋_GB2312"/>
          <w:b/>
          <w:sz w:val="24"/>
          <w:u w:val="single"/>
        </w:rPr>
        <w:t xml:space="preserve"> </w:t>
      </w:r>
      <w:r>
        <w:rPr>
          <w:rFonts w:ascii="仿宋_GB2312" w:eastAsia="仿宋_GB2312"/>
          <w:b/>
          <w:sz w:val="24"/>
          <w:u w:val="single"/>
        </w:rPr>
        <w:t>20180024801</w:t>
      </w:r>
      <w:r>
        <w:rPr>
          <w:rFonts w:hint="eastAsia" w:ascii="仿宋_GB2312" w:eastAsia="仿宋_GB2312"/>
          <w:b/>
          <w:sz w:val="24"/>
          <w:u w:val="single"/>
        </w:rPr>
        <w:t xml:space="preserve"> </w:t>
      </w:r>
      <w:r>
        <w:rPr>
          <w:rFonts w:hint="eastAsia" w:ascii="仿宋_GB2312" w:eastAsia="仿宋_GB2312"/>
          <w:b/>
          <w:sz w:val="24"/>
        </w:rPr>
        <w:t>号《最高额反担保抵押合同》项下</w:t>
      </w:r>
    </w:p>
    <w:p>
      <w:pPr>
        <w:rPr>
          <w:rFonts w:hint="eastAsia" w:ascii="仿宋_GB2312" w:eastAsia="仿宋_GB2312"/>
          <w:sz w:val="24"/>
        </w:rPr>
      </w:pPr>
    </w:p>
    <w:p>
      <w:pPr>
        <w:rPr>
          <w:rFonts w:hint="eastAsia" w:ascii="仿宋_GB2312" w:eastAsia="仿宋_GB2312"/>
          <w:sz w:val="24"/>
        </w:rPr>
      </w:pPr>
    </w:p>
    <w:p>
      <w:pPr>
        <w:jc w:val="center"/>
        <w:rPr>
          <w:rFonts w:hint="eastAsia" w:ascii="仿宋_GB2312" w:eastAsia="仿宋_GB2312"/>
          <w:sz w:val="30"/>
          <w:szCs w:val="30"/>
        </w:rPr>
      </w:pPr>
      <w:r>
        <w:rPr>
          <w:rFonts w:hint="eastAsia" w:ascii="仿宋_GB2312" w:eastAsia="仿宋_GB2312"/>
          <w:sz w:val="30"/>
          <w:szCs w:val="30"/>
        </w:rPr>
        <w:t>抵    押    物    清    单</w:t>
      </w:r>
    </w:p>
    <w:tbl>
      <w:tblPr>
        <w:tblStyle w:val="6"/>
        <w:tblW w:w="11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1091"/>
        <w:gridCol w:w="2126"/>
        <w:gridCol w:w="2410"/>
        <w:gridCol w:w="2126"/>
        <w:gridCol w:w="2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3" w:hRule="atLeast"/>
        </w:trPr>
        <w:tc>
          <w:tcPr>
            <w:tcW w:w="1711" w:type="dxa"/>
            <w:noWrap w:val="0"/>
            <w:vAlign w:val="center"/>
          </w:tcPr>
          <w:p>
            <w:pPr>
              <w:jc w:val="center"/>
              <w:rPr>
                <w:rFonts w:hint="eastAsia" w:ascii="仿宋_GB2312" w:eastAsia="仿宋_GB2312"/>
                <w:b/>
                <w:sz w:val="24"/>
              </w:rPr>
            </w:pPr>
            <w:r>
              <w:rPr>
                <w:rFonts w:hint="eastAsia" w:ascii="仿宋_GB2312" w:eastAsia="仿宋_GB2312"/>
                <w:b/>
                <w:sz w:val="24"/>
              </w:rPr>
              <w:t>抵押物所有权人</w:t>
            </w:r>
          </w:p>
        </w:tc>
        <w:tc>
          <w:tcPr>
            <w:tcW w:w="1091" w:type="dxa"/>
            <w:noWrap w:val="0"/>
            <w:vAlign w:val="center"/>
          </w:tcPr>
          <w:p>
            <w:pPr>
              <w:jc w:val="center"/>
              <w:rPr>
                <w:rFonts w:hint="eastAsia" w:ascii="仿宋_GB2312" w:eastAsia="仿宋_GB2312"/>
                <w:b/>
                <w:sz w:val="24"/>
              </w:rPr>
            </w:pPr>
            <w:r>
              <w:rPr>
                <w:rFonts w:hint="eastAsia" w:ascii="仿宋_GB2312" w:eastAsia="仿宋_GB2312"/>
                <w:b/>
                <w:sz w:val="24"/>
              </w:rPr>
              <w:t>船名</w:t>
            </w:r>
          </w:p>
        </w:tc>
        <w:tc>
          <w:tcPr>
            <w:tcW w:w="2126" w:type="dxa"/>
            <w:noWrap w:val="0"/>
            <w:vAlign w:val="center"/>
          </w:tcPr>
          <w:p>
            <w:pPr>
              <w:jc w:val="center"/>
              <w:rPr>
                <w:rFonts w:hint="eastAsia" w:ascii="仿宋_GB2312" w:eastAsia="仿宋_GB2312"/>
                <w:b/>
                <w:sz w:val="24"/>
              </w:rPr>
            </w:pPr>
            <w:r>
              <w:rPr>
                <w:rFonts w:hint="eastAsia" w:ascii="仿宋_GB2312" w:eastAsia="仿宋_GB2312"/>
                <w:b/>
                <w:sz w:val="24"/>
              </w:rPr>
              <w:t>船舶识别号</w:t>
            </w:r>
          </w:p>
        </w:tc>
        <w:tc>
          <w:tcPr>
            <w:tcW w:w="2410" w:type="dxa"/>
            <w:noWrap w:val="0"/>
            <w:vAlign w:val="center"/>
          </w:tcPr>
          <w:p>
            <w:pPr>
              <w:jc w:val="center"/>
              <w:rPr>
                <w:rFonts w:hint="eastAsia" w:ascii="仿宋_GB2312" w:eastAsia="仿宋_GB2312"/>
                <w:b/>
                <w:sz w:val="24"/>
              </w:rPr>
            </w:pPr>
            <w:r>
              <w:rPr>
                <w:rFonts w:hint="eastAsia" w:ascii="仿宋_GB2312" w:eastAsia="仿宋_GB2312"/>
                <w:b/>
                <w:sz w:val="24"/>
              </w:rPr>
              <w:t>船舶</w:t>
            </w:r>
            <w:r>
              <w:rPr>
                <w:rFonts w:ascii="仿宋_GB2312" w:eastAsia="仿宋_GB2312"/>
                <w:b/>
                <w:sz w:val="24"/>
              </w:rPr>
              <w:t>登记号</w:t>
            </w:r>
          </w:p>
        </w:tc>
        <w:tc>
          <w:tcPr>
            <w:tcW w:w="2126" w:type="dxa"/>
            <w:noWrap w:val="0"/>
            <w:vAlign w:val="center"/>
          </w:tcPr>
          <w:p>
            <w:pPr>
              <w:jc w:val="center"/>
              <w:rPr>
                <w:rFonts w:ascii="仿宋_GB2312" w:eastAsia="仿宋_GB2312"/>
                <w:b/>
                <w:sz w:val="24"/>
              </w:rPr>
            </w:pPr>
            <w:r>
              <w:rPr>
                <w:rFonts w:hint="eastAsia" w:ascii="仿宋_GB2312" w:eastAsia="仿宋_GB2312"/>
                <w:b/>
                <w:sz w:val="24"/>
              </w:rPr>
              <w:t>评估价值</w:t>
            </w:r>
          </w:p>
          <w:p>
            <w:pPr>
              <w:jc w:val="center"/>
              <w:rPr>
                <w:rFonts w:hint="eastAsia" w:ascii="仿宋_GB2312" w:eastAsia="仿宋_GB2312"/>
                <w:b/>
                <w:sz w:val="24"/>
              </w:rPr>
            </w:pPr>
            <w:r>
              <w:rPr>
                <w:rFonts w:hint="eastAsia" w:ascii="仿宋_GB2312" w:eastAsia="仿宋_GB2312"/>
                <w:b/>
                <w:sz w:val="24"/>
              </w:rPr>
              <w:t>（元）</w:t>
            </w:r>
          </w:p>
        </w:tc>
        <w:tc>
          <w:tcPr>
            <w:tcW w:w="2178" w:type="dxa"/>
            <w:noWrap w:val="0"/>
            <w:vAlign w:val="center"/>
          </w:tcPr>
          <w:p>
            <w:pPr>
              <w:jc w:val="center"/>
              <w:rPr>
                <w:rFonts w:hint="eastAsia" w:ascii="仿宋_GB2312" w:eastAsia="仿宋_GB2312"/>
                <w:b/>
                <w:sz w:val="24"/>
              </w:rPr>
            </w:pPr>
            <w:r>
              <w:rPr>
                <w:rFonts w:hint="eastAsia" w:ascii="仿宋_GB2312" w:eastAsia="仿宋_GB2312"/>
                <w:b/>
                <w:sz w:val="24"/>
              </w:rPr>
              <w:t>最高额抵押权利价值（元）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1711" w:type="dxa"/>
            <w:noWrap w:val="0"/>
            <w:vAlign w:val="center"/>
          </w:tcPr>
          <w:p>
            <w:pPr>
              <w:jc w:val="center"/>
              <w:rPr>
                <w:rFonts w:hint="eastAsia" w:ascii="仿宋_GB2312" w:eastAsia="仿宋_GB2312"/>
                <w:sz w:val="28"/>
                <w:szCs w:val="28"/>
              </w:rPr>
            </w:pPr>
            <w:r>
              <w:rPr>
                <w:rFonts w:hint="eastAsia" w:eastAsia="仿宋_GB2312"/>
                <w:bCs/>
                <w:color w:val="000000"/>
                <w:kern w:val="0"/>
                <w:sz w:val="24"/>
              </w:rPr>
              <w:t>广西长荣海运有限公司</w:t>
            </w:r>
          </w:p>
        </w:tc>
        <w:tc>
          <w:tcPr>
            <w:tcW w:w="1091" w:type="dxa"/>
            <w:noWrap w:val="0"/>
            <w:vAlign w:val="center"/>
          </w:tcPr>
          <w:p>
            <w:pPr>
              <w:jc w:val="center"/>
              <w:rPr>
                <w:rFonts w:hint="eastAsia" w:ascii="仿宋_GB2312" w:eastAsia="仿宋_GB2312"/>
                <w:sz w:val="24"/>
              </w:rPr>
            </w:pPr>
            <w:r>
              <w:rPr>
                <w:rFonts w:hint="eastAsia" w:ascii="仿宋_GB2312" w:eastAsia="仿宋_GB2312"/>
                <w:sz w:val="24"/>
              </w:rPr>
              <w:t>长荣16</w:t>
            </w:r>
          </w:p>
        </w:tc>
        <w:tc>
          <w:tcPr>
            <w:tcW w:w="2126" w:type="dxa"/>
            <w:noWrap w:val="0"/>
            <w:vAlign w:val="center"/>
          </w:tcPr>
          <w:p>
            <w:pPr>
              <w:jc w:val="center"/>
              <w:rPr>
                <w:rFonts w:hint="eastAsia" w:ascii="仿宋_GB2312" w:eastAsia="仿宋_GB2312"/>
                <w:sz w:val="28"/>
                <w:szCs w:val="28"/>
              </w:rPr>
            </w:pPr>
            <w:r>
              <w:rPr>
                <w:rFonts w:hint="eastAsia" w:ascii="仿宋_GB2312" w:eastAsia="仿宋_GB2312"/>
                <w:sz w:val="28"/>
                <w:szCs w:val="28"/>
              </w:rPr>
              <w:t>CN20052279003</w:t>
            </w:r>
          </w:p>
        </w:tc>
        <w:tc>
          <w:tcPr>
            <w:tcW w:w="2410" w:type="dxa"/>
            <w:noWrap w:val="0"/>
            <w:vAlign w:val="center"/>
          </w:tcPr>
          <w:p>
            <w:pPr>
              <w:jc w:val="center"/>
              <w:rPr>
                <w:rFonts w:hint="eastAsia" w:ascii="仿宋_GB2312" w:hAnsi="宋体" w:eastAsia="仿宋_GB2312"/>
                <w:szCs w:val="21"/>
              </w:rPr>
            </w:pPr>
            <w:r>
              <w:rPr>
                <w:rFonts w:hint="eastAsia" w:ascii="仿宋_GB2312" w:hAnsi="宋体" w:eastAsia="仿宋_GB2312"/>
                <w:szCs w:val="21"/>
              </w:rPr>
              <w:t>100112000005</w:t>
            </w:r>
          </w:p>
        </w:tc>
        <w:tc>
          <w:tcPr>
            <w:tcW w:w="2126" w:type="dxa"/>
            <w:noWrap w:val="0"/>
            <w:vAlign w:val="center"/>
          </w:tcPr>
          <w:p>
            <w:pPr>
              <w:jc w:val="center"/>
              <w:rPr>
                <w:rFonts w:hint="eastAsia" w:ascii="仿宋_GB2312" w:eastAsia="仿宋_GB2312"/>
                <w:szCs w:val="21"/>
              </w:rPr>
            </w:pPr>
            <w:r>
              <w:rPr>
                <w:rFonts w:ascii="仿宋_GB2312" w:eastAsia="仿宋_GB2312"/>
                <w:szCs w:val="21"/>
              </w:rPr>
              <w:t>4</w:t>
            </w:r>
            <w:r>
              <w:rPr>
                <w:rFonts w:hint="eastAsia" w:ascii="仿宋_GB2312" w:eastAsia="仿宋_GB2312"/>
                <w:szCs w:val="21"/>
              </w:rPr>
              <w:t>1000000.00</w:t>
            </w:r>
          </w:p>
        </w:tc>
        <w:tc>
          <w:tcPr>
            <w:tcW w:w="2178" w:type="dxa"/>
            <w:noWrap w:val="0"/>
            <w:vAlign w:val="center"/>
          </w:tcPr>
          <w:p>
            <w:pPr>
              <w:jc w:val="center"/>
              <w:rPr>
                <w:rFonts w:hint="eastAsia" w:ascii="仿宋_GB2312" w:eastAsia="仿宋_GB2312"/>
                <w:szCs w:val="21"/>
              </w:rPr>
            </w:pPr>
            <w:r>
              <w:rPr>
                <w:rFonts w:hint="eastAsia" w:ascii="仿宋_GB2312" w:eastAsia="仿宋_GB2312"/>
                <w:szCs w:val="21"/>
              </w:rPr>
              <w:t>2</w:t>
            </w:r>
            <w:r>
              <w:rPr>
                <w:rFonts w:ascii="仿宋_GB2312" w:eastAsia="仿宋_GB2312"/>
                <w:szCs w:val="21"/>
              </w:rPr>
              <w:t>0</w:t>
            </w:r>
            <w:r>
              <w:rPr>
                <w:rFonts w:hint="eastAsia" w:ascii="仿宋_GB2312" w:eastAsia="仿宋_GB2312"/>
                <w:szCs w:val="21"/>
              </w:rPr>
              <w:t>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1711" w:type="dxa"/>
            <w:noWrap w:val="0"/>
            <w:vAlign w:val="center"/>
          </w:tcPr>
          <w:p>
            <w:pPr>
              <w:jc w:val="center"/>
              <w:rPr>
                <w:rFonts w:hint="eastAsia" w:eastAsia="仿宋_GB2312"/>
                <w:b/>
                <w:color w:val="000000"/>
                <w:kern w:val="0"/>
                <w:sz w:val="24"/>
              </w:rPr>
            </w:pPr>
          </w:p>
        </w:tc>
        <w:tc>
          <w:tcPr>
            <w:tcW w:w="1091" w:type="dxa"/>
            <w:noWrap w:val="0"/>
            <w:vAlign w:val="center"/>
          </w:tcPr>
          <w:p>
            <w:pPr>
              <w:jc w:val="center"/>
              <w:rPr>
                <w:rFonts w:hint="eastAsia" w:ascii="仿宋_GB2312" w:eastAsia="仿宋_GB2312"/>
                <w:sz w:val="24"/>
              </w:rPr>
            </w:pPr>
          </w:p>
        </w:tc>
        <w:tc>
          <w:tcPr>
            <w:tcW w:w="2126" w:type="dxa"/>
            <w:noWrap w:val="0"/>
            <w:vAlign w:val="center"/>
          </w:tcPr>
          <w:p>
            <w:pPr>
              <w:jc w:val="center"/>
              <w:rPr>
                <w:rFonts w:ascii="仿宋_GB2312" w:eastAsia="仿宋_GB2312"/>
                <w:sz w:val="28"/>
                <w:szCs w:val="28"/>
              </w:rPr>
            </w:pPr>
          </w:p>
        </w:tc>
        <w:tc>
          <w:tcPr>
            <w:tcW w:w="2410" w:type="dxa"/>
            <w:noWrap w:val="0"/>
            <w:vAlign w:val="center"/>
          </w:tcPr>
          <w:p>
            <w:pPr>
              <w:jc w:val="center"/>
              <w:rPr>
                <w:rFonts w:hint="eastAsia" w:ascii="仿宋_GB2312" w:hAnsi="宋体" w:eastAsia="仿宋_GB2312"/>
                <w:szCs w:val="21"/>
              </w:rPr>
            </w:pPr>
          </w:p>
        </w:tc>
        <w:tc>
          <w:tcPr>
            <w:tcW w:w="2126" w:type="dxa"/>
            <w:noWrap w:val="0"/>
            <w:vAlign w:val="center"/>
          </w:tcPr>
          <w:p>
            <w:pPr>
              <w:jc w:val="center"/>
              <w:rPr>
                <w:rFonts w:hint="eastAsia" w:ascii="仿宋_GB2312" w:eastAsia="仿宋_GB2312"/>
                <w:szCs w:val="21"/>
              </w:rPr>
            </w:pPr>
          </w:p>
        </w:tc>
        <w:tc>
          <w:tcPr>
            <w:tcW w:w="2178" w:type="dxa"/>
            <w:noWrap w:val="0"/>
            <w:vAlign w:val="center"/>
          </w:tcPr>
          <w:p>
            <w:pPr>
              <w:jc w:val="center"/>
              <w:rPr>
                <w:rFonts w:hint="eastAsia"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1711" w:type="dxa"/>
            <w:noWrap w:val="0"/>
            <w:vAlign w:val="center"/>
          </w:tcPr>
          <w:p>
            <w:pPr>
              <w:jc w:val="center"/>
              <w:rPr>
                <w:rFonts w:hint="eastAsia" w:eastAsia="仿宋_GB2312"/>
                <w:b/>
                <w:color w:val="000000"/>
                <w:kern w:val="0"/>
                <w:sz w:val="24"/>
              </w:rPr>
            </w:pPr>
          </w:p>
        </w:tc>
        <w:tc>
          <w:tcPr>
            <w:tcW w:w="1091" w:type="dxa"/>
            <w:noWrap w:val="0"/>
            <w:vAlign w:val="center"/>
          </w:tcPr>
          <w:p>
            <w:pPr>
              <w:jc w:val="center"/>
              <w:rPr>
                <w:rFonts w:hint="eastAsia" w:ascii="仿宋_GB2312" w:eastAsia="仿宋_GB2312"/>
                <w:sz w:val="24"/>
              </w:rPr>
            </w:pPr>
          </w:p>
        </w:tc>
        <w:tc>
          <w:tcPr>
            <w:tcW w:w="2126" w:type="dxa"/>
            <w:noWrap w:val="0"/>
            <w:vAlign w:val="center"/>
          </w:tcPr>
          <w:p>
            <w:pPr>
              <w:jc w:val="center"/>
              <w:rPr>
                <w:rFonts w:ascii="仿宋_GB2312" w:eastAsia="仿宋_GB2312"/>
                <w:sz w:val="28"/>
                <w:szCs w:val="28"/>
              </w:rPr>
            </w:pPr>
          </w:p>
        </w:tc>
        <w:tc>
          <w:tcPr>
            <w:tcW w:w="2410" w:type="dxa"/>
            <w:noWrap w:val="0"/>
            <w:vAlign w:val="center"/>
          </w:tcPr>
          <w:p>
            <w:pPr>
              <w:jc w:val="center"/>
              <w:rPr>
                <w:rFonts w:hint="eastAsia" w:ascii="仿宋_GB2312" w:hAnsi="宋体" w:eastAsia="仿宋_GB2312"/>
                <w:szCs w:val="21"/>
              </w:rPr>
            </w:pPr>
            <w:r>
              <w:rPr>
                <w:rFonts w:hint="eastAsia" w:ascii="仿宋_GB2312" w:hAnsi="宋体" w:eastAsia="仿宋_GB2312"/>
                <w:szCs w:val="21"/>
              </w:rPr>
              <w:t>合计</w:t>
            </w:r>
          </w:p>
        </w:tc>
        <w:tc>
          <w:tcPr>
            <w:tcW w:w="2126" w:type="dxa"/>
            <w:noWrap w:val="0"/>
            <w:vAlign w:val="center"/>
          </w:tcPr>
          <w:p>
            <w:pPr>
              <w:jc w:val="center"/>
              <w:rPr>
                <w:rFonts w:hint="eastAsia" w:ascii="仿宋_GB2312" w:eastAsia="仿宋_GB2312"/>
                <w:szCs w:val="21"/>
              </w:rPr>
            </w:pPr>
            <w:r>
              <w:rPr>
                <w:rFonts w:ascii="仿宋_GB2312" w:eastAsia="仿宋_GB2312"/>
                <w:szCs w:val="21"/>
              </w:rPr>
              <w:t>4</w:t>
            </w:r>
            <w:r>
              <w:rPr>
                <w:rFonts w:hint="eastAsia" w:ascii="仿宋_GB2312" w:eastAsia="仿宋_GB2312"/>
                <w:szCs w:val="21"/>
              </w:rPr>
              <w:t>1000000.00</w:t>
            </w:r>
          </w:p>
        </w:tc>
        <w:tc>
          <w:tcPr>
            <w:tcW w:w="2178" w:type="dxa"/>
            <w:noWrap w:val="0"/>
            <w:vAlign w:val="center"/>
          </w:tcPr>
          <w:p>
            <w:pPr>
              <w:jc w:val="center"/>
              <w:rPr>
                <w:rFonts w:hint="eastAsia" w:ascii="仿宋_GB2312" w:eastAsia="仿宋_GB2312"/>
                <w:szCs w:val="21"/>
              </w:rPr>
            </w:pPr>
            <w:r>
              <w:rPr>
                <w:rFonts w:hint="eastAsia" w:ascii="仿宋_GB2312" w:eastAsia="仿宋_GB2312"/>
                <w:szCs w:val="21"/>
              </w:rPr>
              <w:t>2</w:t>
            </w:r>
            <w:r>
              <w:rPr>
                <w:rFonts w:ascii="仿宋_GB2312" w:eastAsia="仿宋_GB2312"/>
                <w:szCs w:val="21"/>
              </w:rPr>
              <w:t>0</w:t>
            </w:r>
            <w:r>
              <w:rPr>
                <w:rFonts w:hint="eastAsia" w:ascii="仿宋_GB2312" w:eastAsia="仿宋_GB2312"/>
                <w:szCs w:val="21"/>
              </w:rPr>
              <w:t>000000.00</w:t>
            </w:r>
          </w:p>
        </w:tc>
      </w:tr>
    </w:tbl>
    <w:p>
      <w:pPr>
        <w:spacing w:line="460" w:lineRule="exact"/>
        <w:rPr>
          <w:rFonts w:hint="eastAsia" w:eastAsia="仿宋_GB2312"/>
          <w:sz w:val="24"/>
        </w:rPr>
      </w:pPr>
    </w:p>
    <w:p>
      <w:pPr>
        <w:rPr>
          <w:rFonts w:hint="eastAsia" w:ascii="仿宋_GB2312" w:eastAsia="仿宋_GB2312"/>
          <w:b/>
          <w:sz w:val="28"/>
          <w:szCs w:val="28"/>
        </w:rPr>
        <w:sectPr>
          <w:footerReference r:id="rId6" w:type="default"/>
          <w:pgSz w:w="16838" w:h="11906" w:orient="landscape"/>
          <w:pgMar w:top="1588" w:right="1531" w:bottom="1588" w:left="1531" w:header="851" w:footer="992" w:gutter="0"/>
          <w:pgNumType w:fmt="numberInDash"/>
          <w:cols w:space="720" w:num="1"/>
          <w:docGrid w:type="linesAndChars" w:linePitch="312" w:charSpace="0"/>
        </w:sectPr>
      </w:pPr>
      <w:r>
        <w:rPr>
          <w:rFonts w:hint="eastAsia" w:ascii="仿宋_GB2312" w:eastAsia="仿宋_GB2312"/>
          <w:b/>
          <w:sz w:val="28"/>
          <w:szCs w:val="28"/>
        </w:rPr>
        <w:t>抵押人（签章）：                                       抵押权人（签章）：</w:t>
      </w:r>
    </w:p>
    <w:p>
      <w:pPr>
        <w:spacing w:line="360" w:lineRule="auto"/>
        <w:ind w:right="560"/>
        <w:rPr>
          <w:rFonts w:hint="eastAsia" w:eastAsia="仿宋_GB2312"/>
          <w:sz w:val="24"/>
          <w:u w:val="single"/>
        </w:rPr>
      </w:pPr>
    </w:p>
    <w:sectPr>
      <w:pgSz w:w="11906" w:h="16838"/>
      <w:pgMar w:top="1531" w:right="1588" w:bottom="1531" w:left="1588" w:header="851" w:footer="992" w:gutter="0"/>
      <w:pgNumType w:fmt="numberInDash"/>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微软雅黑"/>
    <w:panose1 w:val="02010609030101010101"/>
    <w:charset w:val="00"/>
    <w:family w:val="modern"/>
    <w:pitch w:val="default"/>
    <w:sig w:usb0="00000001" w:usb1="080E0000" w:usb2="00000000" w:usb3="00000000" w:csb0="00040000" w:csb1="00000000"/>
  </w:font>
  <w:font w:name="仿宋">
    <w:altName w:val="微软雅黑"/>
    <w:panose1 w:val="02010609060101010101"/>
    <w:charset w:val="00"/>
    <w:family w:val="modern"/>
    <w:pitch w:val="default"/>
    <w:sig w:usb0="800002BF" w:usb1="38CF7CFA" w:usb2="00000016" w:usb3="00000000" w:csb0="00040001" w:csb1="00000000"/>
  </w:font>
  <w:font w:name="黑体">
    <w:altName w:val="微软雅黑"/>
    <w:panose1 w:val="02010609060101010101"/>
    <w:charset w:val="00"/>
    <w:family w:val="modern"/>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rPr>
                              <w:rStyle w:val="9"/>
                            </w:rPr>
                          </w:pPr>
                          <w:r>
                            <w:fldChar w:fldCharType="begin"/>
                          </w:r>
                          <w:r>
                            <w:rPr>
                              <w:rStyle w:val="9"/>
                            </w:rPr>
                            <w:instrText xml:space="preserve">PAGE  </w:instrText>
                          </w:r>
                          <w:r>
                            <w:fldChar w:fldCharType="separate"/>
                          </w:r>
                          <w:r>
                            <w:rPr>
                              <w:rStyle w:val="9"/>
                              <w:lang/>
                            </w:rPr>
                            <w:t>- 9 -</w:t>
                          </w:r>
                          <w:r>
                            <w:fldChar w:fldCharType="end"/>
                          </w:r>
                        </w:p>
                      </w:txbxContent>
                    </wps:txbx>
                    <wps:bodyPr wrap="none" lIns="0" tIns="0" rIns="0" bIns="0"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OqXm5zwAAAAUBAAAPAAAAAAAAAAEAIAAAADgAAABkcnMvZG93bnJldi54bWxQSwEC&#10;FAAUAAAACACHTuJA4gPIkK4BAABLAwAADgAAAAAAAAABACAAAAA0AQAAZHJzL2Uyb0RvYy54bWxQ&#10;SwUGAAAAAAYABgBZAQAAVAUAAAAA&#10;">
              <v:fill on="f" focussize="0,0"/>
              <v:stroke on="f"/>
              <v:imagedata o:title=""/>
              <o:lock v:ext="edit" aspectratio="f"/>
              <v:textbox inset="0mm,0mm,0mm,0mm" style="mso-fit-shape-to-text:t;">
                <w:txbxContent>
                  <w:p>
                    <w:pPr>
                      <w:pStyle w:val="4"/>
                      <w:rPr>
                        <w:rStyle w:val="9"/>
                      </w:rPr>
                    </w:pPr>
                    <w:r>
                      <w:fldChar w:fldCharType="begin"/>
                    </w:r>
                    <w:r>
                      <w:rPr>
                        <w:rStyle w:val="9"/>
                      </w:rPr>
                      <w:instrText xml:space="preserve">PAGE  </w:instrText>
                    </w:r>
                    <w:r>
                      <w:fldChar w:fldCharType="separate"/>
                    </w:r>
                    <w:r>
                      <w:rPr>
                        <w:rStyle w:val="9"/>
                        <w:lang/>
                      </w:rPr>
                      <w:t>- 9 -</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jc w:val="left"/>
      <w:rPr>
        <w:rFonts w:hint="eastAsia"/>
      </w:rPr>
    </w:pPr>
    <w:r>
      <w:drawing>
        <wp:inline distT="0" distB="0" distL="114300" distR="114300">
          <wp:extent cx="337820" cy="296545"/>
          <wp:effectExtent l="0" t="0" r="5080" b="8255"/>
          <wp:docPr id="3" name="图片 1" descr="南方担保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南方担保公司LOGO"/>
                  <pic:cNvPicPr>
                    <a:picLocks noChangeAspect="1"/>
                  </pic:cNvPicPr>
                </pic:nvPicPr>
                <pic:blipFill>
                  <a:blip r:embed="rId1"/>
                  <a:stretch>
                    <a:fillRect/>
                  </a:stretch>
                </pic:blipFill>
                <pic:spPr>
                  <a:xfrm>
                    <a:off x="0" y="0"/>
                    <a:ext cx="337820" cy="296545"/>
                  </a:xfrm>
                  <a:prstGeom prst="rect">
                    <a:avLst/>
                  </a:prstGeom>
                  <a:noFill/>
                  <a:ln>
                    <a:noFill/>
                  </a:ln>
                </pic:spPr>
              </pic:pic>
            </a:graphicData>
          </a:graphic>
        </wp:inline>
      </w:drawing>
    </w:r>
    <w: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153275" cy="10006330"/>
          <wp:effectExtent l="0" t="0" r="9525" b="13970"/>
          <wp:wrapNone/>
          <wp:docPr id="1" name="WordPictureWatermark1181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1817" descr="7"/>
                  <pic:cNvPicPr>
                    <a:picLocks noChangeAspect="1"/>
                  </pic:cNvPicPr>
                </pic:nvPicPr>
                <pic:blipFill>
                  <a:blip r:embed="rId2">
                    <a:lum bright="69998" contrast="-70001"/>
                  </a:blip>
                  <a:stretch>
                    <a:fillRect/>
                  </a:stretch>
                </pic:blipFill>
                <pic:spPr>
                  <a:xfrm>
                    <a:off x="0" y="0"/>
                    <a:ext cx="7153275" cy="10006330"/>
                  </a:xfrm>
                  <a:prstGeom prst="rect">
                    <a:avLst/>
                  </a:prstGeom>
                  <a:noFill/>
                  <a:ln>
                    <a:noFill/>
                  </a:ln>
                </pic:spPr>
              </pic:pic>
            </a:graphicData>
          </a:graphic>
        </wp:anchor>
      </w:drawing>
    </w:r>
    <w:r>
      <w:rPr>
        <w:rFonts w:hint="eastAsia"/>
      </w:rPr>
      <w:t xml:space="preserve"> 南宁市南方融资性担保有限公司                                                    2017年版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05BF"/>
    <w:rsid w:val="001A7E74"/>
    <w:rsid w:val="00373077"/>
    <w:rsid w:val="005022C3"/>
    <w:rsid w:val="0060335E"/>
    <w:rsid w:val="00706A96"/>
    <w:rsid w:val="00711351"/>
    <w:rsid w:val="008040E1"/>
    <w:rsid w:val="009205F2"/>
    <w:rsid w:val="00941FC6"/>
    <w:rsid w:val="00AE2ACB"/>
    <w:rsid w:val="00B762AB"/>
    <w:rsid w:val="00C93294"/>
    <w:rsid w:val="00FA4A0A"/>
    <w:rsid w:val="0905587C"/>
    <w:rsid w:val="096C320E"/>
    <w:rsid w:val="0A5F3A24"/>
    <w:rsid w:val="0A6A000E"/>
    <w:rsid w:val="0C253F72"/>
    <w:rsid w:val="0E2A6792"/>
    <w:rsid w:val="0EC3433D"/>
    <w:rsid w:val="0FD83B88"/>
    <w:rsid w:val="1084332B"/>
    <w:rsid w:val="10B46653"/>
    <w:rsid w:val="12172572"/>
    <w:rsid w:val="123B7D98"/>
    <w:rsid w:val="16D51448"/>
    <w:rsid w:val="17BB5954"/>
    <w:rsid w:val="17FE4E90"/>
    <w:rsid w:val="193C7A85"/>
    <w:rsid w:val="1B697556"/>
    <w:rsid w:val="1E3A13EE"/>
    <w:rsid w:val="1F1638EE"/>
    <w:rsid w:val="1FDC2A91"/>
    <w:rsid w:val="26413B2D"/>
    <w:rsid w:val="26651575"/>
    <w:rsid w:val="26E37905"/>
    <w:rsid w:val="29AC0DE0"/>
    <w:rsid w:val="2A694F60"/>
    <w:rsid w:val="2B4804A6"/>
    <w:rsid w:val="2F982E66"/>
    <w:rsid w:val="323C67F7"/>
    <w:rsid w:val="352F4823"/>
    <w:rsid w:val="358C0A9B"/>
    <w:rsid w:val="36182CC9"/>
    <w:rsid w:val="37587D0B"/>
    <w:rsid w:val="3A467EC4"/>
    <w:rsid w:val="412B5DD9"/>
    <w:rsid w:val="416B4EA8"/>
    <w:rsid w:val="42F87BCA"/>
    <w:rsid w:val="44DD1A0F"/>
    <w:rsid w:val="47F568D8"/>
    <w:rsid w:val="4A980FCF"/>
    <w:rsid w:val="4C8A2D32"/>
    <w:rsid w:val="4D935B84"/>
    <w:rsid w:val="4FFC5DB4"/>
    <w:rsid w:val="5036646D"/>
    <w:rsid w:val="546D71C2"/>
    <w:rsid w:val="56835F26"/>
    <w:rsid w:val="606B1E80"/>
    <w:rsid w:val="619D66E4"/>
    <w:rsid w:val="63F162AC"/>
    <w:rsid w:val="65284CAD"/>
    <w:rsid w:val="66371E8C"/>
    <w:rsid w:val="6F8B7851"/>
    <w:rsid w:val="71C94FA0"/>
    <w:rsid w:val="725072BF"/>
    <w:rsid w:val="733D4AB2"/>
    <w:rsid w:val="75703803"/>
    <w:rsid w:val="77C12D0C"/>
    <w:rsid w:val="7A30142D"/>
    <w:rsid w:val="7D037D73"/>
    <w:rsid w:val="7ED33384"/>
    <w:rsid w:val="7F990A0A"/>
    <w:rsid w:val="D7FE84D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7">
    <w:name w:val="Default Paragraph Font"/>
    <w:link w:val="8"/>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Balloon Text"/>
    <w:basedOn w:val="1"/>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8">
    <w:name w:val=" Char"/>
    <w:basedOn w:val="1"/>
    <w:link w:val="7"/>
    <w:uiPriority w:val="0"/>
  </w:style>
  <w:style w:type="character" w:styleId="9">
    <w:name w:val="page number"/>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1135</Words>
  <Characters>6471</Characters>
  <Lines>53</Lines>
  <Paragraphs>15</Paragraphs>
  <TotalTime>97</TotalTime>
  <ScaleCrop>false</ScaleCrop>
  <LinksUpToDate>false</LinksUpToDate>
  <CharactersWithSpaces>7591</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2010-12-02T19:52:00Z</dcterms:created>
  <dc:creator>User</dc:creator>
  <cp:lastModifiedBy>阿晓</cp:lastModifiedBy>
  <cp:lastPrinted>2019-04-18T08:18:00Z</cp:lastPrinted>
  <dcterms:modified xsi:type="dcterms:W3CDTF">2020-02-26T21:39:40Z</dcterms:modified>
  <dc:title> </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2052-11.1.0.9080</vt:lpwstr>
  </property>
</Properties>
</file>