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5280D"/>
    <w:tbl>
      <w:tblPr>
        <w:tblStyle w:val="6"/>
        <w:tblW w:w="106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81"/>
        <w:gridCol w:w="649"/>
        <w:gridCol w:w="854"/>
        <w:gridCol w:w="1128"/>
        <w:gridCol w:w="338"/>
        <w:gridCol w:w="641"/>
        <w:gridCol w:w="1269"/>
        <w:gridCol w:w="1051"/>
        <w:gridCol w:w="1277"/>
        <w:gridCol w:w="415"/>
        <w:gridCol w:w="601"/>
        <w:gridCol w:w="1361"/>
      </w:tblGrid>
      <w:tr w14:paraId="4E21C82A">
        <w:trPr>
          <w:trHeight w:val="719" w:hRule="atLeast"/>
          <w:jc w:val="center"/>
        </w:trPr>
        <w:tc>
          <w:tcPr>
            <w:tcW w:w="1081" w:type="dxa"/>
            <w:vAlign w:val="center"/>
          </w:tcPr>
          <w:p w14:paraId="67BE6A37">
            <w:pPr>
              <w:jc w:val="center"/>
              <w:rPr>
                <w:rFonts w:ascii="宋体" w:hAnsi="宋体" w:eastAsia="宋体" w:cs="宋体"/>
                <w:b/>
                <w:bCs/>
                <w:color w:val="000000"/>
                <w:szCs w:val="21"/>
              </w:rPr>
            </w:pPr>
            <w:r>
              <w:rPr>
                <w:rFonts w:hint="eastAsia" w:ascii="宋体" w:hAnsi="宋体" w:eastAsia="宋体"/>
                <w:b/>
                <w:bCs/>
                <w:color w:val="000000"/>
                <w:szCs w:val="21"/>
              </w:rPr>
              <w:t>姓名</w:t>
            </w:r>
          </w:p>
        </w:tc>
        <w:tc>
          <w:tcPr>
            <w:tcW w:w="1503" w:type="dxa"/>
            <w:gridSpan w:val="2"/>
            <w:vAlign w:val="center"/>
          </w:tcPr>
          <w:p w14:paraId="0EFDA49D">
            <w:pPr>
              <w:ind w:firstLine="420"/>
              <w:rPr>
                <w:rFonts w:ascii="宋体" w:hAnsi="宋体" w:eastAsia="宋体" w:cs="宋体"/>
                <w:color w:val="000000"/>
                <w:szCs w:val="21"/>
              </w:rPr>
            </w:pPr>
            <w:r>
              <w:rPr>
                <w:rFonts w:hint="eastAsia" w:ascii="宋体" w:hAnsi="宋体" w:eastAsia="宋体" w:cs="宋体"/>
                <w:color w:val="000000"/>
                <w:szCs w:val="21"/>
              </w:rPr>
              <w:t>李健壮</w:t>
            </w:r>
          </w:p>
        </w:tc>
        <w:tc>
          <w:tcPr>
            <w:tcW w:w="1128" w:type="dxa"/>
            <w:vAlign w:val="center"/>
          </w:tcPr>
          <w:p w14:paraId="33A0CC57">
            <w:pPr>
              <w:jc w:val="center"/>
              <w:rPr>
                <w:rFonts w:ascii="宋体" w:hAnsi="宋体" w:eastAsia="宋体" w:cs="宋体"/>
                <w:b/>
                <w:bCs/>
                <w:color w:val="000000"/>
                <w:szCs w:val="21"/>
              </w:rPr>
            </w:pPr>
            <w:r>
              <w:rPr>
                <w:rFonts w:hint="eastAsia" w:ascii="宋体" w:hAnsi="宋体" w:eastAsia="宋体"/>
                <w:b/>
                <w:bCs/>
                <w:color w:val="000000"/>
                <w:szCs w:val="21"/>
              </w:rPr>
              <w:t>性别</w:t>
            </w:r>
          </w:p>
        </w:tc>
        <w:tc>
          <w:tcPr>
            <w:tcW w:w="979" w:type="dxa"/>
            <w:gridSpan w:val="2"/>
            <w:vAlign w:val="center"/>
          </w:tcPr>
          <w:p w14:paraId="3ACBED03">
            <w:pPr>
              <w:ind w:firstLine="420"/>
              <w:rPr>
                <w:rFonts w:ascii="宋体" w:hAnsi="宋体" w:eastAsia="宋体" w:cs="宋体"/>
                <w:color w:val="000000"/>
                <w:szCs w:val="21"/>
              </w:rPr>
            </w:pPr>
            <w:r>
              <w:rPr>
                <w:rFonts w:hint="eastAsia" w:ascii="宋体" w:hAnsi="宋体" w:eastAsia="宋体" w:cs="宋体"/>
                <w:color w:val="000000"/>
                <w:szCs w:val="21"/>
              </w:rPr>
              <w:t>男</w:t>
            </w:r>
          </w:p>
        </w:tc>
        <w:tc>
          <w:tcPr>
            <w:tcW w:w="1269" w:type="dxa"/>
            <w:vAlign w:val="center"/>
          </w:tcPr>
          <w:p w14:paraId="3C5069E7">
            <w:pPr>
              <w:jc w:val="center"/>
              <w:rPr>
                <w:rFonts w:ascii="宋体" w:hAnsi="宋体" w:eastAsia="宋体" w:cs="宋体"/>
                <w:b/>
                <w:bCs/>
                <w:color w:val="000000"/>
                <w:szCs w:val="21"/>
              </w:rPr>
            </w:pPr>
            <w:r>
              <w:rPr>
                <w:rFonts w:hint="eastAsia" w:ascii="宋体" w:hAnsi="宋体" w:eastAsia="宋体"/>
                <w:b/>
                <w:bCs/>
                <w:color w:val="000000"/>
                <w:szCs w:val="21"/>
              </w:rPr>
              <w:t>出生年月</w:t>
            </w:r>
          </w:p>
        </w:tc>
        <w:tc>
          <w:tcPr>
            <w:tcW w:w="1051" w:type="dxa"/>
            <w:vAlign w:val="center"/>
          </w:tcPr>
          <w:p w14:paraId="73FB8647">
            <w:pPr>
              <w:rPr>
                <w:rFonts w:ascii="宋体" w:hAnsi="宋体" w:eastAsia="宋体" w:cs="宋体"/>
                <w:color w:val="000000"/>
                <w:szCs w:val="21"/>
              </w:rPr>
            </w:pPr>
            <w:r>
              <w:rPr>
                <w:rFonts w:hint="eastAsia" w:ascii="宋体" w:hAnsi="宋体" w:eastAsia="宋体" w:cs="宋体"/>
                <w:color w:val="000000"/>
                <w:szCs w:val="21"/>
              </w:rPr>
              <w:t>1989</w:t>
            </w:r>
            <w:r>
              <w:rPr>
                <w:rFonts w:ascii="宋体" w:hAnsi="宋体" w:eastAsia="宋体" w:cs="宋体"/>
                <w:color w:val="000000"/>
                <w:szCs w:val="21"/>
              </w:rPr>
              <w:t>/</w:t>
            </w:r>
            <w:r>
              <w:rPr>
                <w:rFonts w:hint="eastAsia" w:ascii="宋体" w:hAnsi="宋体" w:eastAsia="宋体" w:cs="宋体"/>
                <w:color w:val="000000"/>
                <w:szCs w:val="21"/>
              </w:rPr>
              <w:t>1</w:t>
            </w:r>
            <w:r>
              <w:rPr>
                <w:rFonts w:ascii="宋体" w:hAnsi="宋体" w:eastAsia="宋体" w:cs="宋体"/>
                <w:color w:val="000000"/>
                <w:szCs w:val="21"/>
              </w:rPr>
              <w:t>/</w:t>
            </w:r>
            <w:r>
              <w:rPr>
                <w:rFonts w:hint="eastAsia" w:ascii="宋体" w:hAnsi="宋体" w:eastAsia="宋体" w:cs="宋体"/>
                <w:color w:val="000000"/>
                <w:szCs w:val="21"/>
              </w:rPr>
              <w:t>2</w:t>
            </w:r>
          </w:p>
        </w:tc>
        <w:tc>
          <w:tcPr>
            <w:tcW w:w="1277" w:type="dxa"/>
            <w:vAlign w:val="center"/>
          </w:tcPr>
          <w:p w14:paraId="135B36F3">
            <w:pPr>
              <w:jc w:val="center"/>
              <w:rPr>
                <w:rFonts w:ascii="宋体" w:hAnsi="宋体" w:eastAsia="宋体" w:cs="宋体"/>
                <w:b/>
                <w:bCs/>
                <w:color w:val="000000"/>
                <w:szCs w:val="21"/>
              </w:rPr>
            </w:pPr>
            <w:r>
              <w:rPr>
                <w:rFonts w:hint="eastAsia" w:ascii="宋体" w:hAnsi="宋体" w:eastAsia="宋体"/>
                <w:b/>
                <w:bCs/>
                <w:color w:val="000000"/>
                <w:szCs w:val="21"/>
              </w:rPr>
              <w:t>籍贯</w:t>
            </w:r>
          </w:p>
        </w:tc>
        <w:tc>
          <w:tcPr>
            <w:tcW w:w="1016" w:type="dxa"/>
            <w:gridSpan w:val="2"/>
            <w:vAlign w:val="center"/>
          </w:tcPr>
          <w:p w14:paraId="2D57C426">
            <w:pPr>
              <w:rPr>
                <w:rFonts w:ascii="宋体" w:hAnsi="宋体" w:eastAsia="宋体" w:cs="宋体"/>
                <w:color w:val="000000"/>
                <w:szCs w:val="21"/>
              </w:rPr>
            </w:pPr>
            <w:r>
              <w:rPr>
                <w:rFonts w:hint="eastAsia" w:ascii="宋体" w:hAnsi="宋体" w:eastAsia="宋体" w:cs="宋体"/>
                <w:color w:val="000000"/>
                <w:szCs w:val="21"/>
              </w:rPr>
              <w:t>山西大同</w:t>
            </w:r>
          </w:p>
        </w:tc>
        <w:tc>
          <w:tcPr>
            <w:tcW w:w="1361" w:type="dxa"/>
            <w:vMerge w:val="restart"/>
            <w:vAlign w:val="center"/>
          </w:tcPr>
          <w:p w14:paraId="1B0C9E4E">
            <w:pPr>
              <w:widowControl/>
              <w:rPr>
                <w:rFonts w:ascii="宋体" w:hAnsi="宋体" w:eastAsia="宋体"/>
                <w:kern w:val="0"/>
                <w:szCs w:val="21"/>
              </w:rPr>
            </w:pPr>
            <w:r>
              <w:drawing>
                <wp:inline distT="0" distB="0" distL="0" distR="0">
                  <wp:extent cx="857885" cy="1204595"/>
                  <wp:effectExtent l="0" t="0" r="0" b="0"/>
                  <wp:docPr id="592640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0330"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57885" cy="1204595"/>
                          </a:xfrm>
                          <a:prstGeom prst="rect">
                            <a:avLst/>
                          </a:prstGeom>
                          <a:noFill/>
                          <a:ln>
                            <a:noFill/>
                          </a:ln>
                        </pic:spPr>
                      </pic:pic>
                    </a:graphicData>
                  </a:graphic>
                </wp:inline>
              </w:drawing>
            </w:r>
          </w:p>
        </w:tc>
      </w:tr>
      <w:tr w14:paraId="4B072824">
        <w:trPr>
          <w:trHeight w:val="800" w:hRule="atLeast"/>
          <w:jc w:val="center"/>
        </w:trPr>
        <w:tc>
          <w:tcPr>
            <w:tcW w:w="1081" w:type="dxa"/>
            <w:vAlign w:val="center"/>
          </w:tcPr>
          <w:p w14:paraId="0108C515">
            <w:pPr>
              <w:jc w:val="center"/>
              <w:rPr>
                <w:rFonts w:ascii="宋体" w:hAnsi="宋体" w:eastAsia="宋体" w:cs="宋体"/>
                <w:b/>
                <w:bCs/>
                <w:color w:val="000000"/>
                <w:szCs w:val="21"/>
              </w:rPr>
            </w:pPr>
            <w:r>
              <w:rPr>
                <w:rFonts w:hint="eastAsia" w:ascii="宋体" w:hAnsi="宋体" w:eastAsia="宋体"/>
                <w:b/>
                <w:bCs/>
                <w:color w:val="000000"/>
                <w:szCs w:val="21"/>
              </w:rPr>
              <w:t>学历</w:t>
            </w:r>
          </w:p>
        </w:tc>
        <w:tc>
          <w:tcPr>
            <w:tcW w:w="1503" w:type="dxa"/>
            <w:gridSpan w:val="2"/>
            <w:vAlign w:val="center"/>
          </w:tcPr>
          <w:p w14:paraId="487D7797">
            <w:pPr>
              <w:ind w:firstLine="420"/>
              <w:rPr>
                <w:rFonts w:ascii="宋体" w:hAnsi="宋体" w:eastAsia="宋体" w:cs="宋体"/>
                <w:color w:val="000000"/>
                <w:szCs w:val="21"/>
              </w:rPr>
            </w:pPr>
            <w:r>
              <w:rPr>
                <w:rFonts w:hint="eastAsia" w:ascii="宋体" w:hAnsi="宋体" w:eastAsia="宋体" w:cs="宋体"/>
                <w:color w:val="000000"/>
                <w:szCs w:val="21"/>
              </w:rPr>
              <w:t>本科</w:t>
            </w:r>
          </w:p>
        </w:tc>
        <w:tc>
          <w:tcPr>
            <w:tcW w:w="1128" w:type="dxa"/>
            <w:vAlign w:val="center"/>
          </w:tcPr>
          <w:p w14:paraId="1061C835">
            <w:pPr>
              <w:jc w:val="center"/>
              <w:rPr>
                <w:rFonts w:ascii="宋体" w:hAnsi="宋体" w:eastAsia="宋体" w:cs="宋体"/>
                <w:b/>
                <w:bCs/>
                <w:color w:val="000000"/>
                <w:szCs w:val="21"/>
              </w:rPr>
            </w:pPr>
            <w:r>
              <w:rPr>
                <w:rFonts w:hint="eastAsia" w:ascii="宋体" w:hAnsi="宋体" w:eastAsia="宋体"/>
                <w:b/>
                <w:bCs/>
                <w:color w:val="000000"/>
                <w:szCs w:val="21"/>
              </w:rPr>
              <w:t>毕业院校及专业</w:t>
            </w:r>
          </w:p>
        </w:tc>
        <w:tc>
          <w:tcPr>
            <w:tcW w:w="3299" w:type="dxa"/>
            <w:gridSpan w:val="4"/>
            <w:vAlign w:val="center"/>
          </w:tcPr>
          <w:p w14:paraId="124A4ADC">
            <w:pPr>
              <w:rPr>
                <w:rFonts w:ascii="宋体" w:hAnsi="宋体" w:eastAsia="宋体" w:cs="宋体"/>
                <w:color w:val="000000"/>
                <w:szCs w:val="21"/>
              </w:rPr>
            </w:pPr>
            <w:r>
              <w:rPr>
                <w:rFonts w:hint="eastAsia" w:ascii="宋体" w:hAnsi="宋体" w:eastAsia="宋体" w:cs="宋体"/>
                <w:color w:val="000000"/>
                <w:szCs w:val="21"/>
              </w:rPr>
              <w:t xml:space="preserve">         河南工业大学 </w:t>
            </w:r>
            <w:r>
              <w:rPr>
                <w:rFonts w:ascii="宋体" w:hAnsi="宋体" w:eastAsia="宋体" w:cs="宋体"/>
                <w:color w:val="000000"/>
                <w:szCs w:val="21"/>
              </w:rPr>
              <w:br w:type="textWrapping"/>
            </w:r>
            <w:r>
              <w:rPr>
                <w:rFonts w:hint="eastAsia" w:ascii="宋体" w:hAnsi="宋体" w:eastAsia="宋体" w:cs="宋体"/>
                <w:color w:val="000000"/>
                <w:szCs w:val="21"/>
              </w:rPr>
              <w:t xml:space="preserve">      电子信息科学与技术</w:t>
            </w:r>
          </w:p>
        </w:tc>
        <w:tc>
          <w:tcPr>
            <w:tcW w:w="1277" w:type="dxa"/>
            <w:vAlign w:val="center"/>
          </w:tcPr>
          <w:p w14:paraId="472696D7">
            <w:pPr>
              <w:jc w:val="center"/>
              <w:rPr>
                <w:rFonts w:ascii="宋体" w:hAnsi="宋体" w:eastAsia="宋体" w:cs="宋体"/>
                <w:b/>
                <w:bCs/>
                <w:color w:val="000000"/>
                <w:szCs w:val="21"/>
              </w:rPr>
            </w:pPr>
            <w:r>
              <w:rPr>
                <w:rFonts w:hint="eastAsia" w:ascii="宋体" w:hAnsi="宋体" w:eastAsia="宋体"/>
                <w:b/>
                <w:bCs/>
                <w:color w:val="000000"/>
                <w:szCs w:val="21"/>
              </w:rPr>
              <w:t>目前驻地</w:t>
            </w:r>
          </w:p>
        </w:tc>
        <w:tc>
          <w:tcPr>
            <w:tcW w:w="1016" w:type="dxa"/>
            <w:gridSpan w:val="2"/>
            <w:vAlign w:val="center"/>
          </w:tcPr>
          <w:p w14:paraId="2E75836F">
            <w:pPr>
              <w:rPr>
                <w:rFonts w:ascii="宋体" w:hAnsi="宋体" w:eastAsia="宋体" w:cs="宋体"/>
                <w:color w:val="000000"/>
                <w:szCs w:val="21"/>
              </w:rPr>
            </w:pPr>
            <w:r>
              <w:rPr>
                <w:rFonts w:hint="eastAsia" w:ascii="宋体" w:hAnsi="宋体" w:eastAsia="宋体" w:cs="宋体"/>
                <w:color w:val="000000"/>
                <w:szCs w:val="21"/>
              </w:rPr>
              <w:t xml:space="preserve">  北京</w:t>
            </w:r>
          </w:p>
        </w:tc>
        <w:tc>
          <w:tcPr>
            <w:tcW w:w="1361" w:type="dxa"/>
            <w:vMerge w:val="continue"/>
            <w:vAlign w:val="center"/>
          </w:tcPr>
          <w:p w14:paraId="6D3FFE2E">
            <w:pPr>
              <w:widowControl/>
              <w:ind w:firstLine="420"/>
              <w:jc w:val="center"/>
              <w:rPr>
                <w:rFonts w:ascii="宋体" w:hAnsi="宋体" w:eastAsia="宋体"/>
                <w:kern w:val="0"/>
                <w:szCs w:val="21"/>
              </w:rPr>
            </w:pPr>
          </w:p>
        </w:tc>
      </w:tr>
      <w:tr w14:paraId="635BB999">
        <w:trPr>
          <w:trHeight w:val="832" w:hRule="atLeast"/>
          <w:jc w:val="center"/>
        </w:trPr>
        <w:tc>
          <w:tcPr>
            <w:tcW w:w="1081" w:type="dxa"/>
            <w:vAlign w:val="center"/>
          </w:tcPr>
          <w:p w14:paraId="6C9BC99D">
            <w:pPr>
              <w:jc w:val="center"/>
              <w:rPr>
                <w:rFonts w:ascii="宋体" w:hAnsi="宋体" w:eastAsia="宋体" w:cs="宋体"/>
                <w:b/>
                <w:bCs/>
                <w:color w:val="000000"/>
                <w:szCs w:val="21"/>
              </w:rPr>
            </w:pPr>
            <w:r>
              <w:rPr>
                <w:rFonts w:hint="eastAsia" w:ascii="宋体" w:hAnsi="宋体" w:eastAsia="宋体"/>
                <w:b/>
                <w:bCs/>
                <w:color w:val="000000"/>
                <w:szCs w:val="21"/>
              </w:rPr>
              <w:t>参加工作时间</w:t>
            </w:r>
          </w:p>
        </w:tc>
        <w:tc>
          <w:tcPr>
            <w:tcW w:w="3610" w:type="dxa"/>
            <w:gridSpan w:val="5"/>
            <w:vAlign w:val="center"/>
          </w:tcPr>
          <w:p w14:paraId="2F927263">
            <w:pPr>
              <w:ind w:firstLine="420"/>
              <w:rPr>
                <w:rFonts w:ascii="宋体" w:hAnsi="宋体" w:eastAsia="宋体" w:cs="宋体"/>
                <w:color w:val="000000"/>
                <w:szCs w:val="21"/>
              </w:rPr>
            </w:pPr>
            <w:r>
              <w:rPr>
                <w:rFonts w:hint="eastAsia" w:ascii="宋体" w:hAnsi="宋体" w:eastAsia="宋体" w:cs="宋体"/>
                <w:color w:val="000000"/>
                <w:szCs w:val="21"/>
              </w:rPr>
              <w:t xml:space="preserve">        2013年5月</w:t>
            </w:r>
          </w:p>
        </w:tc>
        <w:tc>
          <w:tcPr>
            <w:tcW w:w="1269" w:type="dxa"/>
            <w:vAlign w:val="center"/>
          </w:tcPr>
          <w:p w14:paraId="203B1E9A">
            <w:pPr>
              <w:jc w:val="center"/>
              <w:rPr>
                <w:rFonts w:ascii="宋体" w:hAnsi="宋体" w:eastAsia="宋体" w:cs="宋体"/>
                <w:b/>
                <w:bCs/>
                <w:color w:val="000000"/>
                <w:szCs w:val="21"/>
              </w:rPr>
            </w:pPr>
            <w:r>
              <w:rPr>
                <w:rFonts w:hint="eastAsia" w:ascii="宋体" w:hAnsi="宋体" w:eastAsia="宋体"/>
                <w:b/>
                <w:bCs/>
                <w:color w:val="000000"/>
                <w:szCs w:val="21"/>
              </w:rPr>
              <w:t>金融行业工作年限</w:t>
            </w:r>
          </w:p>
        </w:tc>
        <w:tc>
          <w:tcPr>
            <w:tcW w:w="3344" w:type="dxa"/>
            <w:gridSpan w:val="4"/>
            <w:vAlign w:val="center"/>
          </w:tcPr>
          <w:p w14:paraId="1711BD3C">
            <w:pPr>
              <w:ind w:firstLine="420"/>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1</w:t>
            </w:r>
            <w:r>
              <w:rPr>
                <w:rFonts w:hint="eastAsia" w:ascii="宋体" w:hAnsi="宋体" w:eastAsia="宋体" w:cs="宋体"/>
                <w:color w:val="000000"/>
                <w:szCs w:val="21"/>
                <w:lang w:val="en-US" w:eastAsia="zh-CN"/>
              </w:rPr>
              <w:t>3</w:t>
            </w:r>
            <w:r>
              <w:rPr>
                <w:rFonts w:hint="eastAsia" w:ascii="宋体" w:hAnsi="宋体" w:eastAsia="宋体" w:cs="宋体"/>
                <w:color w:val="000000"/>
                <w:szCs w:val="21"/>
              </w:rPr>
              <w:t>年</w:t>
            </w:r>
          </w:p>
        </w:tc>
        <w:tc>
          <w:tcPr>
            <w:tcW w:w="1361" w:type="dxa"/>
            <w:vMerge w:val="continue"/>
            <w:vAlign w:val="center"/>
          </w:tcPr>
          <w:p w14:paraId="1E955E9F">
            <w:pPr>
              <w:widowControl/>
              <w:ind w:firstLine="420"/>
              <w:jc w:val="center"/>
              <w:rPr>
                <w:rFonts w:ascii="宋体" w:hAnsi="宋体" w:eastAsia="宋体"/>
                <w:kern w:val="0"/>
                <w:szCs w:val="21"/>
              </w:rPr>
            </w:pPr>
          </w:p>
        </w:tc>
      </w:tr>
      <w:tr w14:paraId="0F85AABA">
        <w:trPr>
          <w:trHeight w:val="604" w:hRule="atLeast"/>
          <w:jc w:val="center"/>
        </w:trPr>
        <w:tc>
          <w:tcPr>
            <w:tcW w:w="1081" w:type="dxa"/>
            <w:vAlign w:val="center"/>
          </w:tcPr>
          <w:p w14:paraId="50EC197E">
            <w:pPr>
              <w:jc w:val="center"/>
              <w:rPr>
                <w:rFonts w:ascii="宋体" w:hAnsi="宋体" w:eastAsia="宋体" w:cs="宋体"/>
                <w:b/>
                <w:bCs/>
                <w:color w:val="000000"/>
                <w:szCs w:val="21"/>
              </w:rPr>
            </w:pPr>
            <w:r>
              <w:rPr>
                <w:rFonts w:hint="eastAsia" w:ascii="宋体" w:hAnsi="宋体" w:eastAsia="宋体"/>
                <w:b/>
                <w:bCs/>
                <w:color w:val="000000"/>
                <w:szCs w:val="21"/>
              </w:rPr>
              <w:t>身份证号</w:t>
            </w:r>
          </w:p>
        </w:tc>
        <w:tc>
          <w:tcPr>
            <w:tcW w:w="1503" w:type="dxa"/>
            <w:gridSpan w:val="2"/>
            <w:vAlign w:val="center"/>
          </w:tcPr>
          <w:p w14:paraId="0C9ADABB">
            <w:pPr>
              <w:rPr>
                <w:rFonts w:ascii="宋体" w:hAnsi="宋体" w:eastAsia="宋体" w:cs="宋体"/>
                <w:color w:val="000000"/>
                <w:szCs w:val="21"/>
              </w:rPr>
            </w:pPr>
            <w:r>
              <w:rPr>
                <w:rFonts w:hint="eastAsia" w:ascii="宋体" w:hAnsi="宋体" w:eastAsia="宋体" w:cs="宋体"/>
                <w:color w:val="000000"/>
                <w:szCs w:val="21"/>
              </w:rPr>
              <w:t xml:space="preserve">   142202198901021910</w:t>
            </w:r>
          </w:p>
        </w:tc>
        <w:tc>
          <w:tcPr>
            <w:tcW w:w="1128" w:type="dxa"/>
            <w:vAlign w:val="center"/>
          </w:tcPr>
          <w:p w14:paraId="2BC5F740">
            <w:pPr>
              <w:jc w:val="center"/>
              <w:rPr>
                <w:rFonts w:ascii="宋体" w:hAnsi="宋体" w:eastAsia="宋体" w:cs="宋体"/>
                <w:b/>
                <w:bCs/>
                <w:color w:val="000000"/>
                <w:szCs w:val="21"/>
              </w:rPr>
            </w:pPr>
            <w:r>
              <w:rPr>
                <w:rFonts w:hint="eastAsia" w:ascii="宋体" w:hAnsi="宋体" w:eastAsia="宋体"/>
                <w:b/>
                <w:bCs/>
                <w:color w:val="000000"/>
                <w:szCs w:val="21"/>
              </w:rPr>
              <w:t>电子邮件</w:t>
            </w:r>
          </w:p>
        </w:tc>
        <w:tc>
          <w:tcPr>
            <w:tcW w:w="3299" w:type="dxa"/>
            <w:gridSpan w:val="4"/>
            <w:vAlign w:val="center"/>
          </w:tcPr>
          <w:p w14:paraId="64AB1862">
            <w:pPr>
              <w:rPr>
                <w:rFonts w:ascii="宋体" w:hAnsi="宋体" w:eastAsia="宋体" w:cs="宋体"/>
                <w:color w:val="000000"/>
                <w:szCs w:val="21"/>
              </w:rPr>
            </w:pPr>
            <w:r>
              <w:rPr>
                <w:rFonts w:hint="eastAsia" w:ascii="宋体" w:hAnsi="宋体" w:eastAsia="宋体" w:cs="宋体"/>
                <w:color w:val="000000"/>
                <w:szCs w:val="21"/>
              </w:rPr>
              <w:t xml:space="preserve">     446556751@qq.com</w:t>
            </w:r>
          </w:p>
        </w:tc>
        <w:tc>
          <w:tcPr>
            <w:tcW w:w="1277" w:type="dxa"/>
            <w:vAlign w:val="center"/>
          </w:tcPr>
          <w:p w14:paraId="12D3420B">
            <w:pPr>
              <w:jc w:val="center"/>
              <w:rPr>
                <w:rFonts w:ascii="宋体" w:hAnsi="宋体" w:eastAsia="宋体" w:cs="宋体"/>
                <w:b/>
                <w:bCs/>
                <w:color w:val="000000"/>
                <w:szCs w:val="21"/>
              </w:rPr>
            </w:pPr>
            <w:r>
              <w:rPr>
                <w:rFonts w:hint="eastAsia" w:ascii="宋体" w:hAnsi="宋体" w:eastAsia="宋体"/>
                <w:b/>
                <w:bCs/>
                <w:color w:val="000000"/>
                <w:szCs w:val="21"/>
              </w:rPr>
              <w:t>联系方式</w:t>
            </w:r>
          </w:p>
        </w:tc>
        <w:tc>
          <w:tcPr>
            <w:tcW w:w="2377" w:type="dxa"/>
            <w:gridSpan w:val="3"/>
            <w:vAlign w:val="center"/>
          </w:tcPr>
          <w:p w14:paraId="4D995CB0">
            <w:pPr>
              <w:ind w:firstLine="420"/>
              <w:rPr>
                <w:rFonts w:ascii="宋体" w:hAnsi="宋体" w:eastAsia="宋体" w:cs="宋体"/>
                <w:color w:val="000000"/>
                <w:szCs w:val="21"/>
              </w:rPr>
            </w:pPr>
            <w:r>
              <w:rPr>
                <w:rFonts w:hint="eastAsia" w:ascii="宋体" w:hAnsi="宋体" w:eastAsia="宋体" w:cs="宋体"/>
                <w:color w:val="000000"/>
                <w:szCs w:val="21"/>
              </w:rPr>
              <w:t>18611749211</w:t>
            </w:r>
          </w:p>
        </w:tc>
      </w:tr>
      <w:tr w14:paraId="4073D20F">
        <w:trPr>
          <w:trHeight w:val="604" w:hRule="atLeast"/>
          <w:jc w:val="center"/>
        </w:trPr>
        <w:tc>
          <w:tcPr>
            <w:tcW w:w="1081" w:type="dxa"/>
            <w:vAlign w:val="center"/>
          </w:tcPr>
          <w:p w14:paraId="15F34C6F">
            <w:pPr>
              <w:jc w:val="center"/>
              <w:rPr>
                <w:rFonts w:ascii="宋体" w:hAnsi="宋体" w:eastAsia="宋体" w:cs="宋体"/>
                <w:b/>
                <w:bCs/>
                <w:color w:val="000000"/>
                <w:szCs w:val="21"/>
              </w:rPr>
            </w:pPr>
            <w:r>
              <w:rPr>
                <w:rFonts w:hint="eastAsia" w:ascii="宋体" w:hAnsi="宋体" w:eastAsia="宋体"/>
                <w:b/>
                <w:bCs/>
                <w:color w:val="000000"/>
                <w:szCs w:val="21"/>
              </w:rPr>
              <w:t>公司名称</w:t>
            </w:r>
          </w:p>
        </w:tc>
        <w:tc>
          <w:tcPr>
            <w:tcW w:w="4879" w:type="dxa"/>
            <w:gridSpan w:val="6"/>
            <w:vAlign w:val="center"/>
          </w:tcPr>
          <w:p w14:paraId="31C7EDE8">
            <w:pPr>
              <w:ind w:firstLine="420"/>
              <w:rPr>
                <w:rFonts w:ascii="宋体" w:hAnsi="宋体" w:eastAsia="宋体" w:cs="宋体"/>
                <w:color w:val="000000"/>
                <w:szCs w:val="21"/>
              </w:rPr>
            </w:pPr>
            <w:r>
              <w:rPr>
                <w:rFonts w:hint="eastAsia" w:ascii="宋体" w:hAnsi="宋体" w:eastAsia="宋体" w:cs="宋体"/>
                <w:color w:val="000000"/>
                <w:szCs w:val="21"/>
              </w:rPr>
              <w:t>北京金融资产交易所有限公司</w:t>
            </w:r>
          </w:p>
        </w:tc>
        <w:tc>
          <w:tcPr>
            <w:tcW w:w="2328" w:type="dxa"/>
            <w:gridSpan w:val="2"/>
            <w:vAlign w:val="center"/>
          </w:tcPr>
          <w:p w14:paraId="5DFE9DDE">
            <w:pPr>
              <w:ind w:firstLine="422"/>
              <w:jc w:val="center"/>
              <w:rPr>
                <w:rFonts w:ascii="宋体" w:hAnsi="宋体" w:eastAsia="宋体" w:cs="宋体"/>
                <w:b/>
                <w:bCs/>
                <w:color w:val="000000"/>
                <w:szCs w:val="21"/>
              </w:rPr>
            </w:pPr>
            <w:r>
              <w:rPr>
                <w:rFonts w:hint="eastAsia" w:ascii="宋体" w:hAnsi="宋体" w:eastAsia="宋体"/>
                <w:b/>
                <w:bCs/>
                <w:color w:val="000000"/>
                <w:szCs w:val="21"/>
              </w:rPr>
              <w:t>职称</w:t>
            </w:r>
          </w:p>
        </w:tc>
        <w:tc>
          <w:tcPr>
            <w:tcW w:w="2377" w:type="dxa"/>
            <w:gridSpan w:val="3"/>
            <w:vAlign w:val="center"/>
          </w:tcPr>
          <w:p w14:paraId="0BFB3D85">
            <w:pPr>
              <w:ind w:firstLine="420"/>
              <w:rPr>
                <w:rFonts w:ascii="宋体" w:hAnsi="宋体" w:eastAsia="宋体" w:cs="宋体"/>
                <w:color w:val="000000"/>
                <w:szCs w:val="21"/>
              </w:rPr>
            </w:pPr>
            <w:r>
              <w:rPr>
                <w:rFonts w:hint="eastAsia" w:ascii="宋体" w:hAnsi="宋体" w:eastAsia="宋体" w:cs="宋体"/>
                <w:color w:val="000000"/>
                <w:szCs w:val="21"/>
              </w:rPr>
              <w:t>业务主管</w:t>
            </w:r>
          </w:p>
        </w:tc>
      </w:tr>
      <w:tr w14:paraId="33B95FC3">
        <w:trPr>
          <w:trHeight w:val="604" w:hRule="atLeast"/>
          <w:jc w:val="center"/>
        </w:trPr>
        <w:tc>
          <w:tcPr>
            <w:tcW w:w="1081" w:type="dxa"/>
            <w:vAlign w:val="center"/>
          </w:tcPr>
          <w:p w14:paraId="2D910D88">
            <w:pPr>
              <w:jc w:val="center"/>
              <w:rPr>
                <w:rFonts w:ascii="宋体" w:hAnsi="宋体" w:eastAsia="宋体"/>
                <w:b/>
                <w:bCs/>
                <w:color w:val="000000"/>
                <w:szCs w:val="21"/>
              </w:rPr>
            </w:pPr>
            <w:r>
              <w:rPr>
                <w:rFonts w:hint="eastAsia" w:ascii="宋体" w:hAnsi="宋体" w:eastAsia="宋体"/>
                <w:b/>
                <w:bCs/>
                <w:color w:val="000000"/>
                <w:szCs w:val="21"/>
              </w:rPr>
              <w:t>证书</w:t>
            </w:r>
          </w:p>
        </w:tc>
        <w:tc>
          <w:tcPr>
            <w:tcW w:w="4879" w:type="dxa"/>
            <w:gridSpan w:val="6"/>
            <w:vAlign w:val="center"/>
          </w:tcPr>
          <w:p w14:paraId="30C0EAF5">
            <w:pPr>
              <w:ind w:firstLine="420"/>
              <w:rPr>
                <w:rFonts w:ascii="宋体" w:hAnsi="宋体" w:eastAsia="宋体" w:cs="宋体"/>
                <w:color w:val="000000"/>
                <w:szCs w:val="21"/>
              </w:rPr>
            </w:pPr>
            <w:r>
              <w:rPr>
                <w:rFonts w:hint="eastAsia" w:ascii="宋体" w:hAnsi="宋体" w:eastAsia="宋体" w:cs="宋体"/>
                <w:color w:val="000000"/>
                <w:szCs w:val="21"/>
              </w:rPr>
              <w:t>PMP</w:t>
            </w:r>
          </w:p>
        </w:tc>
        <w:tc>
          <w:tcPr>
            <w:tcW w:w="2328" w:type="dxa"/>
            <w:gridSpan w:val="2"/>
            <w:vAlign w:val="center"/>
          </w:tcPr>
          <w:p w14:paraId="74027698">
            <w:pPr>
              <w:ind w:firstLine="422"/>
              <w:jc w:val="center"/>
              <w:rPr>
                <w:rFonts w:ascii="宋体" w:hAnsi="宋体" w:eastAsia="宋体"/>
                <w:b/>
                <w:bCs/>
                <w:color w:val="000000"/>
                <w:szCs w:val="21"/>
              </w:rPr>
            </w:pPr>
            <w:r>
              <w:rPr>
                <w:rFonts w:hint="eastAsia" w:ascii="宋体" w:hAnsi="宋体" w:eastAsia="宋体"/>
                <w:b/>
                <w:bCs/>
                <w:color w:val="000000"/>
                <w:szCs w:val="21"/>
              </w:rPr>
              <w:t>技术特长</w:t>
            </w:r>
          </w:p>
        </w:tc>
        <w:tc>
          <w:tcPr>
            <w:tcW w:w="2377" w:type="dxa"/>
            <w:gridSpan w:val="3"/>
            <w:vAlign w:val="center"/>
          </w:tcPr>
          <w:p w14:paraId="1D8C8AE6">
            <w:pPr>
              <w:ind w:firstLine="420"/>
              <w:rPr>
                <w:rFonts w:ascii="宋体" w:hAnsi="宋体" w:eastAsia="宋体" w:cs="宋体"/>
                <w:color w:val="000000"/>
                <w:szCs w:val="21"/>
              </w:rPr>
            </w:pPr>
            <w:r>
              <w:rPr>
                <w:rFonts w:hint="eastAsia" w:ascii="宋体" w:hAnsi="宋体" w:eastAsia="宋体" w:cs="宋体"/>
                <w:color w:val="000000"/>
                <w:szCs w:val="21"/>
              </w:rPr>
              <w:t>JAVA</w:t>
            </w:r>
          </w:p>
        </w:tc>
      </w:tr>
      <w:tr w14:paraId="7A99C4A7">
        <w:trPr>
          <w:trHeight w:val="327" w:hRule="atLeast"/>
          <w:jc w:val="center"/>
        </w:trPr>
        <w:tc>
          <w:tcPr>
            <w:tcW w:w="10665" w:type="dxa"/>
            <w:gridSpan w:val="12"/>
            <w:shd w:val="clear" w:color="auto" w:fill="A5A5A5" w:themeFill="background1" w:themeFillShade="A6"/>
            <w:vAlign w:val="center"/>
          </w:tcPr>
          <w:p w14:paraId="364E72E0">
            <w:pPr>
              <w:widowControl/>
              <w:ind w:firstLine="422"/>
              <w:jc w:val="center"/>
              <w:rPr>
                <w:rFonts w:ascii="宋体" w:hAnsi="宋体" w:eastAsia="宋体"/>
                <w:b/>
                <w:bCs/>
                <w:kern w:val="0"/>
                <w:szCs w:val="21"/>
              </w:rPr>
            </w:pPr>
            <w:r>
              <w:rPr>
                <w:rFonts w:hint="eastAsia" w:ascii="宋体" w:hAnsi="宋体" w:eastAsia="宋体"/>
                <w:b/>
                <w:bCs/>
                <w:kern w:val="0"/>
                <w:szCs w:val="21"/>
              </w:rPr>
              <w:t>工作经历（请按时间顺序由近及远填写）</w:t>
            </w:r>
          </w:p>
        </w:tc>
      </w:tr>
      <w:tr w14:paraId="04ABD00F">
        <w:trPr>
          <w:trHeight w:val="327" w:hRule="atLeast"/>
          <w:jc w:val="center"/>
        </w:trPr>
        <w:tc>
          <w:tcPr>
            <w:tcW w:w="1081" w:type="dxa"/>
            <w:vMerge w:val="restart"/>
            <w:vAlign w:val="center"/>
          </w:tcPr>
          <w:p w14:paraId="781A2D3B">
            <w:pPr>
              <w:widowControl/>
              <w:jc w:val="center"/>
              <w:rPr>
                <w:rFonts w:ascii="宋体" w:hAnsi="宋体" w:eastAsia="宋体"/>
                <w:b/>
                <w:bCs/>
                <w:kern w:val="0"/>
                <w:szCs w:val="21"/>
              </w:rPr>
            </w:pPr>
            <w:r>
              <w:rPr>
                <w:rFonts w:hint="eastAsia" w:ascii="宋体" w:hAnsi="宋体" w:eastAsia="宋体"/>
                <w:b/>
                <w:bCs/>
                <w:kern w:val="0"/>
                <w:szCs w:val="21"/>
              </w:rPr>
              <w:t>工作经历</w:t>
            </w:r>
          </w:p>
        </w:tc>
        <w:tc>
          <w:tcPr>
            <w:tcW w:w="2969" w:type="dxa"/>
            <w:gridSpan w:val="4"/>
            <w:vAlign w:val="center"/>
          </w:tcPr>
          <w:p w14:paraId="1F46264C">
            <w:pPr>
              <w:widowControl/>
              <w:ind w:firstLine="422"/>
              <w:jc w:val="center"/>
              <w:rPr>
                <w:rFonts w:ascii="宋体" w:hAnsi="宋体" w:eastAsia="宋体"/>
                <w:b/>
                <w:bCs/>
                <w:kern w:val="0"/>
                <w:szCs w:val="21"/>
              </w:rPr>
            </w:pPr>
            <w:r>
              <w:rPr>
                <w:rFonts w:hint="eastAsia" w:ascii="宋体" w:hAnsi="宋体" w:eastAsia="宋体"/>
                <w:b/>
                <w:bCs/>
                <w:kern w:val="0"/>
                <w:szCs w:val="21"/>
              </w:rPr>
              <w:t>公司名称</w:t>
            </w:r>
          </w:p>
        </w:tc>
        <w:tc>
          <w:tcPr>
            <w:tcW w:w="2961" w:type="dxa"/>
            <w:gridSpan w:val="3"/>
            <w:vAlign w:val="center"/>
          </w:tcPr>
          <w:p w14:paraId="613800CF">
            <w:pPr>
              <w:widowControl/>
              <w:ind w:firstLine="422"/>
              <w:jc w:val="center"/>
              <w:rPr>
                <w:rFonts w:ascii="宋体" w:hAnsi="宋体" w:eastAsia="宋体"/>
                <w:b/>
                <w:bCs/>
                <w:kern w:val="0"/>
                <w:szCs w:val="21"/>
              </w:rPr>
            </w:pPr>
            <w:r>
              <w:rPr>
                <w:rFonts w:hint="eastAsia" w:ascii="宋体" w:hAnsi="宋体" w:eastAsia="宋体"/>
                <w:b/>
                <w:bCs/>
                <w:kern w:val="0"/>
                <w:szCs w:val="21"/>
              </w:rPr>
              <w:t>工作起止时间</w:t>
            </w:r>
          </w:p>
        </w:tc>
        <w:tc>
          <w:tcPr>
            <w:tcW w:w="1692" w:type="dxa"/>
            <w:gridSpan w:val="2"/>
            <w:vAlign w:val="center"/>
          </w:tcPr>
          <w:p w14:paraId="3C83DED0">
            <w:pPr>
              <w:widowControl/>
              <w:ind w:firstLine="422"/>
              <w:rPr>
                <w:rFonts w:ascii="宋体" w:hAnsi="宋体" w:eastAsia="宋体"/>
                <w:b/>
                <w:bCs/>
                <w:kern w:val="0"/>
                <w:szCs w:val="21"/>
              </w:rPr>
            </w:pPr>
            <w:r>
              <w:rPr>
                <w:rFonts w:hint="eastAsia" w:ascii="宋体" w:hAnsi="宋体" w:eastAsia="宋体"/>
                <w:b/>
                <w:bCs/>
                <w:kern w:val="0"/>
                <w:szCs w:val="21"/>
              </w:rPr>
              <w:t>人员规模</w:t>
            </w:r>
          </w:p>
        </w:tc>
        <w:tc>
          <w:tcPr>
            <w:tcW w:w="1962" w:type="dxa"/>
            <w:gridSpan w:val="2"/>
            <w:vAlign w:val="center"/>
          </w:tcPr>
          <w:p w14:paraId="2A07B4B2">
            <w:pPr>
              <w:widowControl/>
              <w:jc w:val="center"/>
              <w:rPr>
                <w:rFonts w:ascii="宋体" w:hAnsi="宋体" w:eastAsia="宋体"/>
                <w:b/>
                <w:bCs/>
                <w:kern w:val="0"/>
                <w:szCs w:val="21"/>
              </w:rPr>
            </w:pPr>
            <w:r>
              <w:rPr>
                <w:rFonts w:hint="eastAsia" w:ascii="宋体" w:hAnsi="宋体" w:eastAsia="宋体"/>
                <w:b/>
                <w:bCs/>
                <w:kern w:val="0"/>
                <w:szCs w:val="21"/>
              </w:rPr>
              <w:t>担任职务</w:t>
            </w:r>
          </w:p>
        </w:tc>
      </w:tr>
      <w:tr w14:paraId="388DC852">
        <w:trPr>
          <w:trHeight w:val="327" w:hRule="atLeast"/>
          <w:jc w:val="center"/>
        </w:trPr>
        <w:tc>
          <w:tcPr>
            <w:tcW w:w="1081" w:type="dxa"/>
            <w:vMerge w:val="continue"/>
            <w:vAlign w:val="center"/>
          </w:tcPr>
          <w:p w14:paraId="4E597630">
            <w:pPr>
              <w:widowControl/>
              <w:ind w:firstLine="422"/>
              <w:rPr>
                <w:rFonts w:ascii="宋体" w:hAnsi="宋体" w:eastAsia="宋体"/>
                <w:b/>
                <w:bCs/>
                <w:kern w:val="0"/>
                <w:szCs w:val="21"/>
              </w:rPr>
            </w:pPr>
          </w:p>
        </w:tc>
        <w:tc>
          <w:tcPr>
            <w:tcW w:w="2969" w:type="dxa"/>
            <w:gridSpan w:val="4"/>
            <w:vAlign w:val="center"/>
          </w:tcPr>
          <w:p w14:paraId="5917E5C1">
            <w:pPr>
              <w:widowControl/>
              <w:rPr>
                <w:rFonts w:ascii="宋体" w:hAnsi="宋体" w:eastAsia="宋体"/>
                <w:bCs/>
                <w:kern w:val="0"/>
                <w:szCs w:val="21"/>
              </w:rPr>
            </w:pPr>
            <w:r>
              <w:rPr>
                <w:rFonts w:hint="eastAsia" w:ascii="宋体" w:hAnsi="宋体" w:eastAsia="宋体" w:cs="宋体"/>
                <w:color w:val="000000"/>
                <w:szCs w:val="21"/>
              </w:rPr>
              <w:t>北京宇信科技集团股份有限公司</w:t>
            </w:r>
          </w:p>
        </w:tc>
        <w:tc>
          <w:tcPr>
            <w:tcW w:w="2961" w:type="dxa"/>
            <w:gridSpan w:val="3"/>
            <w:vAlign w:val="center"/>
          </w:tcPr>
          <w:p w14:paraId="04D6008C">
            <w:pPr>
              <w:widowControl/>
              <w:rPr>
                <w:rFonts w:ascii="宋体" w:hAnsi="宋体" w:eastAsia="宋体"/>
                <w:bCs/>
                <w:kern w:val="0"/>
                <w:szCs w:val="21"/>
              </w:rPr>
            </w:pPr>
            <w:r>
              <w:rPr>
                <w:rFonts w:hint="eastAsia" w:ascii="宋体" w:hAnsi="宋体" w:eastAsia="宋体"/>
                <w:kern w:val="0"/>
                <w:szCs w:val="21"/>
              </w:rPr>
              <w:t xml:space="preserve"> 2013年6月</w:t>
            </w:r>
            <w:r>
              <w:rPr>
                <w:rFonts w:ascii="宋体" w:hAnsi="宋体" w:eastAsia="宋体"/>
                <w:kern w:val="0"/>
                <w:szCs w:val="21"/>
              </w:rPr>
              <w:t>—</w:t>
            </w:r>
            <w:r>
              <w:rPr>
                <w:rFonts w:hint="eastAsia" w:ascii="宋体" w:hAnsi="宋体" w:eastAsia="宋体"/>
                <w:kern w:val="0"/>
                <w:szCs w:val="21"/>
              </w:rPr>
              <w:t>2</w:t>
            </w:r>
            <w:r>
              <w:rPr>
                <w:rFonts w:ascii="宋体" w:hAnsi="宋体" w:eastAsia="宋体"/>
                <w:kern w:val="0"/>
                <w:szCs w:val="21"/>
              </w:rPr>
              <w:t>020</w:t>
            </w:r>
            <w:r>
              <w:rPr>
                <w:rFonts w:hint="eastAsia" w:ascii="宋体" w:hAnsi="宋体" w:eastAsia="宋体"/>
                <w:kern w:val="0"/>
                <w:szCs w:val="21"/>
              </w:rPr>
              <w:t>年</w:t>
            </w:r>
            <w:r>
              <w:rPr>
                <w:rFonts w:ascii="宋体" w:hAnsi="宋体" w:eastAsia="宋体"/>
                <w:kern w:val="0"/>
                <w:szCs w:val="21"/>
              </w:rPr>
              <w:t>10</w:t>
            </w:r>
            <w:r>
              <w:rPr>
                <w:rFonts w:hint="eastAsia" w:ascii="宋体" w:hAnsi="宋体" w:eastAsia="宋体"/>
                <w:kern w:val="0"/>
                <w:szCs w:val="21"/>
              </w:rPr>
              <w:t>月</w:t>
            </w:r>
          </w:p>
        </w:tc>
        <w:tc>
          <w:tcPr>
            <w:tcW w:w="1692" w:type="dxa"/>
            <w:gridSpan w:val="2"/>
            <w:vAlign w:val="center"/>
          </w:tcPr>
          <w:p w14:paraId="20DFAFC3">
            <w:pPr>
              <w:widowControl/>
              <w:ind w:firstLine="420"/>
              <w:rPr>
                <w:rFonts w:ascii="宋体" w:hAnsi="宋体" w:eastAsia="宋体"/>
                <w:bCs/>
                <w:kern w:val="0"/>
                <w:szCs w:val="21"/>
              </w:rPr>
            </w:pPr>
            <w:r>
              <w:rPr>
                <w:rFonts w:hint="eastAsia" w:ascii="宋体" w:hAnsi="宋体" w:eastAsia="宋体"/>
                <w:bCs/>
                <w:kern w:val="0"/>
                <w:szCs w:val="21"/>
              </w:rPr>
              <w:t xml:space="preserve"> 5000+</w:t>
            </w:r>
          </w:p>
        </w:tc>
        <w:tc>
          <w:tcPr>
            <w:tcW w:w="1962" w:type="dxa"/>
            <w:gridSpan w:val="2"/>
            <w:vAlign w:val="center"/>
          </w:tcPr>
          <w:p w14:paraId="40668875">
            <w:pPr>
              <w:widowControl/>
              <w:rPr>
                <w:rFonts w:ascii="宋体" w:hAnsi="宋体" w:eastAsia="宋体"/>
                <w:bCs/>
                <w:kern w:val="0"/>
                <w:szCs w:val="21"/>
              </w:rPr>
            </w:pPr>
            <w:r>
              <w:rPr>
                <w:rFonts w:ascii="宋体" w:hAnsi="宋体" w:eastAsia="宋体"/>
                <w:bCs/>
                <w:kern w:val="0"/>
                <w:szCs w:val="21"/>
              </w:rPr>
              <w:t>J</w:t>
            </w:r>
            <w:r>
              <w:rPr>
                <w:rFonts w:hint="eastAsia" w:ascii="宋体" w:hAnsi="宋体" w:eastAsia="宋体"/>
                <w:bCs/>
                <w:kern w:val="0"/>
                <w:szCs w:val="21"/>
              </w:rPr>
              <w:t>ava高级开发工程师</w:t>
            </w:r>
          </w:p>
        </w:tc>
      </w:tr>
      <w:tr w14:paraId="18E17090">
        <w:trPr>
          <w:trHeight w:val="327" w:hRule="atLeast"/>
          <w:jc w:val="center"/>
        </w:trPr>
        <w:tc>
          <w:tcPr>
            <w:tcW w:w="1081" w:type="dxa"/>
            <w:vMerge w:val="continue"/>
            <w:vAlign w:val="center"/>
          </w:tcPr>
          <w:p w14:paraId="324AC722">
            <w:pPr>
              <w:widowControl/>
              <w:ind w:firstLine="422"/>
              <w:rPr>
                <w:rFonts w:ascii="宋体" w:hAnsi="宋体" w:eastAsia="宋体"/>
                <w:b/>
                <w:bCs/>
                <w:kern w:val="0"/>
                <w:szCs w:val="21"/>
              </w:rPr>
            </w:pPr>
          </w:p>
        </w:tc>
        <w:tc>
          <w:tcPr>
            <w:tcW w:w="2969" w:type="dxa"/>
            <w:gridSpan w:val="4"/>
            <w:vAlign w:val="center"/>
          </w:tcPr>
          <w:p w14:paraId="79C638EB">
            <w:pPr>
              <w:widowControl/>
              <w:rPr>
                <w:rFonts w:ascii="宋体" w:hAnsi="宋体" w:eastAsia="宋体"/>
                <w:bCs/>
                <w:kern w:val="0"/>
                <w:szCs w:val="21"/>
              </w:rPr>
            </w:pPr>
            <w:r>
              <w:rPr>
                <w:rFonts w:hint="eastAsia" w:ascii="宋体" w:hAnsi="宋体" w:eastAsia="宋体" w:cs="宋体"/>
                <w:color w:val="000000"/>
                <w:szCs w:val="21"/>
              </w:rPr>
              <w:t>北京金融资产交易所有限公司</w:t>
            </w:r>
          </w:p>
        </w:tc>
        <w:tc>
          <w:tcPr>
            <w:tcW w:w="2961" w:type="dxa"/>
            <w:gridSpan w:val="3"/>
            <w:vAlign w:val="center"/>
          </w:tcPr>
          <w:p w14:paraId="448279D8">
            <w:pPr>
              <w:widowControl/>
              <w:ind w:firstLine="420"/>
              <w:rPr>
                <w:rFonts w:ascii="宋体" w:hAnsi="宋体" w:eastAsia="宋体"/>
                <w:bCs/>
                <w:kern w:val="0"/>
                <w:szCs w:val="21"/>
              </w:rPr>
            </w:pPr>
            <w:r>
              <w:rPr>
                <w:rFonts w:hint="eastAsia" w:ascii="宋体" w:hAnsi="宋体" w:eastAsia="宋体"/>
                <w:kern w:val="0"/>
                <w:szCs w:val="21"/>
              </w:rPr>
              <w:t>2</w:t>
            </w:r>
            <w:r>
              <w:rPr>
                <w:rFonts w:ascii="宋体" w:hAnsi="宋体" w:eastAsia="宋体"/>
                <w:kern w:val="0"/>
                <w:szCs w:val="21"/>
              </w:rPr>
              <w:t>020</w:t>
            </w:r>
            <w:r>
              <w:rPr>
                <w:rFonts w:hint="eastAsia" w:ascii="宋体" w:hAnsi="宋体" w:eastAsia="宋体"/>
                <w:kern w:val="0"/>
                <w:szCs w:val="21"/>
              </w:rPr>
              <w:t>年</w:t>
            </w:r>
            <w:r>
              <w:rPr>
                <w:rFonts w:ascii="宋体" w:hAnsi="宋体" w:eastAsia="宋体"/>
                <w:kern w:val="0"/>
                <w:szCs w:val="21"/>
              </w:rPr>
              <w:t>10</w:t>
            </w:r>
            <w:r>
              <w:rPr>
                <w:rFonts w:hint="eastAsia" w:ascii="宋体" w:hAnsi="宋体" w:eastAsia="宋体"/>
                <w:kern w:val="0"/>
                <w:szCs w:val="21"/>
              </w:rPr>
              <w:t>月</w:t>
            </w:r>
            <w:r>
              <w:rPr>
                <w:rFonts w:ascii="宋体" w:hAnsi="宋体" w:eastAsia="宋体"/>
                <w:kern w:val="0"/>
                <w:szCs w:val="21"/>
              </w:rPr>
              <w:t>—</w:t>
            </w:r>
            <w:r>
              <w:rPr>
                <w:rFonts w:hint="eastAsia" w:ascii="宋体" w:hAnsi="宋体" w:eastAsia="宋体"/>
                <w:kern w:val="0"/>
                <w:szCs w:val="21"/>
              </w:rPr>
              <w:t>至今</w:t>
            </w:r>
          </w:p>
        </w:tc>
        <w:tc>
          <w:tcPr>
            <w:tcW w:w="1692" w:type="dxa"/>
            <w:gridSpan w:val="2"/>
            <w:vAlign w:val="center"/>
          </w:tcPr>
          <w:p w14:paraId="5C8931A7">
            <w:pPr>
              <w:widowControl/>
              <w:ind w:firstLine="420"/>
              <w:rPr>
                <w:rFonts w:ascii="宋体" w:hAnsi="宋体" w:eastAsia="宋体"/>
                <w:bCs/>
                <w:kern w:val="0"/>
                <w:szCs w:val="21"/>
              </w:rPr>
            </w:pPr>
            <w:r>
              <w:rPr>
                <w:rFonts w:hint="eastAsia" w:ascii="宋体" w:hAnsi="宋体" w:eastAsia="宋体"/>
                <w:bCs/>
                <w:kern w:val="0"/>
                <w:szCs w:val="21"/>
              </w:rPr>
              <w:t xml:space="preserve"> </w:t>
            </w:r>
            <w:r>
              <w:rPr>
                <w:rFonts w:ascii="宋体" w:hAnsi="宋体" w:eastAsia="宋体"/>
                <w:bCs/>
                <w:kern w:val="0"/>
                <w:szCs w:val="21"/>
              </w:rPr>
              <w:t>300+</w:t>
            </w:r>
          </w:p>
        </w:tc>
        <w:tc>
          <w:tcPr>
            <w:tcW w:w="1962" w:type="dxa"/>
            <w:gridSpan w:val="2"/>
            <w:vAlign w:val="center"/>
          </w:tcPr>
          <w:p w14:paraId="1642B9DF">
            <w:pPr>
              <w:widowControl/>
              <w:ind w:firstLine="420"/>
              <w:rPr>
                <w:rFonts w:ascii="宋体" w:hAnsi="宋体" w:eastAsia="宋体"/>
                <w:bCs/>
                <w:kern w:val="0"/>
                <w:szCs w:val="21"/>
              </w:rPr>
            </w:pPr>
            <w:r>
              <w:rPr>
                <w:rFonts w:hint="eastAsia" w:ascii="宋体" w:hAnsi="宋体" w:eastAsia="宋体"/>
                <w:bCs/>
                <w:kern w:val="0"/>
                <w:szCs w:val="21"/>
              </w:rPr>
              <w:t>业务主管</w:t>
            </w:r>
          </w:p>
        </w:tc>
      </w:tr>
      <w:tr w14:paraId="350DFB62">
        <w:trPr>
          <w:trHeight w:val="327" w:hRule="atLeast"/>
          <w:jc w:val="center"/>
        </w:trPr>
        <w:tc>
          <w:tcPr>
            <w:tcW w:w="1081" w:type="dxa"/>
            <w:vMerge w:val="continue"/>
            <w:vAlign w:val="center"/>
          </w:tcPr>
          <w:p w14:paraId="1BA801E8">
            <w:pPr>
              <w:widowControl/>
              <w:ind w:firstLine="422"/>
              <w:rPr>
                <w:rFonts w:ascii="宋体" w:hAnsi="宋体" w:eastAsia="宋体"/>
                <w:b/>
                <w:bCs/>
                <w:kern w:val="0"/>
                <w:szCs w:val="21"/>
              </w:rPr>
            </w:pPr>
          </w:p>
        </w:tc>
        <w:tc>
          <w:tcPr>
            <w:tcW w:w="2969" w:type="dxa"/>
            <w:gridSpan w:val="4"/>
            <w:vAlign w:val="center"/>
          </w:tcPr>
          <w:p w14:paraId="175DE099">
            <w:pPr>
              <w:widowControl/>
              <w:ind w:firstLine="420"/>
              <w:rPr>
                <w:rFonts w:ascii="宋体" w:hAnsi="宋体" w:eastAsia="宋体"/>
                <w:bCs/>
                <w:kern w:val="0"/>
                <w:szCs w:val="21"/>
              </w:rPr>
            </w:pPr>
          </w:p>
        </w:tc>
        <w:tc>
          <w:tcPr>
            <w:tcW w:w="2961" w:type="dxa"/>
            <w:gridSpan w:val="3"/>
            <w:vAlign w:val="center"/>
          </w:tcPr>
          <w:p w14:paraId="077E13B8">
            <w:pPr>
              <w:widowControl/>
              <w:ind w:firstLine="420"/>
              <w:rPr>
                <w:rFonts w:ascii="宋体" w:hAnsi="宋体" w:eastAsia="宋体"/>
                <w:bCs/>
                <w:kern w:val="0"/>
                <w:szCs w:val="21"/>
              </w:rPr>
            </w:pPr>
          </w:p>
        </w:tc>
        <w:tc>
          <w:tcPr>
            <w:tcW w:w="1692" w:type="dxa"/>
            <w:gridSpan w:val="2"/>
            <w:vAlign w:val="center"/>
          </w:tcPr>
          <w:p w14:paraId="0AC72DEC">
            <w:pPr>
              <w:widowControl/>
              <w:ind w:firstLine="420"/>
              <w:rPr>
                <w:rFonts w:ascii="宋体" w:hAnsi="宋体" w:eastAsia="宋体"/>
                <w:bCs/>
                <w:kern w:val="0"/>
                <w:szCs w:val="21"/>
              </w:rPr>
            </w:pPr>
          </w:p>
        </w:tc>
        <w:tc>
          <w:tcPr>
            <w:tcW w:w="1962" w:type="dxa"/>
            <w:gridSpan w:val="2"/>
            <w:vAlign w:val="center"/>
          </w:tcPr>
          <w:p w14:paraId="1639736E">
            <w:pPr>
              <w:widowControl/>
              <w:ind w:firstLine="420"/>
              <w:rPr>
                <w:rFonts w:ascii="宋体" w:hAnsi="宋体" w:eastAsia="宋体"/>
                <w:bCs/>
                <w:kern w:val="0"/>
                <w:szCs w:val="21"/>
              </w:rPr>
            </w:pPr>
          </w:p>
        </w:tc>
      </w:tr>
      <w:tr w14:paraId="3946B352">
        <w:trPr>
          <w:trHeight w:val="327" w:hRule="atLeast"/>
          <w:jc w:val="center"/>
        </w:trPr>
        <w:tc>
          <w:tcPr>
            <w:tcW w:w="1081" w:type="dxa"/>
            <w:vMerge w:val="continue"/>
            <w:vAlign w:val="center"/>
          </w:tcPr>
          <w:p w14:paraId="7471AFD2">
            <w:pPr>
              <w:widowControl/>
              <w:ind w:firstLine="422"/>
              <w:rPr>
                <w:rFonts w:ascii="宋体" w:hAnsi="宋体" w:eastAsia="宋体"/>
                <w:b/>
                <w:bCs/>
                <w:kern w:val="0"/>
                <w:szCs w:val="21"/>
              </w:rPr>
            </w:pPr>
          </w:p>
        </w:tc>
        <w:tc>
          <w:tcPr>
            <w:tcW w:w="2969" w:type="dxa"/>
            <w:gridSpan w:val="4"/>
            <w:vAlign w:val="center"/>
          </w:tcPr>
          <w:p w14:paraId="48730798">
            <w:pPr>
              <w:widowControl/>
              <w:ind w:firstLine="420"/>
              <w:rPr>
                <w:rFonts w:ascii="宋体" w:hAnsi="宋体" w:eastAsia="宋体"/>
                <w:bCs/>
                <w:kern w:val="0"/>
                <w:szCs w:val="21"/>
              </w:rPr>
            </w:pPr>
          </w:p>
        </w:tc>
        <w:tc>
          <w:tcPr>
            <w:tcW w:w="2961" w:type="dxa"/>
            <w:gridSpan w:val="3"/>
            <w:vAlign w:val="center"/>
          </w:tcPr>
          <w:p w14:paraId="7FF7393E">
            <w:pPr>
              <w:widowControl/>
              <w:ind w:firstLine="420"/>
              <w:rPr>
                <w:rFonts w:ascii="宋体" w:hAnsi="宋体" w:eastAsia="宋体"/>
                <w:bCs/>
                <w:kern w:val="0"/>
                <w:szCs w:val="21"/>
              </w:rPr>
            </w:pPr>
          </w:p>
        </w:tc>
        <w:tc>
          <w:tcPr>
            <w:tcW w:w="1692" w:type="dxa"/>
            <w:gridSpan w:val="2"/>
            <w:vAlign w:val="center"/>
          </w:tcPr>
          <w:p w14:paraId="4A5BF65C">
            <w:pPr>
              <w:widowControl/>
              <w:ind w:firstLine="420"/>
              <w:rPr>
                <w:rFonts w:ascii="宋体" w:hAnsi="宋体" w:eastAsia="宋体"/>
                <w:bCs/>
                <w:kern w:val="0"/>
                <w:szCs w:val="21"/>
              </w:rPr>
            </w:pPr>
          </w:p>
        </w:tc>
        <w:tc>
          <w:tcPr>
            <w:tcW w:w="1962" w:type="dxa"/>
            <w:gridSpan w:val="2"/>
            <w:vAlign w:val="center"/>
          </w:tcPr>
          <w:p w14:paraId="4507048F">
            <w:pPr>
              <w:widowControl/>
              <w:ind w:firstLine="420"/>
              <w:rPr>
                <w:rFonts w:ascii="宋体" w:hAnsi="宋体" w:eastAsia="宋体"/>
                <w:bCs/>
                <w:kern w:val="0"/>
                <w:szCs w:val="21"/>
              </w:rPr>
            </w:pPr>
          </w:p>
        </w:tc>
      </w:tr>
      <w:tr w14:paraId="67A362D4">
        <w:trPr>
          <w:trHeight w:val="327" w:hRule="atLeast"/>
          <w:jc w:val="center"/>
        </w:trPr>
        <w:tc>
          <w:tcPr>
            <w:tcW w:w="10665" w:type="dxa"/>
            <w:gridSpan w:val="12"/>
            <w:shd w:val="clear" w:color="auto" w:fill="A5A5A5" w:themeFill="background1" w:themeFillShade="A6"/>
            <w:vAlign w:val="center"/>
          </w:tcPr>
          <w:p w14:paraId="685A34AB">
            <w:pPr>
              <w:widowControl/>
              <w:ind w:firstLine="422"/>
              <w:jc w:val="center"/>
              <w:rPr>
                <w:rFonts w:ascii="宋体" w:hAnsi="宋体" w:eastAsia="宋体"/>
                <w:b/>
                <w:bCs/>
                <w:kern w:val="0"/>
                <w:szCs w:val="21"/>
              </w:rPr>
            </w:pPr>
            <w:r>
              <w:rPr>
                <w:rFonts w:ascii="宋体" w:hAnsi="宋体" w:eastAsia="宋体"/>
                <w:b/>
                <w:bCs/>
                <w:kern w:val="0"/>
                <w:szCs w:val="21"/>
              </w:rPr>
              <w:t>项目经验</w:t>
            </w:r>
          </w:p>
        </w:tc>
      </w:tr>
      <w:tr w14:paraId="669BEA85">
        <w:trPr>
          <w:trHeight w:val="327" w:hRule="atLeast"/>
          <w:jc w:val="center"/>
        </w:trPr>
        <w:tc>
          <w:tcPr>
            <w:tcW w:w="1081" w:type="dxa"/>
            <w:vMerge w:val="restart"/>
            <w:vAlign w:val="center"/>
          </w:tcPr>
          <w:p w14:paraId="02134FA3">
            <w:pPr>
              <w:widowControl/>
              <w:jc w:val="center"/>
              <w:rPr>
                <w:rFonts w:ascii="宋体" w:hAnsi="宋体" w:eastAsia="宋体"/>
                <w:b/>
                <w:bCs/>
                <w:kern w:val="0"/>
                <w:szCs w:val="21"/>
              </w:rPr>
            </w:pPr>
            <w:r>
              <w:rPr>
                <w:rFonts w:hint="eastAsia" w:ascii="宋体" w:hAnsi="宋体" w:eastAsia="宋体"/>
                <w:b/>
                <w:bCs/>
                <w:kern w:val="0"/>
                <w:szCs w:val="21"/>
              </w:rPr>
              <w:t>项目经验</w:t>
            </w:r>
          </w:p>
          <w:p w14:paraId="39E2D3EB">
            <w:pPr>
              <w:widowControl/>
              <w:jc w:val="center"/>
              <w:rPr>
                <w:rFonts w:ascii="宋体" w:hAnsi="宋体" w:eastAsia="宋体"/>
                <w:b/>
                <w:bCs/>
                <w:kern w:val="0"/>
                <w:szCs w:val="21"/>
              </w:rPr>
            </w:pPr>
            <w:r>
              <w:rPr>
                <w:rFonts w:hint="eastAsia" w:ascii="宋体" w:hAnsi="宋体" w:eastAsia="宋体"/>
                <w:b/>
                <w:bCs/>
                <w:kern w:val="0"/>
                <w:szCs w:val="21"/>
              </w:rPr>
              <w:t>情况</w:t>
            </w:r>
          </w:p>
        </w:tc>
        <w:tc>
          <w:tcPr>
            <w:tcW w:w="2969" w:type="dxa"/>
            <w:gridSpan w:val="4"/>
            <w:vAlign w:val="center"/>
          </w:tcPr>
          <w:p w14:paraId="4DE89E96">
            <w:pPr>
              <w:widowControl/>
              <w:ind w:firstLine="422"/>
              <w:jc w:val="center"/>
              <w:rPr>
                <w:rFonts w:ascii="宋体" w:hAnsi="宋体" w:eastAsia="宋体"/>
                <w:b/>
                <w:bCs/>
                <w:kern w:val="0"/>
                <w:szCs w:val="21"/>
              </w:rPr>
            </w:pPr>
            <w:r>
              <w:rPr>
                <w:rFonts w:hint="eastAsia" w:ascii="宋体" w:hAnsi="宋体" w:eastAsia="宋体"/>
                <w:b/>
                <w:bCs/>
                <w:kern w:val="0"/>
                <w:szCs w:val="21"/>
              </w:rPr>
              <w:t>项目名称</w:t>
            </w:r>
          </w:p>
        </w:tc>
        <w:tc>
          <w:tcPr>
            <w:tcW w:w="2961" w:type="dxa"/>
            <w:gridSpan w:val="3"/>
            <w:vAlign w:val="center"/>
          </w:tcPr>
          <w:p w14:paraId="7018C485">
            <w:pPr>
              <w:widowControl/>
              <w:ind w:firstLine="422"/>
              <w:jc w:val="center"/>
              <w:rPr>
                <w:rFonts w:ascii="宋体" w:hAnsi="宋体" w:eastAsia="宋体"/>
                <w:b/>
                <w:bCs/>
                <w:kern w:val="0"/>
                <w:szCs w:val="21"/>
              </w:rPr>
            </w:pPr>
            <w:r>
              <w:rPr>
                <w:rFonts w:hint="eastAsia" w:ascii="宋体" w:hAnsi="宋体" w:eastAsia="宋体"/>
                <w:b/>
                <w:bCs/>
                <w:kern w:val="0"/>
                <w:szCs w:val="21"/>
              </w:rPr>
              <w:t>项目起止时间</w:t>
            </w:r>
          </w:p>
        </w:tc>
        <w:tc>
          <w:tcPr>
            <w:tcW w:w="1692" w:type="dxa"/>
            <w:gridSpan w:val="2"/>
            <w:vAlign w:val="center"/>
          </w:tcPr>
          <w:p w14:paraId="01380EF7">
            <w:pPr>
              <w:widowControl/>
              <w:ind w:firstLine="422"/>
              <w:jc w:val="center"/>
              <w:rPr>
                <w:rFonts w:ascii="宋体" w:hAnsi="宋体" w:eastAsia="宋体"/>
                <w:b/>
                <w:bCs/>
                <w:kern w:val="0"/>
                <w:szCs w:val="21"/>
              </w:rPr>
            </w:pPr>
            <w:r>
              <w:rPr>
                <w:rFonts w:hint="eastAsia" w:ascii="宋体" w:hAnsi="宋体" w:eastAsia="宋体"/>
                <w:b/>
                <w:bCs/>
                <w:kern w:val="0"/>
                <w:szCs w:val="21"/>
              </w:rPr>
              <w:t>参与项目</w:t>
            </w:r>
          </w:p>
          <w:p w14:paraId="5EA2DBE4">
            <w:pPr>
              <w:widowControl/>
              <w:ind w:firstLine="422"/>
              <w:jc w:val="center"/>
              <w:rPr>
                <w:rFonts w:ascii="宋体" w:hAnsi="宋体" w:eastAsia="宋体"/>
                <w:b/>
                <w:bCs/>
                <w:kern w:val="0"/>
                <w:szCs w:val="21"/>
              </w:rPr>
            </w:pPr>
            <w:r>
              <w:rPr>
                <w:rFonts w:hint="eastAsia" w:ascii="宋体" w:hAnsi="宋体" w:eastAsia="宋体"/>
                <w:b/>
                <w:bCs/>
                <w:kern w:val="0"/>
                <w:szCs w:val="21"/>
              </w:rPr>
              <w:t>周期(月)</w:t>
            </w:r>
          </w:p>
        </w:tc>
        <w:tc>
          <w:tcPr>
            <w:tcW w:w="1962" w:type="dxa"/>
            <w:gridSpan w:val="2"/>
            <w:vAlign w:val="center"/>
          </w:tcPr>
          <w:p w14:paraId="28DAA295">
            <w:pPr>
              <w:widowControl/>
              <w:jc w:val="left"/>
              <w:rPr>
                <w:rFonts w:ascii="宋体" w:hAnsi="宋体" w:eastAsia="宋体"/>
                <w:b/>
                <w:bCs/>
                <w:kern w:val="0"/>
                <w:szCs w:val="21"/>
              </w:rPr>
            </w:pPr>
            <w:r>
              <w:rPr>
                <w:rFonts w:hint="eastAsia" w:ascii="宋体" w:hAnsi="宋体" w:eastAsia="宋体"/>
                <w:b/>
                <w:bCs/>
                <w:kern w:val="0"/>
                <w:szCs w:val="21"/>
              </w:rPr>
              <w:t>项目中承担职责（项目管理/数据分析/模型设计/架构设计/开发/测试）</w:t>
            </w:r>
          </w:p>
        </w:tc>
      </w:tr>
      <w:tr w14:paraId="364F3B5F">
        <w:trPr>
          <w:trHeight w:val="327" w:hRule="atLeast"/>
          <w:jc w:val="center"/>
        </w:trPr>
        <w:tc>
          <w:tcPr>
            <w:tcW w:w="1081" w:type="dxa"/>
            <w:vMerge w:val="continue"/>
            <w:vAlign w:val="center"/>
          </w:tcPr>
          <w:p w14:paraId="311A5AB5">
            <w:pPr>
              <w:widowControl/>
              <w:jc w:val="center"/>
              <w:rPr>
                <w:rFonts w:ascii="宋体" w:hAnsi="宋体" w:eastAsia="宋体"/>
                <w:b/>
                <w:bCs/>
                <w:kern w:val="0"/>
                <w:szCs w:val="21"/>
              </w:rPr>
            </w:pPr>
          </w:p>
        </w:tc>
        <w:tc>
          <w:tcPr>
            <w:tcW w:w="2969" w:type="dxa"/>
            <w:gridSpan w:val="4"/>
            <w:vAlign w:val="center"/>
          </w:tcPr>
          <w:p w14:paraId="46EDAB08">
            <w:pPr>
              <w:widowControl/>
              <w:rPr>
                <w:rFonts w:hint="default" w:ascii="宋体" w:hAnsi="宋体" w:eastAsia="宋体"/>
                <w:bCs/>
                <w:kern w:val="0"/>
                <w:szCs w:val="21"/>
                <w:lang w:val="en-US" w:eastAsia="zh-CN"/>
              </w:rPr>
            </w:pPr>
            <w:r>
              <w:rPr>
                <w:rFonts w:hint="eastAsia" w:ascii="宋体" w:hAnsi="宋体" w:eastAsia="宋体"/>
                <w:bCs/>
                <w:kern w:val="0"/>
                <w:szCs w:val="21"/>
                <w:lang w:val="en-US" w:eastAsia="zh-CN"/>
              </w:rPr>
              <w:t>IM即时通讯系统</w:t>
            </w:r>
          </w:p>
        </w:tc>
        <w:tc>
          <w:tcPr>
            <w:tcW w:w="2961" w:type="dxa"/>
            <w:gridSpan w:val="3"/>
            <w:vAlign w:val="center"/>
          </w:tcPr>
          <w:p w14:paraId="3ADF74CA">
            <w:pPr>
              <w:widowControl/>
              <w:jc w:val="center"/>
              <w:rPr>
                <w:rFonts w:hint="eastAsia" w:ascii="宋体" w:hAnsi="宋体" w:eastAsia="宋体"/>
                <w:bCs/>
                <w:kern w:val="0"/>
                <w:szCs w:val="21"/>
              </w:rPr>
            </w:pPr>
            <w:r>
              <w:rPr>
                <w:rFonts w:hint="eastAsia" w:ascii="宋体" w:hAnsi="宋体" w:eastAsia="宋体"/>
                <w:bCs/>
                <w:kern w:val="0"/>
                <w:szCs w:val="21"/>
              </w:rPr>
              <w:t>202</w:t>
            </w:r>
            <w:r>
              <w:rPr>
                <w:rFonts w:hint="eastAsia" w:ascii="宋体" w:hAnsi="宋体" w:eastAsia="宋体"/>
                <w:bCs/>
                <w:kern w:val="0"/>
                <w:szCs w:val="21"/>
                <w:lang w:val="en-US" w:eastAsia="zh-CN"/>
              </w:rPr>
              <w:t>5</w:t>
            </w:r>
            <w:r>
              <w:rPr>
                <w:rFonts w:hint="eastAsia" w:ascii="宋体" w:hAnsi="宋体" w:eastAsia="宋体"/>
                <w:bCs/>
                <w:kern w:val="0"/>
                <w:szCs w:val="21"/>
              </w:rPr>
              <w:t>年</w:t>
            </w:r>
            <w:r>
              <w:rPr>
                <w:rFonts w:hint="eastAsia" w:ascii="宋体" w:hAnsi="宋体" w:eastAsia="宋体"/>
                <w:bCs/>
                <w:kern w:val="0"/>
                <w:szCs w:val="21"/>
                <w:lang w:val="en-US" w:eastAsia="zh-CN"/>
              </w:rPr>
              <w:t>2</w:t>
            </w:r>
            <w:r>
              <w:rPr>
                <w:rFonts w:hint="eastAsia" w:ascii="宋体" w:hAnsi="宋体" w:eastAsia="宋体"/>
                <w:bCs/>
                <w:kern w:val="0"/>
                <w:szCs w:val="21"/>
              </w:rPr>
              <w:t>月</w:t>
            </w:r>
            <w:r>
              <w:rPr>
                <w:rFonts w:hint="eastAsia" w:ascii="宋体" w:hAnsi="宋体" w:eastAsia="宋体"/>
                <w:bCs/>
                <w:kern w:val="0"/>
                <w:szCs w:val="21"/>
                <w:lang w:val="en-US" w:eastAsia="zh-CN"/>
              </w:rPr>
              <w:t>--至今</w:t>
            </w:r>
          </w:p>
        </w:tc>
        <w:tc>
          <w:tcPr>
            <w:tcW w:w="1692" w:type="dxa"/>
            <w:gridSpan w:val="2"/>
            <w:vAlign w:val="center"/>
          </w:tcPr>
          <w:p w14:paraId="21317E9B">
            <w:pPr>
              <w:widowControl/>
              <w:ind w:firstLine="630" w:firstLineChars="300"/>
              <w:rPr>
                <w:rFonts w:hint="default" w:ascii="宋体" w:hAnsi="宋体" w:eastAsia="宋体"/>
                <w:bCs/>
                <w:kern w:val="0"/>
                <w:szCs w:val="21"/>
                <w:lang w:val="en-US" w:eastAsia="zh-CN"/>
              </w:rPr>
            </w:pPr>
            <w:r>
              <w:rPr>
                <w:rFonts w:hint="eastAsia" w:ascii="宋体" w:hAnsi="宋体" w:eastAsia="宋体"/>
                <w:bCs/>
                <w:kern w:val="0"/>
                <w:szCs w:val="21"/>
                <w:lang w:val="en-US" w:eastAsia="zh-CN"/>
              </w:rPr>
              <w:t>20</w:t>
            </w:r>
          </w:p>
        </w:tc>
        <w:tc>
          <w:tcPr>
            <w:tcW w:w="1962" w:type="dxa"/>
            <w:gridSpan w:val="2"/>
            <w:vAlign w:val="center"/>
          </w:tcPr>
          <w:p w14:paraId="0B8C7B5C">
            <w:pPr>
              <w:widowControl/>
              <w:jc w:val="center"/>
              <w:rPr>
                <w:rFonts w:hint="eastAsia" w:ascii="宋体" w:hAnsi="宋体" w:eastAsia="宋体"/>
                <w:bCs/>
                <w:kern w:val="0"/>
                <w:szCs w:val="21"/>
              </w:rPr>
            </w:pPr>
            <w:r>
              <w:rPr>
                <w:rFonts w:hint="eastAsia" w:ascii="宋体" w:hAnsi="宋体" w:eastAsia="宋体"/>
                <w:bCs/>
                <w:kern w:val="0"/>
                <w:szCs w:val="21"/>
                <w:lang w:val="en-US" w:eastAsia="zh-CN"/>
              </w:rPr>
              <w:t>技术经理</w:t>
            </w:r>
          </w:p>
        </w:tc>
      </w:tr>
      <w:tr w14:paraId="0BB8574C">
        <w:trPr>
          <w:trHeight w:val="327" w:hRule="atLeast"/>
          <w:jc w:val="center"/>
        </w:trPr>
        <w:tc>
          <w:tcPr>
            <w:tcW w:w="1081" w:type="dxa"/>
            <w:vMerge w:val="continue"/>
            <w:vAlign w:val="center"/>
          </w:tcPr>
          <w:p w14:paraId="07EBB65E">
            <w:pPr>
              <w:widowControl/>
              <w:jc w:val="center"/>
              <w:rPr>
                <w:rFonts w:ascii="宋体" w:hAnsi="宋体" w:eastAsia="宋体"/>
                <w:b/>
                <w:bCs/>
                <w:kern w:val="0"/>
                <w:szCs w:val="21"/>
              </w:rPr>
            </w:pPr>
          </w:p>
        </w:tc>
        <w:tc>
          <w:tcPr>
            <w:tcW w:w="2969" w:type="dxa"/>
            <w:gridSpan w:val="4"/>
            <w:vAlign w:val="center"/>
          </w:tcPr>
          <w:p w14:paraId="157FBE4C">
            <w:pPr>
              <w:widowControl/>
              <w:rPr>
                <w:rFonts w:hint="default" w:ascii="宋体" w:hAnsi="宋体" w:eastAsia="宋体"/>
                <w:bCs/>
                <w:kern w:val="0"/>
                <w:szCs w:val="21"/>
                <w:lang w:val="en-US" w:eastAsia="zh-CN"/>
              </w:rPr>
            </w:pPr>
            <w:r>
              <w:rPr>
                <w:rFonts w:hint="eastAsia" w:ascii="宋体" w:hAnsi="宋体" w:eastAsia="宋体"/>
                <w:bCs/>
                <w:kern w:val="0"/>
                <w:szCs w:val="21"/>
                <w:lang w:val="en-US" w:eastAsia="zh-CN"/>
              </w:rPr>
              <w:t>云文件管理系统</w:t>
            </w:r>
          </w:p>
        </w:tc>
        <w:tc>
          <w:tcPr>
            <w:tcW w:w="2961" w:type="dxa"/>
            <w:gridSpan w:val="3"/>
            <w:vAlign w:val="center"/>
          </w:tcPr>
          <w:p w14:paraId="32D48618">
            <w:pPr>
              <w:widowControl/>
              <w:jc w:val="center"/>
              <w:rPr>
                <w:rFonts w:hint="default" w:ascii="宋体" w:hAnsi="宋体" w:eastAsia="宋体"/>
                <w:bCs/>
                <w:kern w:val="0"/>
                <w:szCs w:val="21"/>
                <w:lang w:val="en-US" w:eastAsia="zh-CN"/>
              </w:rPr>
            </w:pPr>
            <w:r>
              <w:rPr>
                <w:rFonts w:hint="eastAsia" w:ascii="宋体" w:hAnsi="宋体" w:eastAsia="宋体"/>
                <w:bCs/>
                <w:kern w:val="0"/>
                <w:szCs w:val="21"/>
              </w:rPr>
              <w:t>202</w:t>
            </w:r>
            <w:r>
              <w:rPr>
                <w:rFonts w:hint="eastAsia" w:ascii="宋体" w:hAnsi="宋体" w:eastAsia="宋体"/>
                <w:bCs/>
                <w:kern w:val="0"/>
                <w:szCs w:val="21"/>
                <w:lang w:val="en-US" w:eastAsia="zh-CN"/>
              </w:rPr>
              <w:t>4</w:t>
            </w:r>
            <w:r>
              <w:rPr>
                <w:rFonts w:hint="eastAsia" w:ascii="宋体" w:hAnsi="宋体" w:eastAsia="宋体"/>
                <w:bCs/>
                <w:kern w:val="0"/>
                <w:szCs w:val="21"/>
              </w:rPr>
              <w:t>年10</w:t>
            </w:r>
            <w:r>
              <w:rPr>
                <w:rFonts w:hint="eastAsia" w:ascii="宋体" w:hAnsi="宋体" w:eastAsia="宋体"/>
                <w:bCs/>
                <w:kern w:val="0"/>
                <w:szCs w:val="21"/>
              </w:rPr>
              <w:t>月</w:t>
            </w:r>
            <w:r>
              <w:rPr>
                <w:rFonts w:hint="eastAsia" w:ascii="宋体" w:hAnsi="宋体" w:eastAsia="宋体"/>
                <w:bCs/>
                <w:kern w:val="0"/>
                <w:szCs w:val="21"/>
                <w:lang w:val="en-US" w:eastAsia="zh-CN"/>
              </w:rPr>
              <w:t>--至今</w:t>
            </w:r>
          </w:p>
        </w:tc>
        <w:tc>
          <w:tcPr>
            <w:tcW w:w="1692" w:type="dxa"/>
            <w:gridSpan w:val="2"/>
            <w:vAlign w:val="center"/>
          </w:tcPr>
          <w:p w14:paraId="68E79ACA">
            <w:pPr>
              <w:widowControl/>
              <w:ind w:firstLine="630" w:firstLineChars="300"/>
              <w:rPr>
                <w:rFonts w:hint="default" w:ascii="宋体" w:hAnsi="宋体" w:eastAsia="宋体"/>
                <w:bCs/>
                <w:kern w:val="0"/>
                <w:szCs w:val="21"/>
                <w:lang w:val="en-US" w:eastAsia="zh-CN"/>
              </w:rPr>
            </w:pPr>
            <w:r>
              <w:rPr>
                <w:rFonts w:hint="eastAsia" w:ascii="宋体" w:hAnsi="宋体" w:eastAsia="宋体"/>
                <w:bCs/>
                <w:kern w:val="0"/>
                <w:szCs w:val="21"/>
                <w:lang w:val="en-US" w:eastAsia="zh-CN"/>
              </w:rPr>
              <w:t>24</w:t>
            </w:r>
          </w:p>
        </w:tc>
        <w:tc>
          <w:tcPr>
            <w:tcW w:w="1962" w:type="dxa"/>
            <w:gridSpan w:val="2"/>
            <w:vAlign w:val="center"/>
          </w:tcPr>
          <w:p w14:paraId="41480EFB">
            <w:pPr>
              <w:widowControl/>
              <w:jc w:val="center"/>
              <w:rPr>
                <w:rFonts w:hint="eastAsia" w:ascii="宋体" w:hAnsi="宋体" w:eastAsia="宋体"/>
                <w:bCs/>
                <w:kern w:val="0"/>
                <w:szCs w:val="21"/>
              </w:rPr>
            </w:pPr>
            <w:r>
              <w:rPr>
                <w:rFonts w:hint="eastAsia" w:ascii="宋体" w:hAnsi="宋体" w:eastAsia="宋体"/>
                <w:bCs/>
                <w:kern w:val="0"/>
                <w:szCs w:val="21"/>
                <w:lang w:val="en-US" w:eastAsia="zh-CN"/>
              </w:rPr>
              <w:t>技术经理</w:t>
            </w:r>
          </w:p>
        </w:tc>
      </w:tr>
      <w:tr w14:paraId="145E1F9F">
        <w:trPr>
          <w:trHeight w:val="327" w:hRule="atLeast"/>
          <w:jc w:val="center"/>
        </w:trPr>
        <w:tc>
          <w:tcPr>
            <w:tcW w:w="1081" w:type="dxa"/>
            <w:vMerge w:val="continue"/>
            <w:vAlign w:val="center"/>
          </w:tcPr>
          <w:p w14:paraId="0D541AC4">
            <w:pPr>
              <w:widowControl/>
              <w:jc w:val="center"/>
              <w:rPr>
                <w:rFonts w:ascii="宋体" w:hAnsi="宋体" w:eastAsia="宋体"/>
                <w:b/>
                <w:bCs/>
                <w:kern w:val="0"/>
                <w:szCs w:val="21"/>
              </w:rPr>
            </w:pPr>
          </w:p>
        </w:tc>
        <w:tc>
          <w:tcPr>
            <w:tcW w:w="2969" w:type="dxa"/>
            <w:gridSpan w:val="4"/>
            <w:vAlign w:val="center"/>
          </w:tcPr>
          <w:p w14:paraId="5B16A2D3">
            <w:pPr>
              <w:widowControl/>
              <w:rPr>
                <w:rFonts w:ascii="宋体" w:hAnsi="宋体" w:eastAsia="宋体"/>
                <w:bCs/>
                <w:kern w:val="0"/>
                <w:szCs w:val="21"/>
              </w:rPr>
            </w:pPr>
            <w:r>
              <w:rPr>
                <w:rFonts w:hint="eastAsia" w:ascii="宋体" w:hAnsi="宋体" w:eastAsia="宋体"/>
                <w:bCs/>
                <w:kern w:val="0"/>
                <w:szCs w:val="21"/>
              </w:rPr>
              <w:t>信息记载及资金划转系统</w:t>
            </w:r>
          </w:p>
        </w:tc>
        <w:tc>
          <w:tcPr>
            <w:tcW w:w="2961" w:type="dxa"/>
            <w:gridSpan w:val="3"/>
            <w:vAlign w:val="center"/>
          </w:tcPr>
          <w:p w14:paraId="0E716706">
            <w:pPr>
              <w:widowControl/>
              <w:jc w:val="center"/>
              <w:rPr>
                <w:rFonts w:hint="default" w:ascii="宋体" w:hAnsi="宋体" w:eastAsia="宋体"/>
                <w:bCs/>
                <w:kern w:val="0"/>
                <w:szCs w:val="21"/>
                <w:lang w:val="en-US" w:eastAsia="zh-CN"/>
              </w:rPr>
            </w:pPr>
            <w:r>
              <w:rPr>
                <w:rFonts w:ascii="宋体" w:hAnsi="宋体" w:eastAsia="宋体"/>
                <w:bCs/>
                <w:kern w:val="0"/>
                <w:szCs w:val="21"/>
              </w:rPr>
              <w:t>2020</w:t>
            </w:r>
            <w:r>
              <w:rPr>
                <w:rFonts w:hint="eastAsia" w:ascii="宋体" w:hAnsi="宋体" w:eastAsia="宋体"/>
                <w:bCs/>
                <w:kern w:val="0"/>
                <w:szCs w:val="21"/>
              </w:rPr>
              <w:t>年1</w:t>
            </w:r>
            <w:r>
              <w:rPr>
                <w:rFonts w:ascii="宋体" w:hAnsi="宋体" w:eastAsia="宋体"/>
                <w:bCs/>
                <w:kern w:val="0"/>
                <w:szCs w:val="21"/>
              </w:rPr>
              <w:t>0</w:t>
            </w:r>
            <w:r>
              <w:rPr>
                <w:rFonts w:hint="eastAsia" w:ascii="宋体" w:hAnsi="宋体" w:eastAsia="宋体"/>
                <w:bCs/>
                <w:kern w:val="0"/>
                <w:szCs w:val="21"/>
              </w:rPr>
              <w:t>月</w:t>
            </w:r>
            <w:r>
              <w:rPr>
                <w:rFonts w:hint="eastAsia" w:ascii="宋体" w:hAnsi="宋体" w:eastAsia="宋体"/>
                <w:bCs/>
                <w:kern w:val="0"/>
                <w:szCs w:val="21"/>
                <w:lang w:val="en-US" w:eastAsia="zh-CN"/>
              </w:rPr>
              <w:t>--2024年12月</w:t>
            </w:r>
          </w:p>
        </w:tc>
        <w:tc>
          <w:tcPr>
            <w:tcW w:w="1692" w:type="dxa"/>
            <w:gridSpan w:val="2"/>
            <w:vAlign w:val="center"/>
          </w:tcPr>
          <w:p w14:paraId="2F8A1A03">
            <w:pPr>
              <w:widowControl/>
              <w:ind w:firstLine="630" w:firstLineChars="300"/>
              <w:rPr>
                <w:rFonts w:hint="default" w:ascii="宋体" w:hAnsi="宋体" w:eastAsia="宋体"/>
                <w:bCs/>
                <w:kern w:val="0"/>
                <w:szCs w:val="21"/>
                <w:lang w:val="en-US" w:eastAsia="zh-CN"/>
              </w:rPr>
            </w:pPr>
            <w:r>
              <w:rPr>
                <w:rFonts w:hint="eastAsia" w:ascii="宋体" w:hAnsi="宋体" w:eastAsia="宋体"/>
                <w:bCs/>
                <w:kern w:val="0"/>
                <w:szCs w:val="21"/>
                <w:lang w:val="en-US" w:eastAsia="zh-CN"/>
              </w:rPr>
              <w:t>50</w:t>
            </w:r>
          </w:p>
        </w:tc>
        <w:tc>
          <w:tcPr>
            <w:tcW w:w="1962" w:type="dxa"/>
            <w:gridSpan w:val="2"/>
            <w:vAlign w:val="center"/>
          </w:tcPr>
          <w:p w14:paraId="6014ADD8">
            <w:pPr>
              <w:widowControl/>
              <w:jc w:val="center"/>
              <w:rPr>
                <w:rFonts w:hint="default" w:ascii="宋体" w:hAnsi="宋体" w:eastAsia="宋体"/>
                <w:bCs/>
                <w:kern w:val="0"/>
                <w:szCs w:val="21"/>
                <w:lang w:val="en-US" w:eastAsia="zh-CN"/>
              </w:rPr>
            </w:pPr>
            <w:r>
              <w:rPr>
                <w:rFonts w:hint="eastAsia" w:ascii="宋体" w:hAnsi="宋体" w:eastAsia="宋体"/>
                <w:bCs/>
                <w:kern w:val="0"/>
                <w:szCs w:val="21"/>
                <w:lang w:val="en-US" w:eastAsia="zh-CN"/>
              </w:rPr>
              <w:t>技术经理</w:t>
            </w:r>
          </w:p>
        </w:tc>
      </w:tr>
      <w:tr w14:paraId="488652C3">
        <w:trPr>
          <w:trHeight w:val="327" w:hRule="atLeast"/>
          <w:jc w:val="center"/>
        </w:trPr>
        <w:tc>
          <w:tcPr>
            <w:tcW w:w="1081" w:type="dxa"/>
            <w:vMerge w:val="continue"/>
            <w:vAlign w:val="center"/>
          </w:tcPr>
          <w:p w14:paraId="0680D998">
            <w:pPr>
              <w:widowControl/>
              <w:jc w:val="center"/>
              <w:rPr>
                <w:rFonts w:ascii="宋体" w:hAnsi="宋体" w:eastAsia="宋体"/>
                <w:b/>
                <w:bCs/>
                <w:kern w:val="0"/>
                <w:szCs w:val="21"/>
              </w:rPr>
            </w:pPr>
          </w:p>
        </w:tc>
        <w:tc>
          <w:tcPr>
            <w:tcW w:w="2969" w:type="dxa"/>
            <w:gridSpan w:val="4"/>
            <w:vAlign w:val="center"/>
          </w:tcPr>
          <w:p w14:paraId="18285791">
            <w:pPr>
              <w:widowControl/>
              <w:rPr>
                <w:rFonts w:ascii="宋体" w:hAnsi="宋体" w:eastAsia="宋体"/>
                <w:bCs/>
                <w:kern w:val="0"/>
                <w:szCs w:val="21"/>
              </w:rPr>
            </w:pPr>
            <w:r>
              <w:rPr>
                <w:rFonts w:hint="eastAsia" w:ascii="宋体" w:hAnsi="宋体" w:eastAsia="宋体"/>
                <w:bCs/>
                <w:kern w:val="0"/>
                <w:szCs w:val="21"/>
              </w:rPr>
              <w:t>天津银行网贷</w:t>
            </w:r>
            <w:r>
              <w:rPr>
                <w:rFonts w:ascii="宋体" w:hAnsi="宋体" w:eastAsia="宋体"/>
                <w:bCs/>
                <w:kern w:val="0"/>
                <w:szCs w:val="21"/>
              </w:rPr>
              <w:t>服务</w:t>
            </w:r>
            <w:r>
              <w:rPr>
                <w:rFonts w:hint="eastAsia" w:ascii="宋体" w:hAnsi="宋体" w:eastAsia="宋体"/>
                <w:bCs/>
                <w:kern w:val="0"/>
                <w:szCs w:val="21"/>
              </w:rPr>
              <w:t>平台</w:t>
            </w:r>
          </w:p>
        </w:tc>
        <w:tc>
          <w:tcPr>
            <w:tcW w:w="2961" w:type="dxa"/>
            <w:gridSpan w:val="3"/>
            <w:vAlign w:val="center"/>
          </w:tcPr>
          <w:p w14:paraId="5EB403C1">
            <w:pPr>
              <w:widowControl/>
              <w:jc w:val="center"/>
              <w:rPr>
                <w:rFonts w:ascii="宋体" w:hAnsi="宋体" w:eastAsia="宋体"/>
                <w:bCs/>
                <w:kern w:val="0"/>
                <w:szCs w:val="21"/>
              </w:rPr>
            </w:pPr>
            <w:r>
              <w:rPr>
                <w:rFonts w:hint="eastAsia" w:ascii="宋体" w:hAnsi="宋体" w:eastAsia="宋体"/>
                <w:bCs/>
                <w:kern w:val="0"/>
                <w:szCs w:val="21"/>
              </w:rPr>
              <w:t>2018年12-</w:t>
            </w:r>
            <w:r>
              <w:rPr>
                <w:rFonts w:ascii="宋体" w:hAnsi="宋体" w:eastAsia="宋体"/>
                <w:bCs/>
                <w:kern w:val="0"/>
                <w:szCs w:val="21"/>
              </w:rPr>
              <w:t>-</w:t>
            </w:r>
            <w:r>
              <w:rPr>
                <w:rFonts w:hint="eastAsia" w:ascii="宋体" w:hAnsi="宋体" w:eastAsia="宋体"/>
                <w:bCs/>
                <w:kern w:val="0"/>
                <w:szCs w:val="21"/>
              </w:rPr>
              <w:t>2</w:t>
            </w:r>
            <w:r>
              <w:rPr>
                <w:rFonts w:ascii="宋体" w:hAnsi="宋体" w:eastAsia="宋体"/>
                <w:bCs/>
                <w:kern w:val="0"/>
                <w:szCs w:val="21"/>
              </w:rPr>
              <w:t>020</w:t>
            </w:r>
            <w:r>
              <w:rPr>
                <w:rFonts w:hint="eastAsia" w:ascii="宋体" w:hAnsi="宋体" w:eastAsia="宋体"/>
                <w:bCs/>
                <w:kern w:val="0"/>
                <w:szCs w:val="21"/>
              </w:rPr>
              <w:t>年1</w:t>
            </w:r>
            <w:r>
              <w:rPr>
                <w:rFonts w:ascii="宋体" w:hAnsi="宋体" w:eastAsia="宋体"/>
                <w:bCs/>
                <w:kern w:val="0"/>
                <w:szCs w:val="21"/>
              </w:rPr>
              <w:t>0</w:t>
            </w:r>
            <w:r>
              <w:rPr>
                <w:rFonts w:hint="eastAsia" w:ascii="宋体" w:hAnsi="宋体" w:eastAsia="宋体"/>
                <w:bCs/>
                <w:kern w:val="0"/>
                <w:szCs w:val="21"/>
              </w:rPr>
              <w:t>月</w:t>
            </w:r>
          </w:p>
        </w:tc>
        <w:tc>
          <w:tcPr>
            <w:tcW w:w="1692" w:type="dxa"/>
            <w:gridSpan w:val="2"/>
            <w:vAlign w:val="center"/>
          </w:tcPr>
          <w:p w14:paraId="3B00F827">
            <w:pPr>
              <w:widowControl/>
              <w:ind w:firstLine="630" w:firstLineChars="300"/>
              <w:rPr>
                <w:rFonts w:ascii="宋体" w:hAnsi="宋体" w:eastAsia="宋体"/>
                <w:bCs/>
                <w:kern w:val="0"/>
                <w:szCs w:val="21"/>
              </w:rPr>
            </w:pPr>
            <w:r>
              <w:rPr>
                <w:rFonts w:hint="eastAsia" w:ascii="宋体" w:hAnsi="宋体" w:eastAsia="宋体"/>
                <w:bCs/>
                <w:kern w:val="0"/>
                <w:szCs w:val="21"/>
              </w:rPr>
              <w:t>2</w:t>
            </w:r>
            <w:r>
              <w:rPr>
                <w:rFonts w:ascii="宋体" w:hAnsi="宋体" w:eastAsia="宋体"/>
                <w:bCs/>
                <w:kern w:val="0"/>
                <w:szCs w:val="21"/>
              </w:rPr>
              <w:t>3</w:t>
            </w:r>
          </w:p>
        </w:tc>
        <w:tc>
          <w:tcPr>
            <w:tcW w:w="1962" w:type="dxa"/>
            <w:gridSpan w:val="2"/>
            <w:vAlign w:val="center"/>
          </w:tcPr>
          <w:p w14:paraId="2F3CBF5E">
            <w:pPr>
              <w:widowControl/>
              <w:rPr>
                <w:rFonts w:ascii="宋体" w:hAnsi="宋体" w:eastAsia="宋体"/>
                <w:bCs/>
                <w:kern w:val="0"/>
                <w:szCs w:val="21"/>
              </w:rPr>
            </w:pPr>
            <w:r>
              <w:rPr>
                <w:rFonts w:hint="eastAsia" w:ascii="宋体" w:hAnsi="宋体" w:eastAsia="宋体"/>
                <w:bCs/>
                <w:kern w:val="0"/>
                <w:szCs w:val="21"/>
              </w:rPr>
              <w:t xml:space="preserve">       开发</w:t>
            </w:r>
          </w:p>
        </w:tc>
      </w:tr>
      <w:tr w14:paraId="2C91727E">
        <w:trPr>
          <w:trHeight w:val="327" w:hRule="atLeast"/>
          <w:jc w:val="center"/>
        </w:trPr>
        <w:tc>
          <w:tcPr>
            <w:tcW w:w="1081" w:type="dxa"/>
            <w:vMerge w:val="continue"/>
            <w:vAlign w:val="center"/>
          </w:tcPr>
          <w:p w14:paraId="6421E5F8">
            <w:pPr>
              <w:widowControl/>
              <w:ind w:firstLine="422"/>
              <w:rPr>
                <w:rFonts w:ascii="宋体" w:hAnsi="宋体" w:eastAsia="宋体"/>
                <w:b/>
                <w:bCs/>
                <w:kern w:val="0"/>
                <w:szCs w:val="21"/>
              </w:rPr>
            </w:pPr>
          </w:p>
        </w:tc>
        <w:tc>
          <w:tcPr>
            <w:tcW w:w="2969" w:type="dxa"/>
            <w:gridSpan w:val="4"/>
            <w:vAlign w:val="center"/>
          </w:tcPr>
          <w:p w14:paraId="038040DA">
            <w:pPr>
              <w:widowControl/>
              <w:rPr>
                <w:rFonts w:ascii="宋体" w:hAnsi="宋体" w:eastAsia="宋体"/>
                <w:bCs/>
                <w:kern w:val="0"/>
                <w:szCs w:val="21"/>
              </w:rPr>
            </w:pPr>
            <w:r>
              <w:rPr>
                <w:rFonts w:hint="eastAsia" w:ascii="宋体" w:hAnsi="宋体" w:eastAsia="宋体"/>
                <w:bCs/>
                <w:kern w:val="0"/>
                <w:szCs w:val="21"/>
              </w:rPr>
              <w:t>乙丙融风控管理平台</w:t>
            </w:r>
          </w:p>
        </w:tc>
        <w:tc>
          <w:tcPr>
            <w:tcW w:w="2961" w:type="dxa"/>
            <w:gridSpan w:val="3"/>
            <w:vAlign w:val="center"/>
          </w:tcPr>
          <w:p w14:paraId="6A4491EE">
            <w:pPr>
              <w:widowControl/>
              <w:jc w:val="center"/>
              <w:rPr>
                <w:rFonts w:ascii="宋体" w:hAnsi="宋体" w:eastAsia="宋体"/>
                <w:kern w:val="0"/>
                <w:szCs w:val="21"/>
              </w:rPr>
            </w:pPr>
            <w:r>
              <w:rPr>
                <w:rFonts w:hint="eastAsia" w:ascii="宋体" w:hAnsi="宋体" w:eastAsia="宋体"/>
                <w:kern w:val="0"/>
                <w:szCs w:val="21"/>
              </w:rPr>
              <w:t>2017年5月</w:t>
            </w:r>
            <w:r>
              <w:rPr>
                <w:rFonts w:hint="eastAsia" w:ascii="宋体" w:hAnsi="宋体" w:eastAsia="宋体"/>
                <w:bCs/>
                <w:kern w:val="0"/>
                <w:szCs w:val="21"/>
              </w:rPr>
              <w:t>-</w:t>
            </w:r>
            <w:r>
              <w:rPr>
                <w:rFonts w:ascii="宋体" w:hAnsi="宋体" w:eastAsia="宋体"/>
                <w:bCs/>
                <w:kern w:val="0"/>
                <w:szCs w:val="21"/>
              </w:rPr>
              <w:t>-</w:t>
            </w:r>
            <w:r>
              <w:rPr>
                <w:rFonts w:ascii="宋体" w:hAnsi="宋体" w:eastAsia="宋体"/>
                <w:kern w:val="0"/>
                <w:szCs w:val="21"/>
              </w:rPr>
              <w:t>2018</w:t>
            </w:r>
            <w:r>
              <w:rPr>
                <w:rFonts w:hint="eastAsia" w:ascii="宋体" w:hAnsi="宋体" w:eastAsia="宋体"/>
                <w:kern w:val="0"/>
                <w:szCs w:val="21"/>
              </w:rPr>
              <w:t>年12月</w:t>
            </w:r>
          </w:p>
        </w:tc>
        <w:tc>
          <w:tcPr>
            <w:tcW w:w="1692" w:type="dxa"/>
            <w:gridSpan w:val="2"/>
            <w:vAlign w:val="center"/>
          </w:tcPr>
          <w:p w14:paraId="639F5424">
            <w:pPr>
              <w:widowControl/>
              <w:ind w:firstLine="420"/>
              <w:rPr>
                <w:rFonts w:ascii="宋体" w:hAnsi="宋体" w:eastAsia="宋体"/>
                <w:bCs/>
                <w:kern w:val="0"/>
                <w:szCs w:val="21"/>
              </w:rPr>
            </w:pPr>
            <w:r>
              <w:rPr>
                <w:rFonts w:hint="eastAsia" w:ascii="宋体" w:hAnsi="宋体" w:eastAsia="宋体"/>
                <w:bCs/>
                <w:kern w:val="0"/>
                <w:szCs w:val="21"/>
              </w:rPr>
              <w:t xml:space="preserve">  19</w:t>
            </w:r>
          </w:p>
        </w:tc>
        <w:tc>
          <w:tcPr>
            <w:tcW w:w="1962" w:type="dxa"/>
            <w:gridSpan w:val="2"/>
            <w:vAlign w:val="center"/>
          </w:tcPr>
          <w:p w14:paraId="726BCC81">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2F10ABA8">
        <w:trPr>
          <w:trHeight w:val="327" w:hRule="atLeast"/>
          <w:jc w:val="center"/>
        </w:trPr>
        <w:tc>
          <w:tcPr>
            <w:tcW w:w="1081" w:type="dxa"/>
            <w:vMerge w:val="continue"/>
            <w:vAlign w:val="center"/>
          </w:tcPr>
          <w:p w14:paraId="62E2088A">
            <w:pPr>
              <w:widowControl/>
              <w:ind w:firstLine="422"/>
              <w:rPr>
                <w:rFonts w:ascii="宋体" w:hAnsi="宋体" w:eastAsia="宋体"/>
                <w:b/>
                <w:bCs/>
                <w:kern w:val="0"/>
                <w:szCs w:val="21"/>
              </w:rPr>
            </w:pPr>
          </w:p>
        </w:tc>
        <w:tc>
          <w:tcPr>
            <w:tcW w:w="2969" w:type="dxa"/>
            <w:gridSpan w:val="4"/>
            <w:vAlign w:val="center"/>
          </w:tcPr>
          <w:p w14:paraId="146E7BE3">
            <w:pPr>
              <w:widowControl/>
              <w:rPr>
                <w:rFonts w:ascii="宋体" w:hAnsi="宋体" w:eastAsia="宋体"/>
                <w:bCs/>
                <w:kern w:val="0"/>
                <w:szCs w:val="21"/>
              </w:rPr>
            </w:pPr>
            <w:r>
              <w:rPr>
                <w:rFonts w:hint="eastAsia" w:ascii="宋体" w:hAnsi="宋体" w:eastAsia="宋体"/>
                <w:bCs/>
                <w:kern w:val="0"/>
                <w:szCs w:val="21"/>
              </w:rPr>
              <w:t>建信信托网上信托交易平台维护以</w:t>
            </w:r>
            <w:r>
              <w:rPr>
                <w:rFonts w:ascii="MS Mincho" w:hAnsi="MS Mincho" w:eastAsia="MS Mincho" w:cs="MS Mincho"/>
                <w:bCs/>
                <w:kern w:val="0"/>
                <w:szCs w:val="21"/>
              </w:rPr>
              <w:t>及</w:t>
            </w:r>
            <w:r>
              <w:rPr>
                <w:rFonts w:hint="eastAsia" w:ascii="宋体" w:hAnsi="宋体" w:eastAsia="宋体"/>
                <w:bCs/>
                <w:kern w:val="0"/>
                <w:szCs w:val="21"/>
              </w:rPr>
              <w:t>ECIF系统管理</w:t>
            </w:r>
          </w:p>
        </w:tc>
        <w:tc>
          <w:tcPr>
            <w:tcW w:w="2961" w:type="dxa"/>
            <w:gridSpan w:val="3"/>
            <w:vAlign w:val="center"/>
          </w:tcPr>
          <w:p w14:paraId="6D938090">
            <w:pPr>
              <w:widowControl/>
              <w:rPr>
                <w:rFonts w:ascii="宋体" w:hAnsi="宋体" w:eastAsia="宋体"/>
                <w:bCs/>
                <w:kern w:val="0"/>
                <w:szCs w:val="21"/>
              </w:rPr>
            </w:pPr>
            <w:r>
              <w:rPr>
                <w:rFonts w:ascii="宋体" w:hAnsi="宋体" w:eastAsia="宋体"/>
                <w:kern w:val="0"/>
                <w:szCs w:val="21"/>
              </w:rPr>
              <w:t xml:space="preserve"> </w:t>
            </w:r>
            <w:r>
              <w:rPr>
                <w:rFonts w:hint="eastAsia" w:ascii="宋体" w:hAnsi="宋体" w:eastAsia="宋体"/>
                <w:kern w:val="0"/>
                <w:szCs w:val="21"/>
              </w:rPr>
              <w:t>2016年5月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2017年5月</w:t>
            </w:r>
          </w:p>
        </w:tc>
        <w:tc>
          <w:tcPr>
            <w:tcW w:w="1692" w:type="dxa"/>
            <w:gridSpan w:val="2"/>
            <w:vAlign w:val="center"/>
          </w:tcPr>
          <w:p w14:paraId="4EB810FE">
            <w:pPr>
              <w:widowControl/>
              <w:ind w:firstLine="420"/>
              <w:rPr>
                <w:rFonts w:ascii="宋体" w:hAnsi="宋体" w:eastAsia="宋体"/>
                <w:bCs/>
                <w:kern w:val="0"/>
                <w:szCs w:val="21"/>
              </w:rPr>
            </w:pPr>
            <w:r>
              <w:rPr>
                <w:rFonts w:hint="eastAsia" w:ascii="宋体" w:hAnsi="宋体" w:eastAsia="宋体"/>
                <w:bCs/>
                <w:kern w:val="0"/>
                <w:szCs w:val="21"/>
              </w:rPr>
              <w:t xml:space="preserve">  10</w:t>
            </w:r>
          </w:p>
        </w:tc>
        <w:tc>
          <w:tcPr>
            <w:tcW w:w="1962" w:type="dxa"/>
            <w:gridSpan w:val="2"/>
            <w:vAlign w:val="center"/>
          </w:tcPr>
          <w:p w14:paraId="0670C3B5">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543B44D5">
        <w:trPr>
          <w:trHeight w:val="327" w:hRule="atLeast"/>
          <w:jc w:val="center"/>
        </w:trPr>
        <w:tc>
          <w:tcPr>
            <w:tcW w:w="1081" w:type="dxa"/>
            <w:vMerge w:val="continue"/>
            <w:vAlign w:val="center"/>
          </w:tcPr>
          <w:p w14:paraId="2D9608A6">
            <w:pPr>
              <w:widowControl/>
              <w:ind w:firstLine="422"/>
              <w:rPr>
                <w:rFonts w:ascii="宋体" w:hAnsi="宋体" w:eastAsia="宋体"/>
                <w:b/>
                <w:bCs/>
                <w:kern w:val="0"/>
                <w:szCs w:val="21"/>
              </w:rPr>
            </w:pPr>
          </w:p>
        </w:tc>
        <w:tc>
          <w:tcPr>
            <w:tcW w:w="2969" w:type="dxa"/>
            <w:gridSpan w:val="4"/>
            <w:vAlign w:val="center"/>
          </w:tcPr>
          <w:p w14:paraId="6FD6A01E">
            <w:pPr>
              <w:widowControl/>
              <w:rPr>
                <w:rFonts w:ascii="宋体" w:hAnsi="宋体" w:eastAsia="宋体"/>
                <w:bCs/>
                <w:kern w:val="0"/>
                <w:szCs w:val="21"/>
              </w:rPr>
            </w:pPr>
            <w:r>
              <w:rPr>
                <w:rFonts w:hint="eastAsia" w:ascii="宋体" w:hAnsi="宋体" w:eastAsia="宋体"/>
                <w:bCs/>
                <w:kern w:val="0"/>
                <w:szCs w:val="21"/>
              </w:rPr>
              <w:t>建信信托网上信托交易平台项目优化和运维</w:t>
            </w:r>
          </w:p>
        </w:tc>
        <w:tc>
          <w:tcPr>
            <w:tcW w:w="2961" w:type="dxa"/>
            <w:gridSpan w:val="3"/>
            <w:vAlign w:val="center"/>
          </w:tcPr>
          <w:p w14:paraId="17C99A9C">
            <w:pPr>
              <w:widowControl/>
              <w:rPr>
                <w:rFonts w:ascii="宋体" w:hAnsi="宋体" w:eastAsia="宋体"/>
                <w:kern w:val="0"/>
                <w:szCs w:val="21"/>
              </w:rPr>
            </w:pPr>
            <w:r>
              <w:rPr>
                <w:rFonts w:hint="eastAsia" w:ascii="宋体" w:hAnsi="宋体" w:eastAsia="宋体"/>
                <w:kern w:val="0"/>
                <w:szCs w:val="21"/>
              </w:rPr>
              <w:t xml:space="preserve"> 2016年2月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2016年5月</w:t>
            </w:r>
          </w:p>
        </w:tc>
        <w:tc>
          <w:tcPr>
            <w:tcW w:w="1692" w:type="dxa"/>
            <w:gridSpan w:val="2"/>
            <w:vAlign w:val="center"/>
          </w:tcPr>
          <w:p w14:paraId="2C3D01F4">
            <w:pPr>
              <w:widowControl/>
              <w:ind w:firstLine="420"/>
              <w:rPr>
                <w:rFonts w:ascii="宋体" w:hAnsi="宋体" w:eastAsia="宋体"/>
                <w:bCs/>
                <w:kern w:val="0"/>
                <w:szCs w:val="21"/>
              </w:rPr>
            </w:pPr>
            <w:r>
              <w:rPr>
                <w:rFonts w:hint="eastAsia" w:ascii="宋体" w:hAnsi="宋体" w:eastAsia="宋体"/>
                <w:bCs/>
                <w:kern w:val="0"/>
                <w:szCs w:val="21"/>
              </w:rPr>
              <w:t xml:space="preserve">   3</w:t>
            </w:r>
          </w:p>
        </w:tc>
        <w:tc>
          <w:tcPr>
            <w:tcW w:w="1962" w:type="dxa"/>
            <w:gridSpan w:val="2"/>
            <w:vAlign w:val="center"/>
          </w:tcPr>
          <w:p w14:paraId="3B80B8B8">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0E94B6EB">
        <w:trPr>
          <w:trHeight w:val="327" w:hRule="atLeast"/>
          <w:jc w:val="center"/>
        </w:trPr>
        <w:tc>
          <w:tcPr>
            <w:tcW w:w="1081" w:type="dxa"/>
            <w:vMerge w:val="continue"/>
            <w:vAlign w:val="center"/>
          </w:tcPr>
          <w:p w14:paraId="00CC7EFE">
            <w:pPr>
              <w:widowControl/>
              <w:ind w:firstLine="422"/>
              <w:rPr>
                <w:rFonts w:ascii="宋体" w:hAnsi="宋体" w:eastAsia="宋体"/>
                <w:b/>
                <w:bCs/>
                <w:kern w:val="0"/>
                <w:szCs w:val="21"/>
              </w:rPr>
            </w:pPr>
          </w:p>
        </w:tc>
        <w:tc>
          <w:tcPr>
            <w:tcW w:w="2969" w:type="dxa"/>
            <w:gridSpan w:val="4"/>
            <w:vAlign w:val="center"/>
          </w:tcPr>
          <w:p w14:paraId="4030810F">
            <w:pPr>
              <w:widowControl/>
              <w:rPr>
                <w:rFonts w:ascii="宋体" w:hAnsi="宋体" w:eastAsia="宋体"/>
                <w:bCs/>
                <w:kern w:val="0"/>
                <w:szCs w:val="21"/>
              </w:rPr>
            </w:pPr>
            <w:r>
              <w:rPr>
                <w:rFonts w:hint="eastAsia" w:ascii="宋体" w:hAnsi="宋体" w:eastAsia="宋体"/>
                <w:bCs/>
                <w:kern w:val="0"/>
                <w:szCs w:val="21"/>
              </w:rPr>
              <w:t>建信信托新一代业务管理系统(TM)项目群</w:t>
            </w:r>
          </w:p>
        </w:tc>
        <w:tc>
          <w:tcPr>
            <w:tcW w:w="2961" w:type="dxa"/>
            <w:gridSpan w:val="3"/>
            <w:vAlign w:val="center"/>
          </w:tcPr>
          <w:p w14:paraId="1FD3EB6D">
            <w:pPr>
              <w:widowControl/>
              <w:rPr>
                <w:rFonts w:ascii="宋体" w:hAnsi="宋体" w:eastAsia="宋体"/>
                <w:bCs/>
                <w:kern w:val="0"/>
                <w:szCs w:val="21"/>
              </w:rPr>
            </w:pPr>
            <w:r>
              <w:rPr>
                <w:rFonts w:hint="eastAsia" w:ascii="宋体" w:hAnsi="宋体" w:eastAsia="宋体"/>
                <w:kern w:val="0"/>
                <w:szCs w:val="21"/>
              </w:rPr>
              <w:t xml:space="preserve"> 2015年10月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2016年2月</w:t>
            </w:r>
          </w:p>
        </w:tc>
        <w:tc>
          <w:tcPr>
            <w:tcW w:w="1692" w:type="dxa"/>
            <w:gridSpan w:val="2"/>
            <w:vAlign w:val="center"/>
          </w:tcPr>
          <w:p w14:paraId="1FFB84C6">
            <w:pPr>
              <w:widowControl/>
              <w:ind w:firstLine="420"/>
              <w:rPr>
                <w:rFonts w:ascii="宋体" w:hAnsi="宋体" w:eastAsia="宋体"/>
                <w:bCs/>
                <w:kern w:val="0"/>
                <w:szCs w:val="21"/>
              </w:rPr>
            </w:pPr>
            <w:r>
              <w:rPr>
                <w:rFonts w:hint="eastAsia" w:ascii="宋体" w:hAnsi="宋体" w:eastAsia="宋体"/>
                <w:bCs/>
                <w:kern w:val="0"/>
                <w:szCs w:val="21"/>
              </w:rPr>
              <w:t xml:space="preserve">   5</w:t>
            </w:r>
          </w:p>
        </w:tc>
        <w:tc>
          <w:tcPr>
            <w:tcW w:w="1962" w:type="dxa"/>
            <w:gridSpan w:val="2"/>
            <w:vAlign w:val="center"/>
          </w:tcPr>
          <w:p w14:paraId="0F21610C">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202C6D17">
        <w:trPr>
          <w:trHeight w:val="327" w:hRule="atLeast"/>
          <w:jc w:val="center"/>
        </w:trPr>
        <w:tc>
          <w:tcPr>
            <w:tcW w:w="1081" w:type="dxa"/>
            <w:vMerge w:val="continue"/>
            <w:vAlign w:val="center"/>
          </w:tcPr>
          <w:p w14:paraId="7A3A19A1">
            <w:pPr>
              <w:widowControl/>
              <w:ind w:firstLine="422"/>
              <w:rPr>
                <w:rFonts w:ascii="宋体" w:hAnsi="宋体" w:eastAsia="宋体"/>
                <w:b/>
                <w:bCs/>
                <w:kern w:val="0"/>
                <w:szCs w:val="21"/>
              </w:rPr>
            </w:pPr>
          </w:p>
        </w:tc>
        <w:tc>
          <w:tcPr>
            <w:tcW w:w="2969" w:type="dxa"/>
            <w:gridSpan w:val="4"/>
            <w:vAlign w:val="center"/>
          </w:tcPr>
          <w:p w14:paraId="21F62189">
            <w:pPr>
              <w:widowControl/>
              <w:rPr>
                <w:rFonts w:ascii="宋体" w:hAnsi="宋体" w:eastAsia="宋体"/>
                <w:bCs/>
                <w:kern w:val="0"/>
                <w:szCs w:val="21"/>
              </w:rPr>
            </w:pPr>
            <w:r>
              <w:rPr>
                <w:rFonts w:hint="eastAsia" w:ascii="宋体" w:hAnsi="宋体" w:eastAsia="宋体"/>
                <w:bCs/>
                <w:kern w:val="0"/>
                <w:szCs w:val="21"/>
              </w:rPr>
              <w:t>建信信托网上信托交易平台优化</w:t>
            </w:r>
          </w:p>
        </w:tc>
        <w:tc>
          <w:tcPr>
            <w:tcW w:w="2961" w:type="dxa"/>
            <w:gridSpan w:val="3"/>
            <w:vAlign w:val="center"/>
          </w:tcPr>
          <w:p w14:paraId="7A715BE8">
            <w:pPr>
              <w:widowControl/>
              <w:rPr>
                <w:rFonts w:ascii="宋体" w:hAnsi="宋体" w:eastAsia="宋体"/>
                <w:bCs/>
                <w:kern w:val="0"/>
                <w:szCs w:val="21"/>
              </w:rPr>
            </w:pPr>
            <w:r>
              <w:rPr>
                <w:rFonts w:hint="eastAsia" w:ascii="宋体" w:hAnsi="宋体" w:eastAsia="宋体"/>
                <w:kern w:val="0"/>
                <w:szCs w:val="21"/>
              </w:rPr>
              <w:t xml:space="preserve"> 2015年6月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2015年10月</w:t>
            </w:r>
          </w:p>
        </w:tc>
        <w:tc>
          <w:tcPr>
            <w:tcW w:w="1692" w:type="dxa"/>
            <w:gridSpan w:val="2"/>
            <w:vAlign w:val="center"/>
          </w:tcPr>
          <w:p w14:paraId="69DFDCFF">
            <w:pPr>
              <w:widowControl/>
              <w:ind w:firstLine="420"/>
              <w:rPr>
                <w:rFonts w:ascii="宋体" w:hAnsi="宋体" w:eastAsia="宋体"/>
                <w:bCs/>
                <w:kern w:val="0"/>
                <w:szCs w:val="21"/>
              </w:rPr>
            </w:pPr>
            <w:r>
              <w:rPr>
                <w:rFonts w:hint="eastAsia" w:ascii="宋体" w:hAnsi="宋体" w:eastAsia="宋体"/>
                <w:bCs/>
                <w:kern w:val="0"/>
                <w:szCs w:val="21"/>
              </w:rPr>
              <w:t xml:space="preserve">   4</w:t>
            </w:r>
          </w:p>
        </w:tc>
        <w:tc>
          <w:tcPr>
            <w:tcW w:w="1962" w:type="dxa"/>
            <w:gridSpan w:val="2"/>
            <w:vAlign w:val="center"/>
          </w:tcPr>
          <w:p w14:paraId="4C2E1D72">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14967F53">
        <w:trPr>
          <w:trHeight w:val="327" w:hRule="atLeast"/>
          <w:jc w:val="center"/>
        </w:trPr>
        <w:tc>
          <w:tcPr>
            <w:tcW w:w="1081" w:type="dxa"/>
            <w:vMerge w:val="continue"/>
            <w:vAlign w:val="center"/>
          </w:tcPr>
          <w:p w14:paraId="6361DA8E">
            <w:pPr>
              <w:widowControl/>
              <w:ind w:firstLine="422"/>
              <w:rPr>
                <w:rFonts w:ascii="宋体" w:hAnsi="宋体" w:eastAsia="宋体"/>
                <w:b/>
                <w:bCs/>
                <w:kern w:val="0"/>
                <w:szCs w:val="21"/>
              </w:rPr>
            </w:pPr>
          </w:p>
        </w:tc>
        <w:tc>
          <w:tcPr>
            <w:tcW w:w="2969" w:type="dxa"/>
            <w:gridSpan w:val="4"/>
            <w:vAlign w:val="center"/>
          </w:tcPr>
          <w:p w14:paraId="3C0A5333">
            <w:pPr>
              <w:widowControl/>
              <w:rPr>
                <w:rFonts w:ascii="宋体" w:hAnsi="宋体" w:eastAsia="宋体"/>
                <w:bCs/>
                <w:kern w:val="0"/>
                <w:szCs w:val="21"/>
              </w:rPr>
            </w:pPr>
            <w:r>
              <w:rPr>
                <w:rFonts w:hint="eastAsia" w:ascii="宋体" w:hAnsi="宋体" w:eastAsia="宋体"/>
                <w:bCs/>
                <w:kern w:val="0"/>
                <w:szCs w:val="21"/>
              </w:rPr>
              <w:t>河北银行移动CRM</w:t>
            </w:r>
          </w:p>
        </w:tc>
        <w:tc>
          <w:tcPr>
            <w:tcW w:w="2961" w:type="dxa"/>
            <w:gridSpan w:val="3"/>
            <w:vAlign w:val="center"/>
          </w:tcPr>
          <w:p w14:paraId="7326AEA8">
            <w:pPr>
              <w:widowControl/>
              <w:rPr>
                <w:rFonts w:ascii="宋体" w:hAnsi="宋体" w:eastAsia="宋体"/>
                <w:bCs/>
                <w:kern w:val="0"/>
                <w:szCs w:val="21"/>
              </w:rPr>
            </w:pPr>
            <w:r>
              <w:rPr>
                <w:rFonts w:hint="eastAsia" w:ascii="宋体" w:hAnsi="宋体" w:eastAsia="宋体"/>
                <w:bCs/>
                <w:kern w:val="0"/>
                <w:szCs w:val="21"/>
              </w:rPr>
              <w:t xml:space="preserve"> </w:t>
            </w:r>
            <w:r>
              <w:rPr>
                <w:rFonts w:hint="eastAsia" w:ascii="宋体" w:hAnsi="宋体" w:eastAsia="宋体"/>
                <w:kern w:val="0"/>
                <w:szCs w:val="21"/>
              </w:rPr>
              <w:t>2015年3月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2015年6月</w:t>
            </w:r>
          </w:p>
        </w:tc>
        <w:tc>
          <w:tcPr>
            <w:tcW w:w="1692" w:type="dxa"/>
            <w:gridSpan w:val="2"/>
            <w:vAlign w:val="center"/>
          </w:tcPr>
          <w:p w14:paraId="2E0748C9">
            <w:pPr>
              <w:widowControl/>
              <w:ind w:firstLine="420"/>
              <w:rPr>
                <w:rFonts w:ascii="宋体" w:hAnsi="宋体" w:eastAsia="宋体"/>
                <w:bCs/>
                <w:kern w:val="0"/>
                <w:szCs w:val="21"/>
              </w:rPr>
            </w:pPr>
            <w:r>
              <w:rPr>
                <w:rFonts w:hint="eastAsia" w:ascii="宋体" w:hAnsi="宋体" w:eastAsia="宋体"/>
                <w:bCs/>
                <w:kern w:val="0"/>
                <w:szCs w:val="21"/>
              </w:rPr>
              <w:t xml:space="preserve">   3</w:t>
            </w:r>
          </w:p>
        </w:tc>
        <w:tc>
          <w:tcPr>
            <w:tcW w:w="1962" w:type="dxa"/>
            <w:gridSpan w:val="2"/>
            <w:vAlign w:val="center"/>
          </w:tcPr>
          <w:p w14:paraId="68801445">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5E4D485F">
        <w:trPr>
          <w:trHeight w:val="327" w:hRule="atLeast"/>
          <w:jc w:val="center"/>
        </w:trPr>
        <w:tc>
          <w:tcPr>
            <w:tcW w:w="1081" w:type="dxa"/>
            <w:vMerge w:val="continue"/>
            <w:vAlign w:val="center"/>
          </w:tcPr>
          <w:p w14:paraId="6C9F47F9">
            <w:pPr>
              <w:widowControl/>
              <w:ind w:firstLine="422"/>
              <w:rPr>
                <w:rFonts w:ascii="宋体" w:hAnsi="宋体" w:eastAsia="宋体"/>
                <w:b/>
                <w:bCs/>
                <w:kern w:val="0"/>
                <w:szCs w:val="21"/>
              </w:rPr>
            </w:pPr>
          </w:p>
        </w:tc>
        <w:tc>
          <w:tcPr>
            <w:tcW w:w="2969" w:type="dxa"/>
            <w:gridSpan w:val="4"/>
            <w:vAlign w:val="center"/>
          </w:tcPr>
          <w:p w14:paraId="35991DD5">
            <w:pPr>
              <w:widowControl/>
              <w:rPr>
                <w:rFonts w:ascii="宋体" w:hAnsi="宋体" w:eastAsia="宋体"/>
                <w:bCs/>
                <w:kern w:val="0"/>
                <w:szCs w:val="21"/>
              </w:rPr>
            </w:pPr>
            <w:r>
              <w:rPr>
                <w:rFonts w:hint="eastAsia" w:ascii="宋体" w:hAnsi="宋体" w:eastAsia="宋体"/>
                <w:bCs/>
                <w:kern w:val="0"/>
                <w:szCs w:val="21"/>
              </w:rPr>
              <w:t>河北建行绩效考核系统</w:t>
            </w:r>
          </w:p>
        </w:tc>
        <w:tc>
          <w:tcPr>
            <w:tcW w:w="2961" w:type="dxa"/>
            <w:gridSpan w:val="3"/>
            <w:vAlign w:val="center"/>
          </w:tcPr>
          <w:p w14:paraId="4E1A5051">
            <w:pPr>
              <w:widowControl/>
              <w:rPr>
                <w:rFonts w:ascii="宋体" w:hAnsi="宋体" w:eastAsia="宋体"/>
                <w:bCs/>
                <w:kern w:val="0"/>
                <w:szCs w:val="21"/>
              </w:rPr>
            </w:pPr>
            <w:r>
              <w:rPr>
                <w:rFonts w:hint="eastAsia" w:ascii="宋体" w:hAnsi="宋体" w:eastAsia="宋体"/>
                <w:kern w:val="0"/>
                <w:szCs w:val="21"/>
              </w:rPr>
              <w:t xml:space="preserve"> 2014年9月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2015年3月</w:t>
            </w:r>
          </w:p>
        </w:tc>
        <w:tc>
          <w:tcPr>
            <w:tcW w:w="1692" w:type="dxa"/>
            <w:gridSpan w:val="2"/>
            <w:vAlign w:val="center"/>
          </w:tcPr>
          <w:p w14:paraId="62880865">
            <w:pPr>
              <w:widowControl/>
              <w:ind w:firstLine="420"/>
              <w:rPr>
                <w:rFonts w:ascii="宋体" w:hAnsi="宋体" w:eastAsia="宋体"/>
                <w:bCs/>
                <w:kern w:val="0"/>
                <w:szCs w:val="21"/>
              </w:rPr>
            </w:pPr>
            <w:r>
              <w:rPr>
                <w:rFonts w:hint="eastAsia" w:ascii="宋体" w:hAnsi="宋体" w:eastAsia="宋体"/>
                <w:bCs/>
                <w:kern w:val="0"/>
                <w:szCs w:val="21"/>
              </w:rPr>
              <w:t xml:space="preserve">   6</w:t>
            </w:r>
          </w:p>
        </w:tc>
        <w:tc>
          <w:tcPr>
            <w:tcW w:w="1962" w:type="dxa"/>
            <w:gridSpan w:val="2"/>
            <w:vAlign w:val="center"/>
          </w:tcPr>
          <w:p w14:paraId="17B6E3C9">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59DA2354">
        <w:trPr>
          <w:trHeight w:val="327" w:hRule="atLeast"/>
          <w:jc w:val="center"/>
        </w:trPr>
        <w:tc>
          <w:tcPr>
            <w:tcW w:w="1081" w:type="dxa"/>
            <w:vMerge w:val="continue"/>
            <w:vAlign w:val="center"/>
          </w:tcPr>
          <w:p w14:paraId="55DE40BF">
            <w:pPr>
              <w:widowControl/>
              <w:ind w:firstLine="422"/>
              <w:rPr>
                <w:rFonts w:ascii="宋体" w:hAnsi="宋体" w:eastAsia="宋体"/>
                <w:b/>
                <w:bCs/>
                <w:kern w:val="0"/>
                <w:szCs w:val="21"/>
              </w:rPr>
            </w:pPr>
          </w:p>
        </w:tc>
        <w:tc>
          <w:tcPr>
            <w:tcW w:w="2969" w:type="dxa"/>
            <w:gridSpan w:val="4"/>
            <w:vAlign w:val="center"/>
          </w:tcPr>
          <w:p w14:paraId="4A66D03A">
            <w:pPr>
              <w:widowControl/>
              <w:rPr>
                <w:rFonts w:ascii="宋体" w:hAnsi="宋体" w:eastAsia="宋体"/>
                <w:bCs/>
                <w:kern w:val="0"/>
                <w:szCs w:val="21"/>
              </w:rPr>
            </w:pPr>
            <w:r>
              <w:rPr>
                <w:rFonts w:hint="eastAsia" w:ascii="宋体" w:hAnsi="宋体" w:eastAsia="宋体"/>
                <w:bCs/>
                <w:kern w:val="0"/>
                <w:szCs w:val="21"/>
              </w:rPr>
              <w:t>中信信托CRM系统</w:t>
            </w:r>
          </w:p>
        </w:tc>
        <w:tc>
          <w:tcPr>
            <w:tcW w:w="2961" w:type="dxa"/>
            <w:gridSpan w:val="3"/>
            <w:vAlign w:val="center"/>
          </w:tcPr>
          <w:p w14:paraId="654F300A">
            <w:pPr>
              <w:widowControl/>
              <w:rPr>
                <w:rFonts w:ascii="宋体" w:hAnsi="宋体" w:eastAsia="宋体"/>
                <w:kern w:val="0"/>
                <w:szCs w:val="21"/>
              </w:rPr>
            </w:pPr>
            <w:r>
              <w:rPr>
                <w:rFonts w:hint="eastAsia" w:ascii="宋体" w:hAnsi="宋体" w:eastAsia="宋体"/>
                <w:kern w:val="0"/>
                <w:szCs w:val="21"/>
              </w:rPr>
              <w:t xml:space="preserve"> 2014年5月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2014年9月</w:t>
            </w:r>
          </w:p>
        </w:tc>
        <w:tc>
          <w:tcPr>
            <w:tcW w:w="1692" w:type="dxa"/>
            <w:gridSpan w:val="2"/>
            <w:vAlign w:val="center"/>
          </w:tcPr>
          <w:p w14:paraId="29F2C9D9">
            <w:pPr>
              <w:widowControl/>
              <w:ind w:firstLine="420"/>
              <w:rPr>
                <w:rFonts w:ascii="宋体" w:hAnsi="宋体" w:eastAsia="宋体"/>
                <w:bCs/>
                <w:kern w:val="0"/>
                <w:szCs w:val="21"/>
              </w:rPr>
            </w:pPr>
            <w:r>
              <w:rPr>
                <w:rFonts w:hint="eastAsia" w:ascii="宋体" w:hAnsi="宋体" w:eastAsia="宋体"/>
                <w:bCs/>
                <w:kern w:val="0"/>
                <w:szCs w:val="21"/>
              </w:rPr>
              <w:t xml:space="preserve">   4</w:t>
            </w:r>
          </w:p>
        </w:tc>
        <w:tc>
          <w:tcPr>
            <w:tcW w:w="1962" w:type="dxa"/>
            <w:gridSpan w:val="2"/>
            <w:vAlign w:val="center"/>
          </w:tcPr>
          <w:p w14:paraId="623657FB">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43E17867">
        <w:trPr>
          <w:trHeight w:val="327" w:hRule="atLeast"/>
          <w:jc w:val="center"/>
        </w:trPr>
        <w:tc>
          <w:tcPr>
            <w:tcW w:w="1081" w:type="dxa"/>
            <w:vMerge w:val="continue"/>
            <w:vAlign w:val="center"/>
          </w:tcPr>
          <w:p w14:paraId="208A43FB">
            <w:pPr>
              <w:widowControl/>
              <w:ind w:firstLine="422"/>
              <w:rPr>
                <w:rFonts w:ascii="宋体" w:hAnsi="宋体" w:eastAsia="宋体"/>
                <w:b/>
                <w:bCs/>
                <w:kern w:val="0"/>
                <w:szCs w:val="21"/>
              </w:rPr>
            </w:pPr>
          </w:p>
        </w:tc>
        <w:tc>
          <w:tcPr>
            <w:tcW w:w="2969" w:type="dxa"/>
            <w:gridSpan w:val="4"/>
            <w:vAlign w:val="center"/>
          </w:tcPr>
          <w:p w14:paraId="735EAE53">
            <w:pPr>
              <w:widowControl/>
              <w:rPr>
                <w:rFonts w:ascii="宋体" w:hAnsi="宋体" w:eastAsia="宋体"/>
                <w:bCs/>
                <w:kern w:val="0"/>
                <w:szCs w:val="21"/>
              </w:rPr>
            </w:pPr>
            <w:r>
              <w:rPr>
                <w:rFonts w:hint="eastAsia" w:ascii="宋体" w:hAnsi="宋体" w:eastAsia="宋体"/>
                <w:bCs/>
                <w:kern w:val="0"/>
                <w:szCs w:val="21"/>
              </w:rPr>
              <w:t>华夏银行CRM系统</w:t>
            </w:r>
          </w:p>
        </w:tc>
        <w:tc>
          <w:tcPr>
            <w:tcW w:w="2961" w:type="dxa"/>
            <w:gridSpan w:val="3"/>
            <w:vAlign w:val="center"/>
          </w:tcPr>
          <w:p w14:paraId="1252A48F">
            <w:pPr>
              <w:widowControl/>
              <w:rPr>
                <w:rFonts w:ascii="宋体" w:hAnsi="宋体" w:eastAsia="宋体"/>
                <w:kern w:val="0"/>
                <w:szCs w:val="21"/>
              </w:rPr>
            </w:pPr>
            <w:r>
              <w:rPr>
                <w:rFonts w:hint="eastAsia" w:ascii="宋体" w:hAnsi="宋体" w:eastAsia="宋体"/>
                <w:kern w:val="0"/>
                <w:szCs w:val="21"/>
              </w:rPr>
              <w:t xml:space="preserve"> 2013年9月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2014年5月</w:t>
            </w:r>
          </w:p>
        </w:tc>
        <w:tc>
          <w:tcPr>
            <w:tcW w:w="1692" w:type="dxa"/>
            <w:gridSpan w:val="2"/>
            <w:vAlign w:val="center"/>
          </w:tcPr>
          <w:p w14:paraId="077FC5EA">
            <w:pPr>
              <w:widowControl/>
              <w:ind w:firstLine="420"/>
              <w:rPr>
                <w:rFonts w:ascii="宋体" w:hAnsi="宋体" w:eastAsia="宋体"/>
                <w:bCs/>
                <w:kern w:val="0"/>
                <w:szCs w:val="21"/>
              </w:rPr>
            </w:pPr>
            <w:r>
              <w:rPr>
                <w:rFonts w:hint="eastAsia" w:ascii="宋体" w:hAnsi="宋体" w:eastAsia="宋体"/>
                <w:bCs/>
                <w:kern w:val="0"/>
                <w:szCs w:val="21"/>
              </w:rPr>
              <w:t xml:space="preserve">   8</w:t>
            </w:r>
          </w:p>
        </w:tc>
        <w:tc>
          <w:tcPr>
            <w:tcW w:w="1962" w:type="dxa"/>
            <w:gridSpan w:val="2"/>
            <w:vAlign w:val="center"/>
          </w:tcPr>
          <w:p w14:paraId="4BD84BD1">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78B72547">
        <w:trPr>
          <w:trHeight w:val="327" w:hRule="atLeast"/>
          <w:jc w:val="center"/>
        </w:trPr>
        <w:tc>
          <w:tcPr>
            <w:tcW w:w="1081" w:type="dxa"/>
            <w:vMerge w:val="continue"/>
            <w:vAlign w:val="center"/>
          </w:tcPr>
          <w:p w14:paraId="3BD4DB57">
            <w:pPr>
              <w:widowControl/>
              <w:ind w:firstLine="422"/>
              <w:rPr>
                <w:rFonts w:ascii="宋体" w:hAnsi="宋体" w:eastAsia="宋体"/>
                <w:b/>
                <w:bCs/>
                <w:kern w:val="0"/>
                <w:szCs w:val="21"/>
              </w:rPr>
            </w:pPr>
          </w:p>
        </w:tc>
        <w:tc>
          <w:tcPr>
            <w:tcW w:w="2969" w:type="dxa"/>
            <w:gridSpan w:val="4"/>
            <w:vAlign w:val="center"/>
          </w:tcPr>
          <w:p w14:paraId="6FEF5CDD">
            <w:pPr>
              <w:widowControl/>
              <w:rPr>
                <w:rFonts w:ascii="宋体" w:hAnsi="宋体" w:eastAsia="宋体"/>
                <w:bCs/>
                <w:kern w:val="0"/>
                <w:szCs w:val="21"/>
              </w:rPr>
            </w:pPr>
            <w:r>
              <w:rPr>
                <w:rFonts w:hint="eastAsia" w:ascii="宋体" w:hAnsi="宋体" w:eastAsia="宋体"/>
                <w:bCs/>
                <w:kern w:val="0"/>
                <w:szCs w:val="21"/>
              </w:rPr>
              <w:t>华夏POC售前CRM系统</w:t>
            </w:r>
          </w:p>
        </w:tc>
        <w:tc>
          <w:tcPr>
            <w:tcW w:w="2961" w:type="dxa"/>
            <w:gridSpan w:val="3"/>
            <w:vAlign w:val="center"/>
          </w:tcPr>
          <w:p w14:paraId="4CCA7655">
            <w:pPr>
              <w:widowControl/>
              <w:rPr>
                <w:rFonts w:ascii="宋体" w:hAnsi="宋体" w:eastAsia="宋体"/>
                <w:kern w:val="0"/>
                <w:szCs w:val="21"/>
              </w:rPr>
            </w:pPr>
            <w:r>
              <w:rPr>
                <w:rFonts w:hint="eastAsia" w:ascii="宋体" w:hAnsi="宋体" w:eastAsia="宋体"/>
                <w:kern w:val="0"/>
                <w:szCs w:val="21"/>
              </w:rPr>
              <w:t xml:space="preserve"> 2013年7月</w:t>
            </w:r>
            <w:r>
              <w:rPr>
                <w:rFonts w:hint="eastAsia" w:ascii="宋体" w:hAnsi="宋体" w:eastAsia="宋体"/>
                <w:bCs/>
                <w:kern w:val="0"/>
                <w:szCs w:val="21"/>
              </w:rPr>
              <w:t>-</w:t>
            </w:r>
            <w:r>
              <w:rPr>
                <w:rFonts w:ascii="宋体" w:hAnsi="宋体" w:eastAsia="宋体"/>
                <w:bCs/>
                <w:kern w:val="0"/>
                <w:szCs w:val="21"/>
              </w:rPr>
              <w:t>-</w:t>
            </w:r>
            <w:r>
              <w:rPr>
                <w:rFonts w:hint="eastAsia" w:ascii="宋体" w:hAnsi="宋体" w:eastAsia="宋体"/>
                <w:kern w:val="0"/>
                <w:szCs w:val="21"/>
              </w:rPr>
              <w:t>2013年9月</w:t>
            </w:r>
          </w:p>
        </w:tc>
        <w:tc>
          <w:tcPr>
            <w:tcW w:w="1692" w:type="dxa"/>
            <w:gridSpan w:val="2"/>
            <w:vAlign w:val="center"/>
          </w:tcPr>
          <w:p w14:paraId="0E2A7206">
            <w:pPr>
              <w:widowControl/>
              <w:ind w:firstLine="420"/>
              <w:rPr>
                <w:rFonts w:ascii="宋体" w:hAnsi="宋体" w:eastAsia="宋体"/>
                <w:bCs/>
                <w:kern w:val="0"/>
                <w:szCs w:val="21"/>
              </w:rPr>
            </w:pPr>
            <w:r>
              <w:rPr>
                <w:rFonts w:hint="eastAsia" w:ascii="宋体" w:hAnsi="宋体" w:eastAsia="宋体"/>
                <w:bCs/>
                <w:kern w:val="0"/>
                <w:szCs w:val="21"/>
              </w:rPr>
              <w:t xml:space="preserve">   2</w:t>
            </w:r>
          </w:p>
        </w:tc>
        <w:tc>
          <w:tcPr>
            <w:tcW w:w="1962" w:type="dxa"/>
            <w:gridSpan w:val="2"/>
            <w:vAlign w:val="center"/>
          </w:tcPr>
          <w:p w14:paraId="0D650D2D">
            <w:pPr>
              <w:widowControl/>
              <w:ind w:firstLine="420"/>
              <w:rPr>
                <w:rFonts w:ascii="宋体" w:hAnsi="宋体" w:eastAsia="宋体"/>
                <w:bCs/>
                <w:kern w:val="0"/>
                <w:szCs w:val="21"/>
              </w:rPr>
            </w:pPr>
            <w:r>
              <w:rPr>
                <w:rFonts w:hint="eastAsia" w:ascii="宋体" w:hAnsi="宋体" w:eastAsia="宋体"/>
                <w:bCs/>
                <w:kern w:val="0"/>
                <w:szCs w:val="21"/>
              </w:rPr>
              <w:t xml:space="preserve">   开发</w:t>
            </w:r>
          </w:p>
        </w:tc>
      </w:tr>
      <w:tr w14:paraId="5BD8B3CB">
        <w:trPr>
          <w:trHeight w:val="327" w:hRule="atLeast"/>
          <w:jc w:val="center"/>
        </w:trPr>
        <w:tc>
          <w:tcPr>
            <w:tcW w:w="10665" w:type="dxa"/>
            <w:gridSpan w:val="12"/>
            <w:vAlign w:val="center"/>
          </w:tcPr>
          <w:p w14:paraId="4C971A4C">
            <w:pPr>
              <w:widowControl/>
              <w:ind w:firstLine="420"/>
              <w:rPr>
                <w:rFonts w:ascii="宋体" w:hAnsi="宋体" w:eastAsia="宋体"/>
                <w:kern w:val="0"/>
                <w:szCs w:val="21"/>
              </w:rPr>
            </w:pPr>
          </w:p>
        </w:tc>
      </w:tr>
      <w:tr w14:paraId="0B168D97">
        <w:trPr>
          <w:trHeight w:val="327" w:hRule="atLeast"/>
          <w:jc w:val="center"/>
        </w:trPr>
        <w:tc>
          <w:tcPr>
            <w:tcW w:w="10665" w:type="dxa"/>
            <w:gridSpan w:val="12"/>
            <w:vAlign w:val="center"/>
          </w:tcPr>
          <w:p w14:paraId="559E9B09">
            <w:pPr>
              <w:widowControl/>
              <w:ind w:firstLine="422"/>
              <w:rPr>
                <w:rFonts w:ascii="宋体" w:hAnsi="宋体" w:eastAsia="宋体"/>
                <w:b/>
                <w:bCs/>
                <w:kern w:val="0"/>
                <w:szCs w:val="21"/>
              </w:rPr>
            </w:pPr>
            <w:r>
              <w:rPr>
                <w:rFonts w:hint="eastAsia" w:ascii="宋体" w:hAnsi="宋体" w:eastAsia="宋体"/>
                <w:b/>
                <w:bCs/>
                <w:kern w:val="0"/>
                <w:szCs w:val="21"/>
              </w:rPr>
              <w:t>项目十</w:t>
            </w:r>
            <w:r>
              <w:rPr>
                <w:rFonts w:hint="eastAsia" w:ascii="宋体" w:hAnsi="宋体" w:eastAsia="宋体"/>
                <w:b/>
                <w:bCs/>
                <w:kern w:val="0"/>
                <w:szCs w:val="21"/>
                <w:lang w:val="en-US" w:eastAsia="zh-CN"/>
              </w:rPr>
              <w:t>四</w:t>
            </w:r>
            <w:r>
              <w:rPr>
                <w:rFonts w:hint="eastAsia" w:ascii="宋体" w:hAnsi="宋体" w:eastAsia="宋体"/>
                <w:b/>
                <w:bCs/>
                <w:kern w:val="0"/>
                <w:szCs w:val="21"/>
              </w:rPr>
              <w:t>：</w:t>
            </w:r>
          </w:p>
          <w:p w14:paraId="458F3CB0">
            <w:pPr>
              <w:widowControl/>
              <w:ind w:firstLine="420"/>
              <w:rPr>
                <w:rFonts w:ascii="宋体" w:hAnsi="宋体" w:eastAsia="宋体"/>
                <w:b/>
                <w:bCs/>
                <w:kern w:val="0"/>
                <w:szCs w:val="21"/>
              </w:rPr>
            </w:pPr>
            <w:r>
              <w:rPr>
                <w:rFonts w:hint="eastAsia" w:ascii="宋体" w:hAnsi="宋体" w:eastAsia="宋体"/>
                <w:kern w:val="0"/>
                <w:szCs w:val="21"/>
              </w:rPr>
              <w:t>20</w:t>
            </w:r>
            <w:r>
              <w:rPr>
                <w:rFonts w:ascii="宋体" w:hAnsi="宋体" w:eastAsia="宋体"/>
                <w:kern w:val="0"/>
                <w:szCs w:val="21"/>
              </w:rPr>
              <w:t>2</w:t>
            </w:r>
            <w:r>
              <w:rPr>
                <w:rFonts w:hint="eastAsia" w:ascii="宋体" w:hAnsi="宋体" w:eastAsia="宋体"/>
                <w:kern w:val="0"/>
                <w:szCs w:val="21"/>
                <w:lang w:val="en-US" w:eastAsia="zh-CN"/>
              </w:rPr>
              <w:t>5</w:t>
            </w:r>
            <w:r>
              <w:rPr>
                <w:rFonts w:hint="eastAsia" w:ascii="宋体" w:hAnsi="宋体" w:eastAsia="宋体"/>
                <w:kern w:val="0"/>
                <w:szCs w:val="21"/>
              </w:rPr>
              <w:t>/</w:t>
            </w:r>
            <w:r>
              <w:rPr>
                <w:rFonts w:hint="eastAsia" w:ascii="宋体" w:hAnsi="宋体" w:eastAsia="宋体"/>
                <w:kern w:val="0"/>
                <w:szCs w:val="21"/>
                <w:lang w:val="en-US" w:eastAsia="zh-CN"/>
              </w:rPr>
              <w:t>2</w:t>
            </w:r>
            <w:r>
              <w:rPr>
                <w:rFonts w:ascii="宋体" w:hAnsi="宋体" w:eastAsia="宋体"/>
                <w:kern w:val="0"/>
                <w:szCs w:val="21"/>
              </w:rPr>
              <w:t>—</w:t>
            </w:r>
            <w:r>
              <w:rPr>
                <w:rFonts w:hint="eastAsia" w:ascii="宋体" w:hAnsi="宋体" w:eastAsia="宋体"/>
                <w:kern w:val="0"/>
                <w:szCs w:val="21"/>
                <w:lang w:val="en-US" w:eastAsia="zh-CN"/>
              </w:rPr>
              <w:t>至今</w:t>
            </w:r>
            <w:r>
              <w:rPr>
                <w:rFonts w:hint="eastAsia" w:ascii="宋体" w:hAnsi="宋体" w:eastAsia="宋体"/>
                <w:kern w:val="0"/>
                <w:szCs w:val="21"/>
              </w:rPr>
              <w:t>：</w:t>
            </w:r>
            <w:r>
              <w:rPr>
                <w:rFonts w:hint="eastAsia" w:ascii="宋体" w:hAnsi="宋体" w:eastAsia="宋体"/>
                <w:bCs/>
                <w:kern w:val="0"/>
                <w:szCs w:val="21"/>
                <w:lang w:val="en-US" w:eastAsia="zh-CN"/>
              </w:rPr>
              <w:t>IM即时通讯</w:t>
            </w:r>
            <w:r>
              <w:rPr>
                <w:rFonts w:hint="eastAsia" w:ascii="宋体" w:hAnsi="宋体" w:eastAsia="宋体"/>
                <w:bCs/>
                <w:kern w:val="0"/>
                <w:szCs w:val="21"/>
              </w:rPr>
              <w:t>系统</w:t>
            </w:r>
          </w:p>
          <w:p w14:paraId="725314E4">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2EF64303">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ascii="宋体" w:hAnsi="宋体" w:eastAsia="宋体"/>
                <w:kern w:val="0"/>
                <w:szCs w:val="21"/>
              </w:rPr>
              <w:t>oracle</w:t>
            </w:r>
            <w:r>
              <w:rPr>
                <w:rFonts w:hint="eastAsia" w:ascii="宋体" w:hAnsi="宋体" w:eastAsia="宋体"/>
                <w:kern w:val="0"/>
                <w:szCs w:val="21"/>
              </w:rPr>
              <w:t>、</w:t>
            </w:r>
            <w:r>
              <w:rPr>
                <w:rFonts w:hint="eastAsia" w:ascii="宋体" w:hAnsi="宋体" w:eastAsia="宋体"/>
                <w:kern w:val="0"/>
                <w:szCs w:val="21"/>
                <w:lang w:val="en-US" w:eastAsia="zh-CN"/>
              </w:rPr>
              <w:t>mysql、</w:t>
            </w:r>
            <w:r>
              <w:rPr>
                <w:rFonts w:ascii="宋体" w:hAnsi="宋体" w:eastAsia="宋体"/>
                <w:kern w:val="0"/>
                <w:szCs w:val="21"/>
              </w:rPr>
              <w:t>svn</w:t>
            </w:r>
          </w:p>
          <w:p w14:paraId="36FE89BF">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bCs/>
                <w:kern w:val="0"/>
                <w:szCs w:val="21"/>
                <w:lang w:val="en-US" w:eastAsia="zh-CN"/>
              </w:rPr>
              <w:t>IM即时通讯</w:t>
            </w:r>
            <w:r>
              <w:rPr>
                <w:rFonts w:hint="eastAsia" w:ascii="宋体" w:hAnsi="宋体" w:eastAsia="宋体"/>
                <w:bCs/>
                <w:kern w:val="0"/>
                <w:szCs w:val="21"/>
              </w:rPr>
              <w:t>系统</w:t>
            </w:r>
            <w:r>
              <w:rPr>
                <w:rFonts w:hint="eastAsia" w:ascii="宋体" w:hAnsi="宋体" w:eastAsia="宋体"/>
                <w:bCs/>
                <w:kern w:val="0"/>
                <w:szCs w:val="21"/>
                <w:lang w:val="en-US" w:eastAsia="zh-CN"/>
              </w:rPr>
              <w:t>是为全市场提供全域全环链全视角信息服务为目标，依托基础能力，服务簿记发行流程，打造线上即时通讯功能。功能主要包括消息列表、通讯录、群聊、个人中心、后台管理等。</w:t>
            </w:r>
          </w:p>
          <w:p w14:paraId="229C2211">
            <w:pPr>
              <w:widowControl/>
              <w:ind w:firstLine="420"/>
              <w:rPr>
                <w:rFonts w:ascii="宋体" w:hAnsi="宋体" w:eastAsia="宋体"/>
                <w:kern w:val="0"/>
                <w:szCs w:val="21"/>
              </w:rPr>
            </w:pPr>
            <w:r>
              <w:rPr>
                <w:rFonts w:hint="eastAsia" w:ascii="宋体" w:hAnsi="宋体" w:eastAsia="宋体"/>
                <w:kern w:val="0"/>
                <w:szCs w:val="21"/>
              </w:rPr>
              <w:t>技术架构上应用</w:t>
            </w:r>
            <w:r>
              <w:rPr>
                <w:rFonts w:hint="eastAsia" w:ascii="宋体" w:hAnsi="宋体" w:eastAsia="宋体"/>
                <w:kern w:val="0"/>
                <w:szCs w:val="21"/>
                <w:lang w:val="en-US" w:eastAsia="zh-CN"/>
              </w:rPr>
              <w:t>采用产品采购的形式</w:t>
            </w:r>
            <w:r>
              <w:rPr>
                <w:rFonts w:hint="eastAsia" w:ascii="宋体" w:hAnsi="宋体" w:eastAsia="宋体"/>
                <w:kern w:val="0"/>
                <w:szCs w:val="21"/>
              </w:rPr>
              <w:t>，</w:t>
            </w:r>
            <w:r>
              <w:rPr>
                <w:rFonts w:hint="eastAsia" w:ascii="宋体" w:hAnsi="宋体" w:eastAsia="宋体"/>
                <w:kern w:val="0"/>
                <w:szCs w:val="21"/>
                <w:lang w:val="en-US" w:eastAsia="zh-CN"/>
              </w:rPr>
              <w:t>在标准产品的基础上做了部分功能的定制化开发</w:t>
            </w:r>
            <w:r>
              <w:rPr>
                <w:rFonts w:hint="eastAsia" w:ascii="宋体" w:hAnsi="宋体" w:eastAsia="宋体"/>
                <w:kern w:val="0"/>
                <w:szCs w:val="21"/>
              </w:rPr>
              <w:t>，项目实施情况管理</w:t>
            </w:r>
            <w:r>
              <w:rPr>
                <w:rFonts w:hint="eastAsia" w:ascii="宋体" w:hAnsi="宋体" w:eastAsia="宋体"/>
                <w:kern w:val="0"/>
                <w:szCs w:val="21"/>
                <w:lang w:val="en-US" w:eastAsia="zh-CN"/>
              </w:rPr>
              <w:t>使用</w:t>
            </w:r>
            <w:r>
              <w:rPr>
                <w:rFonts w:hint="eastAsia" w:ascii="宋体" w:hAnsi="宋体" w:eastAsia="宋体"/>
                <w:kern w:val="0"/>
                <w:szCs w:val="21"/>
              </w:rPr>
              <w:t>svn</w:t>
            </w:r>
            <w:r>
              <w:rPr>
                <w:rFonts w:hint="eastAsia" w:ascii="宋体" w:hAnsi="宋体" w:eastAsia="宋体" w:cs="宋体"/>
                <w:kern w:val="0"/>
                <w:szCs w:val="21"/>
              </w:rPr>
              <w:t>。</w:t>
            </w:r>
          </w:p>
          <w:p w14:paraId="4956DC54">
            <w:pPr>
              <w:widowControl/>
              <w:ind w:firstLine="420"/>
              <w:rPr>
                <w:rFonts w:hint="eastAsia" w:ascii="宋体" w:hAnsi="宋体" w:eastAsia="宋体"/>
                <w:kern w:val="0"/>
                <w:szCs w:val="21"/>
              </w:rPr>
            </w:pPr>
            <w:r>
              <w:rPr>
                <w:rFonts w:hint="eastAsia" w:ascii="宋体" w:hAnsi="宋体" w:eastAsia="宋体" w:cs="宋体"/>
                <w:kern w:val="0"/>
                <w:szCs w:val="21"/>
              </w:rPr>
              <w:t>责任描述：</w:t>
            </w:r>
            <w:r>
              <w:rPr>
                <w:rFonts w:hint="eastAsia" w:ascii="宋体" w:hAnsi="宋体" w:eastAsia="宋体" w:cs="宋体"/>
                <w:kern w:val="0"/>
                <w:szCs w:val="21"/>
                <w:lang w:val="en-US" w:eastAsia="zh-CN"/>
              </w:rPr>
              <w:t>项目开发</w:t>
            </w:r>
            <w:r>
              <w:rPr>
                <w:rFonts w:hint="eastAsia" w:ascii="宋体" w:hAnsi="宋体" w:eastAsia="宋体" w:cs="宋体"/>
                <w:kern w:val="0"/>
                <w:szCs w:val="21"/>
              </w:rPr>
              <w:t>人员</w:t>
            </w:r>
            <w:r>
              <w:rPr>
                <w:rFonts w:hint="eastAsia" w:ascii="宋体" w:hAnsi="宋体" w:eastAsia="宋体" w:cs="宋体"/>
                <w:kern w:val="0"/>
                <w:szCs w:val="21"/>
                <w:lang w:val="en-US" w:eastAsia="zh-CN"/>
              </w:rPr>
              <w:t>对接</w:t>
            </w:r>
            <w:r>
              <w:rPr>
                <w:rFonts w:hint="eastAsia" w:ascii="宋体" w:hAnsi="宋体" w:eastAsia="宋体"/>
                <w:kern w:val="0"/>
                <w:szCs w:val="21"/>
              </w:rPr>
              <w:t>、需求</w:t>
            </w:r>
            <w:r>
              <w:rPr>
                <w:rFonts w:hint="eastAsia" w:ascii="宋体" w:hAnsi="宋体" w:eastAsia="宋体"/>
                <w:kern w:val="0"/>
                <w:szCs w:val="21"/>
                <w:lang w:val="en-US" w:eastAsia="zh-CN"/>
              </w:rPr>
              <w:t>对接</w:t>
            </w:r>
            <w:r>
              <w:rPr>
                <w:rFonts w:hint="eastAsia" w:ascii="宋体" w:hAnsi="宋体" w:eastAsia="宋体"/>
                <w:kern w:val="0"/>
                <w:szCs w:val="21"/>
              </w:rPr>
              <w:t>分析、工作量评估、实施计划制定、</w:t>
            </w:r>
            <w:r>
              <w:rPr>
                <w:rFonts w:hint="eastAsia" w:ascii="宋体" w:hAnsi="宋体" w:eastAsia="宋体"/>
                <w:kern w:val="0"/>
                <w:szCs w:val="21"/>
                <w:lang w:val="en-US" w:eastAsia="zh-CN"/>
              </w:rPr>
              <w:t>实施</w:t>
            </w:r>
            <w:r>
              <w:rPr>
                <w:rFonts w:hint="eastAsia" w:ascii="宋体" w:hAnsi="宋体" w:eastAsia="宋体"/>
                <w:kern w:val="0"/>
                <w:szCs w:val="21"/>
              </w:rPr>
              <w:t>方案设计、系统对接、进度跟踪、汇报</w:t>
            </w:r>
            <w:r>
              <w:rPr>
                <w:rFonts w:hint="eastAsia" w:ascii="宋体" w:hAnsi="宋体" w:eastAsia="宋体"/>
                <w:kern w:val="0"/>
                <w:szCs w:val="21"/>
                <w:lang w:val="en-US" w:eastAsia="zh-CN"/>
              </w:rPr>
              <w:t>材料</w:t>
            </w:r>
            <w:r>
              <w:rPr>
                <w:rFonts w:hint="eastAsia" w:ascii="宋体" w:hAnsi="宋体" w:eastAsia="宋体"/>
                <w:kern w:val="0"/>
                <w:szCs w:val="21"/>
              </w:rPr>
              <w:t>撰写等。</w:t>
            </w:r>
          </w:p>
          <w:p w14:paraId="387B2C28">
            <w:pPr>
              <w:widowControl/>
              <w:ind w:firstLine="420"/>
              <w:rPr>
                <w:rFonts w:hint="eastAsia" w:ascii="宋体" w:hAnsi="宋体" w:eastAsia="宋体"/>
                <w:kern w:val="0"/>
                <w:szCs w:val="21"/>
              </w:rPr>
            </w:pPr>
          </w:p>
        </w:tc>
      </w:tr>
      <w:tr w14:paraId="52573A58">
        <w:trPr>
          <w:trHeight w:val="327" w:hRule="atLeast"/>
          <w:jc w:val="center"/>
        </w:trPr>
        <w:tc>
          <w:tcPr>
            <w:tcW w:w="10665" w:type="dxa"/>
            <w:gridSpan w:val="12"/>
            <w:vAlign w:val="center"/>
          </w:tcPr>
          <w:p w14:paraId="33B4E0AA">
            <w:pPr>
              <w:widowControl/>
              <w:ind w:firstLine="422"/>
              <w:rPr>
                <w:rFonts w:ascii="宋体" w:hAnsi="宋体" w:eastAsia="宋体"/>
                <w:b/>
                <w:bCs/>
                <w:kern w:val="0"/>
                <w:szCs w:val="21"/>
              </w:rPr>
            </w:pPr>
            <w:r>
              <w:rPr>
                <w:rFonts w:hint="eastAsia" w:ascii="宋体" w:hAnsi="宋体" w:eastAsia="宋体"/>
                <w:b/>
                <w:bCs/>
                <w:kern w:val="0"/>
                <w:szCs w:val="21"/>
              </w:rPr>
              <w:t>项目十</w:t>
            </w:r>
            <w:r>
              <w:rPr>
                <w:rFonts w:hint="eastAsia" w:ascii="宋体" w:hAnsi="宋体" w:eastAsia="宋体"/>
                <w:b/>
                <w:bCs/>
                <w:kern w:val="0"/>
                <w:szCs w:val="21"/>
                <w:lang w:val="en-US" w:eastAsia="zh-CN"/>
              </w:rPr>
              <w:t>三</w:t>
            </w:r>
            <w:r>
              <w:rPr>
                <w:rFonts w:hint="eastAsia" w:ascii="宋体" w:hAnsi="宋体" w:eastAsia="宋体"/>
                <w:b/>
                <w:bCs/>
                <w:kern w:val="0"/>
                <w:szCs w:val="21"/>
              </w:rPr>
              <w:t>：</w:t>
            </w:r>
          </w:p>
          <w:p w14:paraId="24BFDFAC">
            <w:pPr>
              <w:widowControl/>
              <w:ind w:firstLine="420"/>
              <w:rPr>
                <w:rFonts w:ascii="宋体" w:hAnsi="宋体" w:eastAsia="宋体"/>
                <w:b/>
                <w:bCs/>
                <w:kern w:val="0"/>
                <w:szCs w:val="21"/>
              </w:rPr>
            </w:pPr>
            <w:r>
              <w:rPr>
                <w:rFonts w:hint="eastAsia" w:ascii="宋体" w:hAnsi="宋体" w:eastAsia="宋体"/>
                <w:kern w:val="0"/>
                <w:szCs w:val="21"/>
              </w:rPr>
              <w:t>20</w:t>
            </w:r>
            <w:r>
              <w:rPr>
                <w:rFonts w:ascii="宋体" w:hAnsi="宋体" w:eastAsia="宋体"/>
                <w:kern w:val="0"/>
                <w:szCs w:val="21"/>
              </w:rPr>
              <w:t>2</w:t>
            </w:r>
            <w:r>
              <w:rPr>
                <w:rFonts w:hint="eastAsia" w:ascii="宋体" w:hAnsi="宋体" w:eastAsia="宋体"/>
                <w:kern w:val="0"/>
                <w:szCs w:val="21"/>
                <w:lang w:val="en-US" w:eastAsia="zh-CN"/>
              </w:rPr>
              <w:t>4</w:t>
            </w:r>
            <w:r>
              <w:rPr>
                <w:rFonts w:hint="eastAsia" w:ascii="宋体" w:hAnsi="宋体" w:eastAsia="宋体"/>
                <w:kern w:val="0"/>
                <w:szCs w:val="21"/>
              </w:rPr>
              <w:t>/1</w:t>
            </w:r>
            <w:r>
              <w:rPr>
                <w:rFonts w:ascii="宋体" w:hAnsi="宋体" w:eastAsia="宋体"/>
                <w:kern w:val="0"/>
                <w:szCs w:val="21"/>
              </w:rPr>
              <w:t>0—</w:t>
            </w:r>
            <w:r>
              <w:rPr>
                <w:rFonts w:hint="eastAsia" w:ascii="宋体" w:hAnsi="宋体" w:eastAsia="宋体"/>
                <w:kern w:val="0"/>
                <w:szCs w:val="21"/>
                <w:lang w:val="en-US" w:eastAsia="zh-CN"/>
              </w:rPr>
              <w:t>至今</w:t>
            </w:r>
            <w:r>
              <w:rPr>
                <w:rFonts w:hint="eastAsia" w:ascii="宋体" w:hAnsi="宋体" w:eastAsia="宋体"/>
                <w:kern w:val="0"/>
                <w:szCs w:val="21"/>
              </w:rPr>
              <w:t>：</w:t>
            </w:r>
            <w:r>
              <w:rPr>
                <w:rFonts w:hint="eastAsia" w:ascii="宋体" w:hAnsi="宋体" w:eastAsia="宋体"/>
                <w:kern w:val="0"/>
                <w:szCs w:val="21"/>
                <w:lang w:val="en-US" w:eastAsia="zh-CN"/>
              </w:rPr>
              <w:t>投单助手</w:t>
            </w:r>
            <w:r>
              <w:rPr>
                <w:rFonts w:hint="eastAsia" w:ascii="宋体" w:hAnsi="宋体" w:eastAsia="宋体"/>
                <w:bCs/>
                <w:kern w:val="0"/>
                <w:szCs w:val="21"/>
              </w:rPr>
              <w:t>系统</w:t>
            </w:r>
          </w:p>
          <w:p w14:paraId="523A57CB">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2160D8D7">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ascii="宋体" w:hAnsi="宋体" w:eastAsia="宋体"/>
                <w:kern w:val="0"/>
                <w:szCs w:val="21"/>
              </w:rPr>
              <w:t>oracle</w:t>
            </w:r>
            <w:r>
              <w:rPr>
                <w:rFonts w:hint="eastAsia" w:ascii="宋体" w:hAnsi="宋体" w:eastAsia="宋体"/>
                <w:kern w:val="0"/>
                <w:szCs w:val="21"/>
              </w:rPr>
              <w:t>、</w:t>
            </w:r>
            <w:r>
              <w:rPr>
                <w:rFonts w:hint="eastAsia" w:ascii="宋体" w:hAnsi="宋体" w:eastAsia="宋体"/>
                <w:kern w:val="0"/>
                <w:szCs w:val="21"/>
                <w:lang w:val="en-US" w:eastAsia="zh-CN"/>
              </w:rPr>
              <w:t>mysql、</w:t>
            </w:r>
            <w:r>
              <w:rPr>
                <w:rFonts w:hint="eastAsia" w:ascii="宋体" w:hAnsi="宋体" w:eastAsia="宋体"/>
                <w:kern w:val="0"/>
                <w:szCs w:val="21"/>
              </w:rPr>
              <w:t>git、</w:t>
            </w:r>
            <w:r>
              <w:rPr>
                <w:rFonts w:ascii="宋体" w:hAnsi="宋体" w:eastAsia="宋体"/>
                <w:kern w:val="0"/>
                <w:szCs w:val="21"/>
              </w:rPr>
              <w:t>svn</w:t>
            </w:r>
            <w:r>
              <w:rPr>
                <w:rFonts w:hint="eastAsia" w:ascii="宋体" w:hAnsi="宋体" w:eastAsia="宋体"/>
                <w:kern w:val="0"/>
                <w:szCs w:val="21"/>
              </w:rPr>
              <w:t>、idea</w:t>
            </w:r>
          </w:p>
          <w:p w14:paraId="37752C44">
            <w:pPr>
              <w:widowControl/>
              <w:ind w:firstLine="420"/>
              <w:rPr>
                <w:rFonts w:hint="default" w:ascii="宋体" w:hAnsi="宋体" w:eastAsia="宋体"/>
                <w:kern w:val="0"/>
                <w:szCs w:val="21"/>
                <w:lang w:val="en-US"/>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bCs/>
                <w:kern w:val="0"/>
                <w:szCs w:val="21"/>
                <w:lang w:val="en-US" w:eastAsia="zh-CN"/>
              </w:rPr>
              <w:t>投单助手</w:t>
            </w:r>
            <w:r>
              <w:rPr>
                <w:rFonts w:hint="eastAsia" w:ascii="宋体" w:hAnsi="宋体" w:eastAsia="宋体"/>
                <w:bCs/>
                <w:kern w:val="0"/>
                <w:szCs w:val="21"/>
              </w:rPr>
              <w:t>系统</w:t>
            </w:r>
            <w:r>
              <w:rPr>
                <w:rFonts w:hint="eastAsia" w:ascii="宋体" w:hAnsi="宋体" w:eastAsia="宋体"/>
                <w:kern w:val="0"/>
                <w:szCs w:val="21"/>
              </w:rPr>
              <w:t>是</w:t>
            </w:r>
            <w:r>
              <w:rPr>
                <w:rFonts w:hint="eastAsia" w:ascii="宋体" w:hAnsi="宋体" w:eastAsia="宋体"/>
                <w:kern w:val="0"/>
                <w:szCs w:val="21"/>
                <w:lang w:val="en-US" w:eastAsia="zh-CN"/>
              </w:rPr>
              <w:t>针对</w:t>
            </w:r>
            <w:r>
              <w:rPr>
                <w:rFonts w:hint="eastAsia" w:ascii="宋体" w:hAnsi="宋体" w:eastAsia="宋体"/>
                <w:kern w:val="0"/>
                <w:szCs w:val="21"/>
              </w:rPr>
              <w:t>簿记发行主流程拓展信息服务功能</w:t>
            </w:r>
            <w:r>
              <w:rPr>
                <w:rFonts w:hint="eastAsia" w:ascii="宋体" w:hAnsi="宋体" w:eastAsia="宋体"/>
                <w:kern w:val="0"/>
                <w:szCs w:val="21"/>
                <w:lang w:val="en-US" w:eastAsia="zh-CN"/>
              </w:rPr>
              <w:t>的</w:t>
            </w:r>
            <w:r>
              <w:rPr>
                <w:rFonts w:hint="eastAsia" w:ascii="宋体" w:hAnsi="宋体" w:eastAsia="宋体"/>
                <w:kern w:val="0"/>
                <w:szCs w:val="21"/>
              </w:rPr>
              <w:t>建设</w:t>
            </w:r>
            <w:r>
              <w:rPr>
                <w:rFonts w:hint="eastAsia" w:ascii="宋体" w:hAnsi="宋体" w:eastAsia="宋体"/>
                <w:kern w:val="0"/>
                <w:szCs w:val="21"/>
                <w:lang w:eastAsia="zh-CN"/>
              </w:rPr>
              <w:t>，</w:t>
            </w:r>
            <w:r>
              <w:rPr>
                <w:rFonts w:hint="eastAsia" w:ascii="宋体" w:hAnsi="宋体" w:eastAsia="宋体"/>
                <w:kern w:val="0"/>
                <w:szCs w:val="21"/>
              </w:rPr>
              <w:t>围绕发行业务流程无感融入信息服务功能，提升机构便利性和效率，</w:t>
            </w:r>
            <w:r>
              <w:rPr>
                <w:rFonts w:hint="eastAsia" w:ascii="宋体" w:hAnsi="宋体" w:eastAsia="宋体"/>
                <w:kern w:val="0"/>
                <w:szCs w:val="21"/>
                <w:lang w:val="en-US" w:eastAsia="zh-CN"/>
              </w:rPr>
              <w:t>实现</w:t>
            </w:r>
            <w:r>
              <w:rPr>
                <w:rFonts w:hint="eastAsia" w:ascii="宋体" w:hAnsi="宋体" w:eastAsia="宋体"/>
                <w:kern w:val="0"/>
                <w:szCs w:val="21"/>
              </w:rPr>
              <w:t>信息服务与发行业务融合</w:t>
            </w:r>
            <w:r>
              <w:rPr>
                <w:rFonts w:hint="eastAsia" w:ascii="宋体" w:hAnsi="宋体" w:eastAsia="宋体"/>
                <w:kern w:val="0"/>
                <w:szCs w:val="21"/>
                <w:lang w:eastAsia="zh-CN"/>
              </w:rPr>
              <w:t>，</w:t>
            </w:r>
            <w:r>
              <w:rPr>
                <w:rFonts w:hint="eastAsia" w:ascii="宋体" w:hAnsi="宋体" w:eastAsia="宋体"/>
                <w:kern w:val="0"/>
                <w:szCs w:val="21"/>
              </w:rPr>
              <w:t>市场机构可通过投单小助手在线收集投资人投标信息，支持团成员快速整合订单并实现一键投单。基于投单助手，提供债券信息等数据信息服务，便利投单操作</w:t>
            </w:r>
            <w:r>
              <w:rPr>
                <w:rFonts w:hint="eastAsia" w:ascii="宋体" w:hAnsi="宋体" w:eastAsia="宋体" w:cs="宋体"/>
                <w:kern w:val="0"/>
                <w:szCs w:val="21"/>
              </w:rPr>
              <w:t>。</w:t>
            </w:r>
            <w:r>
              <w:rPr>
                <w:rFonts w:hint="eastAsia" w:ascii="宋体" w:hAnsi="宋体" w:eastAsia="宋体"/>
                <w:bCs/>
                <w:kern w:val="0"/>
                <w:szCs w:val="21"/>
                <w:lang w:val="en-US" w:eastAsia="zh-CN"/>
              </w:rPr>
              <w:t>客户端功能主要包括债券信息维护、投单信息录入及复核等；中心端包括数据埋点统计及日志管理、机构/用户管理、系统设置、运营中心等</w:t>
            </w:r>
            <w:r>
              <w:rPr>
                <w:rFonts w:hint="eastAsia" w:ascii="宋体" w:hAnsi="宋体" w:eastAsia="宋体"/>
                <w:bCs/>
                <w:kern w:val="0"/>
                <w:szCs w:val="21"/>
              </w:rPr>
              <w:t>。</w:t>
            </w:r>
          </w:p>
          <w:p w14:paraId="7AACDE3D">
            <w:pPr>
              <w:widowControl/>
              <w:ind w:firstLine="420"/>
              <w:rPr>
                <w:rFonts w:ascii="宋体" w:hAnsi="宋体" w:eastAsia="宋体"/>
                <w:kern w:val="0"/>
                <w:szCs w:val="21"/>
              </w:rPr>
            </w:pPr>
            <w:r>
              <w:rPr>
                <w:rFonts w:hint="eastAsia" w:ascii="宋体" w:hAnsi="宋体" w:eastAsia="宋体"/>
                <w:kern w:val="0"/>
                <w:szCs w:val="21"/>
              </w:rPr>
              <w:t>技术架构上应用主要</w:t>
            </w:r>
            <w:r>
              <w:rPr>
                <w:rFonts w:hint="eastAsia" w:ascii="宋体" w:hAnsi="宋体" w:eastAsia="宋体"/>
                <w:kern w:val="0"/>
                <w:szCs w:val="21"/>
                <w:lang w:val="en-US" w:eastAsia="zh-CN"/>
              </w:rPr>
              <w:t>使用微服务</w:t>
            </w:r>
            <w:r>
              <w:rPr>
                <w:rFonts w:hint="eastAsia" w:ascii="宋体" w:hAnsi="宋体" w:eastAsia="宋体"/>
                <w:kern w:val="0"/>
                <w:szCs w:val="21"/>
              </w:rPr>
              <w:t>框架</w:t>
            </w:r>
            <w:r>
              <w:rPr>
                <w:rFonts w:hint="eastAsia" w:ascii="宋体" w:hAnsi="宋体" w:eastAsia="宋体"/>
                <w:kern w:val="0"/>
                <w:szCs w:val="21"/>
                <w:lang w:val="en-US" w:eastAsia="zh-CN"/>
              </w:rPr>
              <w:t>springboot</w:t>
            </w:r>
            <w:r>
              <w:rPr>
                <w:rFonts w:hint="eastAsia" w:ascii="宋体" w:hAnsi="宋体" w:eastAsia="宋体"/>
                <w:kern w:val="0"/>
                <w:szCs w:val="21"/>
              </w:rPr>
              <w:t>，前端使用</w:t>
            </w:r>
            <w:r>
              <w:rPr>
                <w:rFonts w:hint="eastAsia" w:ascii="宋体" w:hAnsi="宋体" w:eastAsia="宋体"/>
                <w:kern w:val="0"/>
                <w:szCs w:val="21"/>
                <w:lang w:val="en-US" w:eastAsia="zh-CN"/>
              </w:rPr>
              <w:t>Vue3</w:t>
            </w:r>
            <w:r>
              <w:rPr>
                <w:rFonts w:hint="eastAsia" w:ascii="宋体" w:hAnsi="宋体" w:eastAsia="宋体"/>
                <w:kern w:val="0"/>
                <w:szCs w:val="21"/>
              </w:rPr>
              <w:t>，</w:t>
            </w:r>
            <w:r>
              <w:rPr>
                <w:rFonts w:hint="eastAsia" w:ascii="宋体" w:hAnsi="宋体" w:eastAsia="宋体"/>
                <w:kern w:val="0"/>
                <w:szCs w:val="21"/>
                <w:lang w:val="en-US" w:eastAsia="zh-CN"/>
              </w:rPr>
              <w:t>注册中心使用nacos</w:t>
            </w:r>
            <w:r>
              <w:rPr>
                <w:rFonts w:hint="eastAsia" w:ascii="宋体" w:hAnsi="宋体" w:eastAsia="宋体"/>
                <w:kern w:val="0"/>
                <w:szCs w:val="21"/>
              </w:rPr>
              <w:t>，工程管理</w:t>
            </w:r>
            <w:r>
              <w:rPr>
                <w:rFonts w:hint="eastAsia" w:ascii="宋体" w:hAnsi="宋体" w:eastAsia="宋体"/>
                <w:kern w:val="0"/>
                <w:szCs w:val="21"/>
                <w:lang w:val="en-US" w:eastAsia="zh-CN"/>
              </w:rPr>
              <w:t>使用</w:t>
            </w:r>
            <w:r>
              <w:rPr>
                <w:rFonts w:hint="eastAsia" w:ascii="宋体" w:hAnsi="宋体" w:eastAsia="宋体"/>
                <w:kern w:val="0"/>
                <w:szCs w:val="21"/>
              </w:rPr>
              <w:t>maven，版本管理</w:t>
            </w:r>
            <w:r>
              <w:rPr>
                <w:rFonts w:hint="eastAsia" w:ascii="宋体" w:hAnsi="宋体" w:eastAsia="宋体"/>
                <w:kern w:val="0"/>
                <w:szCs w:val="21"/>
                <w:lang w:val="en-US" w:eastAsia="zh-CN"/>
              </w:rPr>
              <w:t>使用</w:t>
            </w:r>
            <w:r>
              <w:rPr>
                <w:rFonts w:hint="eastAsia" w:ascii="宋体" w:hAnsi="宋体" w:eastAsia="宋体"/>
                <w:kern w:val="0"/>
                <w:szCs w:val="21"/>
              </w:rPr>
              <w:t>git，项目实施情况管理</w:t>
            </w:r>
            <w:r>
              <w:rPr>
                <w:rFonts w:hint="eastAsia" w:ascii="宋体" w:hAnsi="宋体" w:eastAsia="宋体"/>
                <w:kern w:val="0"/>
                <w:szCs w:val="21"/>
                <w:lang w:val="en-US" w:eastAsia="zh-CN"/>
              </w:rPr>
              <w:t>使用</w:t>
            </w:r>
            <w:r>
              <w:rPr>
                <w:rFonts w:hint="eastAsia" w:ascii="宋体" w:hAnsi="宋体" w:eastAsia="宋体"/>
                <w:kern w:val="0"/>
                <w:szCs w:val="21"/>
              </w:rPr>
              <w:t>svn</w:t>
            </w:r>
            <w:r>
              <w:rPr>
                <w:rFonts w:hint="eastAsia" w:ascii="宋体" w:hAnsi="宋体" w:eastAsia="宋体" w:cs="宋体"/>
                <w:kern w:val="0"/>
                <w:szCs w:val="21"/>
              </w:rPr>
              <w:t>。</w:t>
            </w:r>
          </w:p>
          <w:p w14:paraId="389A4510">
            <w:pPr>
              <w:widowControl/>
              <w:ind w:firstLine="420"/>
              <w:rPr>
                <w:rFonts w:hint="eastAsia" w:ascii="宋体" w:hAnsi="宋体" w:eastAsia="宋体"/>
                <w:kern w:val="0"/>
                <w:szCs w:val="21"/>
              </w:rPr>
            </w:pPr>
            <w:r>
              <w:rPr>
                <w:rFonts w:hint="eastAsia" w:ascii="宋体" w:hAnsi="宋体" w:eastAsia="宋体" w:cs="宋体"/>
                <w:kern w:val="0"/>
                <w:szCs w:val="21"/>
              </w:rPr>
              <w:t>责任描述：</w:t>
            </w:r>
            <w:r>
              <w:rPr>
                <w:rFonts w:hint="eastAsia" w:ascii="宋体" w:hAnsi="宋体" w:eastAsia="宋体"/>
                <w:kern w:val="0"/>
                <w:szCs w:val="21"/>
              </w:rPr>
              <w:tab/>
            </w:r>
            <w:r>
              <w:rPr>
                <w:rFonts w:hint="eastAsia" w:ascii="宋体" w:hAnsi="宋体" w:eastAsia="宋体" w:cs="宋体"/>
                <w:kern w:val="0"/>
                <w:szCs w:val="21"/>
              </w:rPr>
              <w:t>开发人员管理</w:t>
            </w:r>
            <w:r>
              <w:rPr>
                <w:rFonts w:hint="eastAsia" w:ascii="宋体" w:hAnsi="宋体" w:eastAsia="宋体"/>
                <w:kern w:val="0"/>
                <w:szCs w:val="21"/>
              </w:rPr>
              <w:t>、需求</w:t>
            </w:r>
            <w:r>
              <w:rPr>
                <w:rFonts w:hint="eastAsia" w:ascii="宋体" w:hAnsi="宋体" w:eastAsia="宋体"/>
                <w:kern w:val="0"/>
                <w:szCs w:val="21"/>
                <w:lang w:val="en-US" w:eastAsia="zh-CN"/>
              </w:rPr>
              <w:t>对接</w:t>
            </w:r>
            <w:r>
              <w:rPr>
                <w:rFonts w:hint="eastAsia" w:ascii="宋体" w:hAnsi="宋体" w:eastAsia="宋体"/>
                <w:kern w:val="0"/>
                <w:szCs w:val="21"/>
              </w:rPr>
              <w:t>分析、工作量评估、实施计划制定、架构分析、模型设计、方案设计、核心功能设计、系统对接、进度跟踪、部分代码编写、汇报</w:t>
            </w:r>
            <w:r>
              <w:rPr>
                <w:rFonts w:hint="eastAsia" w:ascii="宋体" w:hAnsi="宋体" w:eastAsia="宋体"/>
                <w:kern w:val="0"/>
                <w:szCs w:val="21"/>
                <w:lang w:val="en-US" w:eastAsia="zh-CN"/>
              </w:rPr>
              <w:t>材料</w:t>
            </w:r>
            <w:r>
              <w:rPr>
                <w:rFonts w:hint="eastAsia" w:ascii="宋体" w:hAnsi="宋体" w:eastAsia="宋体"/>
                <w:kern w:val="0"/>
                <w:szCs w:val="21"/>
              </w:rPr>
              <w:t>撰写</w:t>
            </w:r>
            <w:r>
              <w:rPr>
                <w:rFonts w:hint="eastAsia" w:ascii="宋体" w:hAnsi="宋体" w:eastAsia="宋体"/>
                <w:kern w:val="0"/>
                <w:szCs w:val="21"/>
                <w:lang w:eastAsia="zh-CN"/>
              </w:rPr>
              <w:t>、</w:t>
            </w:r>
            <w:r>
              <w:rPr>
                <w:rFonts w:hint="eastAsia" w:ascii="宋体" w:hAnsi="宋体" w:eastAsia="宋体"/>
                <w:kern w:val="0"/>
                <w:szCs w:val="21"/>
                <w:lang w:val="en-US" w:eastAsia="zh-CN"/>
              </w:rPr>
              <w:t>生产运维方案制定</w:t>
            </w:r>
            <w:r>
              <w:rPr>
                <w:rFonts w:hint="eastAsia" w:ascii="宋体" w:hAnsi="宋体" w:eastAsia="宋体"/>
                <w:kern w:val="0"/>
                <w:szCs w:val="21"/>
              </w:rPr>
              <w:t>等。</w:t>
            </w:r>
          </w:p>
          <w:p w14:paraId="4A2B5A21">
            <w:pPr>
              <w:widowControl/>
              <w:ind w:firstLine="420"/>
              <w:rPr>
                <w:rFonts w:hint="eastAsia" w:ascii="宋体" w:hAnsi="宋体" w:eastAsia="宋体"/>
                <w:kern w:val="0"/>
                <w:szCs w:val="21"/>
              </w:rPr>
            </w:pPr>
          </w:p>
        </w:tc>
      </w:tr>
      <w:tr w14:paraId="451DF414">
        <w:trPr>
          <w:trHeight w:val="327" w:hRule="atLeast"/>
          <w:jc w:val="center"/>
        </w:trPr>
        <w:tc>
          <w:tcPr>
            <w:tcW w:w="10665" w:type="dxa"/>
            <w:gridSpan w:val="12"/>
            <w:vAlign w:val="center"/>
          </w:tcPr>
          <w:p w14:paraId="42C7DB36">
            <w:pPr>
              <w:widowControl/>
              <w:ind w:firstLine="422"/>
              <w:rPr>
                <w:rFonts w:ascii="宋体" w:hAnsi="宋体" w:eastAsia="宋体"/>
                <w:b/>
                <w:bCs/>
                <w:kern w:val="0"/>
                <w:szCs w:val="21"/>
              </w:rPr>
            </w:pPr>
            <w:r>
              <w:rPr>
                <w:rFonts w:hint="eastAsia" w:ascii="宋体" w:hAnsi="宋体" w:eastAsia="宋体"/>
                <w:b/>
                <w:bCs/>
                <w:kern w:val="0"/>
                <w:szCs w:val="21"/>
              </w:rPr>
              <w:t>项目十</w:t>
            </w:r>
            <w:r>
              <w:rPr>
                <w:rFonts w:hint="eastAsia" w:ascii="宋体" w:hAnsi="宋体" w:eastAsia="宋体"/>
                <w:b/>
                <w:bCs/>
                <w:kern w:val="0"/>
                <w:szCs w:val="21"/>
                <w:lang w:val="en-US" w:eastAsia="zh-CN"/>
              </w:rPr>
              <w:t>二</w:t>
            </w:r>
            <w:r>
              <w:rPr>
                <w:rFonts w:hint="eastAsia" w:ascii="宋体" w:hAnsi="宋体" w:eastAsia="宋体"/>
                <w:b/>
                <w:bCs/>
                <w:kern w:val="0"/>
                <w:szCs w:val="21"/>
              </w:rPr>
              <w:t>：</w:t>
            </w:r>
          </w:p>
          <w:p w14:paraId="413B8B6A">
            <w:pPr>
              <w:widowControl/>
              <w:ind w:firstLine="420"/>
              <w:rPr>
                <w:rFonts w:ascii="宋体" w:hAnsi="宋体" w:eastAsia="宋体"/>
                <w:b/>
                <w:bCs/>
                <w:kern w:val="0"/>
                <w:szCs w:val="21"/>
              </w:rPr>
            </w:pPr>
            <w:r>
              <w:rPr>
                <w:rFonts w:hint="eastAsia" w:ascii="宋体" w:hAnsi="宋体" w:eastAsia="宋体"/>
                <w:kern w:val="0"/>
                <w:szCs w:val="21"/>
              </w:rPr>
              <w:t>20</w:t>
            </w:r>
            <w:r>
              <w:rPr>
                <w:rFonts w:ascii="宋体" w:hAnsi="宋体" w:eastAsia="宋体"/>
                <w:kern w:val="0"/>
                <w:szCs w:val="21"/>
              </w:rPr>
              <w:t>2</w:t>
            </w:r>
            <w:r>
              <w:rPr>
                <w:rFonts w:hint="eastAsia" w:ascii="宋体" w:hAnsi="宋体" w:eastAsia="宋体"/>
                <w:kern w:val="0"/>
                <w:szCs w:val="21"/>
                <w:lang w:val="en-US" w:eastAsia="zh-CN"/>
              </w:rPr>
              <w:t>4</w:t>
            </w:r>
            <w:r>
              <w:rPr>
                <w:rFonts w:hint="eastAsia" w:ascii="宋体" w:hAnsi="宋体" w:eastAsia="宋体"/>
                <w:kern w:val="0"/>
                <w:szCs w:val="21"/>
              </w:rPr>
              <w:t>/1</w:t>
            </w:r>
            <w:r>
              <w:rPr>
                <w:rFonts w:ascii="宋体" w:hAnsi="宋体" w:eastAsia="宋体"/>
                <w:kern w:val="0"/>
                <w:szCs w:val="21"/>
              </w:rPr>
              <w:t>0—</w:t>
            </w:r>
            <w:r>
              <w:rPr>
                <w:rFonts w:hint="eastAsia" w:ascii="宋体" w:hAnsi="宋体" w:eastAsia="宋体"/>
                <w:kern w:val="0"/>
                <w:szCs w:val="21"/>
                <w:lang w:val="en-US" w:eastAsia="zh-CN"/>
              </w:rPr>
              <w:t>至今</w:t>
            </w:r>
            <w:r>
              <w:rPr>
                <w:rFonts w:hint="eastAsia" w:ascii="宋体" w:hAnsi="宋体" w:eastAsia="宋体"/>
                <w:kern w:val="0"/>
                <w:szCs w:val="21"/>
              </w:rPr>
              <w:t>：</w:t>
            </w:r>
            <w:r>
              <w:rPr>
                <w:rFonts w:hint="eastAsia" w:ascii="宋体" w:hAnsi="宋体" w:eastAsia="宋体"/>
                <w:kern w:val="0"/>
                <w:szCs w:val="21"/>
                <w:lang w:val="en-US" w:eastAsia="zh-CN"/>
              </w:rPr>
              <w:t>云文件管理</w:t>
            </w:r>
            <w:r>
              <w:rPr>
                <w:rFonts w:hint="eastAsia" w:ascii="宋体" w:hAnsi="宋体" w:eastAsia="宋体"/>
                <w:bCs/>
                <w:kern w:val="0"/>
                <w:szCs w:val="21"/>
              </w:rPr>
              <w:t>系统</w:t>
            </w:r>
          </w:p>
          <w:p w14:paraId="46AA1780">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5BC21396">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ascii="宋体" w:hAnsi="宋体" w:eastAsia="宋体"/>
                <w:kern w:val="0"/>
                <w:szCs w:val="21"/>
              </w:rPr>
              <w:t>oracle</w:t>
            </w:r>
            <w:r>
              <w:rPr>
                <w:rFonts w:hint="eastAsia" w:ascii="宋体" w:hAnsi="宋体" w:eastAsia="宋体"/>
                <w:kern w:val="0"/>
                <w:szCs w:val="21"/>
              </w:rPr>
              <w:t>、</w:t>
            </w:r>
            <w:r>
              <w:rPr>
                <w:rFonts w:hint="eastAsia" w:ascii="宋体" w:hAnsi="宋体" w:eastAsia="宋体"/>
                <w:kern w:val="0"/>
                <w:szCs w:val="21"/>
                <w:lang w:val="en-US" w:eastAsia="zh-CN"/>
              </w:rPr>
              <w:t>mysql、</w:t>
            </w:r>
            <w:r>
              <w:rPr>
                <w:rFonts w:hint="eastAsia" w:ascii="宋体" w:hAnsi="宋体" w:eastAsia="宋体"/>
                <w:kern w:val="0"/>
                <w:szCs w:val="21"/>
              </w:rPr>
              <w:t>git、</w:t>
            </w:r>
            <w:r>
              <w:rPr>
                <w:rFonts w:ascii="宋体" w:hAnsi="宋体" w:eastAsia="宋体"/>
                <w:kern w:val="0"/>
                <w:szCs w:val="21"/>
              </w:rPr>
              <w:t>svn</w:t>
            </w:r>
            <w:r>
              <w:rPr>
                <w:rFonts w:hint="eastAsia" w:ascii="宋体" w:hAnsi="宋体" w:eastAsia="宋体"/>
                <w:kern w:val="0"/>
                <w:szCs w:val="21"/>
              </w:rPr>
              <w:t>、idea</w:t>
            </w:r>
          </w:p>
          <w:p w14:paraId="22787747">
            <w:pPr>
              <w:widowControl/>
              <w:ind w:firstLine="420"/>
              <w:rPr>
                <w:rFonts w:hint="default" w:ascii="宋体" w:hAnsi="宋体" w:eastAsia="宋体"/>
                <w:kern w:val="0"/>
                <w:szCs w:val="21"/>
                <w:lang w:val="en-US" w:eastAsia="zh-CN"/>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bCs/>
                <w:kern w:val="0"/>
                <w:szCs w:val="21"/>
                <w:lang w:val="en-US" w:eastAsia="zh-CN"/>
              </w:rPr>
              <w:t>云文件管理</w:t>
            </w:r>
            <w:r>
              <w:rPr>
                <w:rFonts w:hint="eastAsia" w:ascii="宋体" w:hAnsi="宋体" w:eastAsia="宋体"/>
                <w:bCs/>
                <w:kern w:val="0"/>
                <w:szCs w:val="21"/>
              </w:rPr>
              <w:t>系统主要服务定位是提供一站式协同文档服务，为用户提供全域全环链的文档</w:t>
            </w:r>
            <w:r>
              <w:rPr>
                <w:rFonts w:hint="eastAsia" w:ascii="宋体" w:hAnsi="宋体" w:eastAsia="宋体"/>
                <w:bCs/>
                <w:kern w:val="0"/>
                <w:szCs w:val="21"/>
                <w:lang w:val="en-US" w:eastAsia="zh-CN"/>
              </w:rPr>
              <w:t>协同管理、</w:t>
            </w:r>
            <w:r>
              <w:rPr>
                <w:rFonts w:hint="eastAsia" w:ascii="宋体" w:hAnsi="宋体" w:eastAsia="宋体"/>
                <w:bCs/>
                <w:kern w:val="0"/>
                <w:szCs w:val="21"/>
              </w:rPr>
              <w:t>存储、备份</w:t>
            </w:r>
            <w:r>
              <w:rPr>
                <w:rFonts w:hint="eastAsia" w:ascii="宋体" w:hAnsi="宋体" w:eastAsia="宋体"/>
                <w:bCs/>
                <w:kern w:val="0"/>
                <w:szCs w:val="21"/>
                <w:lang w:val="en-US" w:eastAsia="zh-CN"/>
              </w:rPr>
              <w:t>和</w:t>
            </w:r>
            <w:r>
              <w:rPr>
                <w:rFonts w:hint="eastAsia" w:ascii="宋体" w:hAnsi="宋体" w:eastAsia="宋体"/>
                <w:bCs/>
                <w:kern w:val="0"/>
                <w:szCs w:val="21"/>
              </w:rPr>
              <w:t>共享服务，集成文档撰写、检验等辅助工具，助力用户提高工作效率，降低文档管理成本，规范操作风险</w:t>
            </w:r>
            <w:r>
              <w:rPr>
                <w:rFonts w:hint="eastAsia" w:ascii="宋体" w:hAnsi="宋体" w:eastAsia="宋体"/>
                <w:bCs/>
                <w:kern w:val="0"/>
                <w:szCs w:val="21"/>
                <w:lang w:eastAsia="zh-CN"/>
              </w:rPr>
              <w:t>。</w:t>
            </w:r>
            <w:r>
              <w:rPr>
                <w:rFonts w:hint="eastAsia" w:ascii="宋体" w:hAnsi="宋体" w:eastAsia="宋体"/>
                <w:bCs/>
                <w:kern w:val="0"/>
                <w:szCs w:val="21"/>
                <w:lang w:val="en-US" w:eastAsia="zh-CN"/>
              </w:rPr>
              <w:t>客户端功能主要包括归档文件管理、个人文件管理、文件共享、接口报表数据等；中心端功能主要包括数据埋点统计及日志管理、机构/用户管理、系统设置、运营中心等</w:t>
            </w:r>
            <w:r>
              <w:rPr>
                <w:rFonts w:hint="eastAsia" w:ascii="宋体" w:hAnsi="宋体" w:eastAsia="宋体"/>
                <w:bCs/>
                <w:kern w:val="0"/>
                <w:szCs w:val="21"/>
              </w:rPr>
              <w:t>。</w:t>
            </w:r>
          </w:p>
          <w:p w14:paraId="64135C04">
            <w:pPr>
              <w:widowControl/>
              <w:ind w:firstLine="420"/>
              <w:rPr>
                <w:rFonts w:ascii="宋体" w:hAnsi="宋体" w:eastAsia="宋体"/>
                <w:kern w:val="0"/>
                <w:szCs w:val="21"/>
              </w:rPr>
            </w:pPr>
            <w:r>
              <w:rPr>
                <w:rFonts w:hint="eastAsia" w:ascii="宋体" w:hAnsi="宋体" w:eastAsia="宋体"/>
                <w:kern w:val="0"/>
                <w:szCs w:val="21"/>
              </w:rPr>
              <w:t>技术架构上</w:t>
            </w:r>
            <w:r>
              <w:rPr>
                <w:rFonts w:hint="eastAsia" w:ascii="宋体" w:hAnsi="宋体" w:eastAsia="宋体"/>
                <w:kern w:val="0"/>
                <w:szCs w:val="21"/>
                <w:lang w:val="en-US" w:eastAsia="zh-CN"/>
              </w:rPr>
              <w:t>采用采购产品和自研集成两种形式，自研后端</w:t>
            </w:r>
            <w:r>
              <w:rPr>
                <w:rFonts w:hint="eastAsia" w:ascii="宋体" w:hAnsi="宋体" w:eastAsia="宋体"/>
                <w:kern w:val="0"/>
                <w:szCs w:val="21"/>
              </w:rPr>
              <w:t>应用</w:t>
            </w:r>
            <w:r>
              <w:rPr>
                <w:rFonts w:hint="eastAsia" w:ascii="宋体" w:hAnsi="宋体" w:eastAsia="宋体"/>
                <w:kern w:val="0"/>
                <w:szCs w:val="21"/>
                <w:lang w:val="en-US" w:eastAsia="zh-CN"/>
              </w:rPr>
              <w:t>使用微服务</w:t>
            </w:r>
            <w:r>
              <w:rPr>
                <w:rFonts w:hint="eastAsia" w:ascii="宋体" w:hAnsi="宋体" w:eastAsia="宋体"/>
                <w:kern w:val="0"/>
                <w:szCs w:val="21"/>
              </w:rPr>
              <w:t>框架</w:t>
            </w:r>
            <w:r>
              <w:rPr>
                <w:rFonts w:hint="eastAsia" w:ascii="宋体" w:hAnsi="宋体" w:eastAsia="宋体"/>
                <w:kern w:val="0"/>
                <w:szCs w:val="21"/>
                <w:lang w:val="en-US" w:eastAsia="zh-CN"/>
              </w:rPr>
              <w:t>springboot</w:t>
            </w:r>
            <w:r>
              <w:rPr>
                <w:rFonts w:hint="eastAsia" w:ascii="宋体" w:hAnsi="宋体" w:eastAsia="宋体"/>
                <w:kern w:val="0"/>
                <w:szCs w:val="21"/>
              </w:rPr>
              <w:t>，前端使用</w:t>
            </w:r>
            <w:r>
              <w:rPr>
                <w:rFonts w:hint="eastAsia" w:ascii="宋体" w:hAnsi="宋体" w:eastAsia="宋体"/>
                <w:kern w:val="0"/>
                <w:szCs w:val="21"/>
                <w:lang w:val="en-US" w:eastAsia="zh-CN"/>
              </w:rPr>
              <w:t>Vue3</w:t>
            </w:r>
            <w:r>
              <w:rPr>
                <w:rFonts w:hint="eastAsia" w:ascii="宋体" w:hAnsi="宋体" w:eastAsia="宋体"/>
                <w:kern w:val="0"/>
                <w:szCs w:val="21"/>
              </w:rPr>
              <w:t>，</w:t>
            </w:r>
            <w:r>
              <w:rPr>
                <w:rFonts w:hint="eastAsia" w:ascii="宋体" w:hAnsi="宋体" w:eastAsia="宋体"/>
                <w:kern w:val="0"/>
                <w:szCs w:val="21"/>
                <w:lang w:val="en-US" w:eastAsia="zh-CN"/>
              </w:rPr>
              <w:t>注册中心使用nacos</w:t>
            </w:r>
            <w:r>
              <w:rPr>
                <w:rFonts w:hint="eastAsia" w:ascii="宋体" w:hAnsi="宋体" w:eastAsia="宋体"/>
                <w:kern w:val="0"/>
                <w:szCs w:val="21"/>
              </w:rPr>
              <w:t>，工程管理</w:t>
            </w:r>
            <w:r>
              <w:rPr>
                <w:rFonts w:hint="eastAsia" w:ascii="宋体" w:hAnsi="宋体" w:eastAsia="宋体"/>
                <w:kern w:val="0"/>
                <w:szCs w:val="21"/>
                <w:lang w:val="en-US" w:eastAsia="zh-CN"/>
              </w:rPr>
              <w:t>使用</w:t>
            </w:r>
            <w:r>
              <w:rPr>
                <w:rFonts w:hint="eastAsia" w:ascii="宋体" w:hAnsi="宋体" w:eastAsia="宋体"/>
                <w:kern w:val="0"/>
                <w:szCs w:val="21"/>
              </w:rPr>
              <w:t>maven，版本管理</w:t>
            </w:r>
            <w:r>
              <w:rPr>
                <w:rFonts w:hint="eastAsia" w:ascii="宋体" w:hAnsi="宋体" w:eastAsia="宋体"/>
                <w:kern w:val="0"/>
                <w:szCs w:val="21"/>
                <w:lang w:val="en-US" w:eastAsia="zh-CN"/>
              </w:rPr>
              <w:t>使用</w:t>
            </w:r>
            <w:r>
              <w:rPr>
                <w:rFonts w:hint="eastAsia" w:ascii="宋体" w:hAnsi="宋体" w:eastAsia="宋体"/>
                <w:kern w:val="0"/>
                <w:szCs w:val="21"/>
              </w:rPr>
              <w:t>git，项目实施情况管理</w:t>
            </w:r>
            <w:r>
              <w:rPr>
                <w:rFonts w:hint="eastAsia" w:ascii="宋体" w:hAnsi="宋体" w:eastAsia="宋体"/>
                <w:kern w:val="0"/>
                <w:szCs w:val="21"/>
                <w:lang w:val="en-US" w:eastAsia="zh-CN"/>
              </w:rPr>
              <w:t>使用</w:t>
            </w:r>
            <w:r>
              <w:rPr>
                <w:rFonts w:hint="eastAsia" w:ascii="宋体" w:hAnsi="宋体" w:eastAsia="宋体"/>
                <w:kern w:val="0"/>
                <w:szCs w:val="21"/>
              </w:rPr>
              <w:t>svn</w:t>
            </w:r>
            <w:r>
              <w:rPr>
                <w:rFonts w:hint="eastAsia" w:ascii="宋体" w:hAnsi="宋体" w:eastAsia="宋体" w:cs="宋体"/>
                <w:kern w:val="0"/>
                <w:szCs w:val="21"/>
              </w:rPr>
              <w:t>。</w:t>
            </w:r>
          </w:p>
          <w:p w14:paraId="6194D755">
            <w:pPr>
              <w:widowControl/>
              <w:ind w:firstLine="420"/>
              <w:rPr>
                <w:rFonts w:hint="eastAsia" w:ascii="宋体" w:hAnsi="宋体" w:eastAsia="宋体"/>
                <w:kern w:val="0"/>
                <w:szCs w:val="21"/>
              </w:rPr>
            </w:pPr>
            <w:r>
              <w:rPr>
                <w:rFonts w:hint="eastAsia" w:ascii="宋体" w:hAnsi="宋体" w:eastAsia="宋体" w:cs="宋体"/>
                <w:kern w:val="0"/>
                <w:szCs w:val="21"/>
              </w:rPr>
              <w:t>责任描述：</w:t>
            </w:r>
            <w:r>
              <w:rPr>
                <w:rFonts w:hint="eastAsia" w:ascii="宋体" w:hAnsi="宋体" w:eastAsia="宋体"/>
                <w:kern w:val="0"/>
                <w:szCs w:val="21"/>
              </w:rPr>
              <w:tab/>
            </w:r>
            <w:r>
              <w:rPr>
                <w:rFonts w:hint="eastAsia" w:ascii="宋体" w:hAnsi="宋体" w:eastAsia="宋体" w:cs="宋体"/>
                <w:kern w:val="0"/>
                <w:szCs w:val="21"/>
              </w:rPr>
              <w:t>开发人员管理</w:t>
            </w:r>
            <w:r>
              <w:rPr>
                <w:rFonts w:hint="eastAsia" w:ascii="宋体" w:hAnsi="宋体" w:eastAsia="宋体"/>
                <w:kern w:val="0"/>
                <w:szCs w:val="21"/>
              </w:rPr>
              <w:t>、需求</w:t>
            </w:r>
            <w:r>
              <w:rPr>
                <w:rFonts w:hint="eastAsia" w:ascii="宋体" w:hAnsi="宋体" w:eastAsia="宋体"/>
                <w:kern w:val="0"/>
                <w:szCs w:val="21"/>
                <w:lang w:val="en-US" w:eastAsia="zh-CN"/>
              </w:rPr>
              <w:t>对接</w:t>
            </w:r>
            <w:r>
              <w:rPr>
                <w:rFonts w:hint="eastAsia" w:ascii="宋体" w:hAnsi="宋体" w:eastAsia="宋体"/>
                <w:kern w:val="0"/>
                <w:szCs w:val="21"/>
              </w:rPr>
              <w:t>分析、工作量评估、实施计划制定、架构分析、模型设计、方案设计、核心功能设计、系统对接、进度跟踪、部分代码编写、汇报</w:t>
            </w:r>
            <w:r>
              <w:rPr>
                <w:rFonts w:hint="eastAsia" w:ascii="宋体" w:hAnsi="宋体" w:eastAsia="宋体"/>
                <w:kern w:val="0"/>
                <w:szCs w:val="21"/>
                <w:lang w:val="en-US" w:eastAsia="zh-CN"/>
              </w:rPr>
              <w:t>材料</w:t>
            </w:r>
            <w:r>
              <w:rPr>
                <w:rFonts w:hint="eastAsia" w:ascii="宋体" w:hAnsi="宋体" w:eastAsia="宋体"/>
                <w:kern w:val="0"/>
                <w:szCs w:val="21"/>
              </w:rPr>
              <w:t>撰写</w:t>
            </w:r>
            <w:r>
              <w:rPr>
                <w:rFonts w:hint="eastAsia" w:ascii="宋体" w:hAnsi="宋体" w:eastAsia="宋体"/>
                <w:kern w:val="0"/>
                <w:szCs w:val="21"/>
                <w:lang w:eastAsia="zh-CN"/>
              </w:rPr>
              <w:t>、</w:t>
            </w:r>
            <w:r>
              <w:rPr>
                <w:rFonts w:hint="eastAsia" w:ascii="宋体" w:hAnsi="宋体" w:eastAsia="宋体"/>
                <w:kern w:val="0"/>
                <w:szCs w:val="21"/>
                <w:lang w:val="en-US" w:eastAsia="zh-CN"/>
              </w:rPr>
              <w:t>生产运维方案制定</w:t>
            </w:r>
            <w:r>
              <w:rPr>
                <w:rFonts w:hint="eastAsia" w:ascii="宋体" w:hAnsi="宋体" w:eastAsia="宋体"/>
                <w:kern w:val="0"/>
                <w:szCs w:val="21"/>
              </w:rPr>
              <w:t>等。</w:t>
            </w:r>
          </w:p>
          <w:p w14:paraId="42FFF730">
            <w:pPr>
              <w:widowControl/>
              <w:ind w:firstLine="420"/>
              <w:rPr>
                <w:rFonts w:hint="eastAsia" w:ascii="宋体" w:hAnsi="宋体" w:eastAsia="宋体"/>
                <w:kern w:val="0"/>
                <w:szCs w:val="21"/>
              </w:rPr>
            </w:pPr>
          </w:p>
        </w:tc>
      </w:tr>
      <w:tr w14:paraId="177B1DEB">
        <w:trPr>
          <w:trHeight w:val="327" w:hRule="atLeast"/>
          <w:jc w:val="center"/>
        </w:trPr>
        <w:tc>
          <w:tcPr>
            <w:tcW w:w="10665" w:type="dxa"/>
            <w:gridSpan w:val="12"/>
            <w:vAlign w:val="center"/>
          </w:tcPr>
          <w:p w14:paraId="299C8CF3">
            <w:pPr>
              <w:widowControl/>
              <w:ind w:firstLine="422"/>
              <w:rPr>
                <w:rFonts w:ascii="宋体" w:hAnsi="宋体" w:eastAsia="宋体"/>
                <w:b/>
                <w:bCs/>
                <w:kern w:val="0"/>
                <w:szCs w:val="21"/>
              </w:rPr>
            </w:pPr>
            <w:r>
              <w:rPr>
                <w:rFonts w:hint="eastAsia" w:ascii="宋体" w:hAnsi="宋体" w:eastAsia="宋体"/>
                <w:b/>
                <w:bCs/>
                <w:kern w:val="0"/>
                <w:szCs w:val="21"/>
              </w:rPr>
              <w:t>项目十一：</w:t>
            </w:r>
          </w:p>
          <w:p w14:paraId="34ED165F">
            <w:pPr>
              <w:widowControl/>
              <w:ind w:firstLine="420"/>
              <w:rPr>
                <w:rFonts w:ascii="宋体" w:hAnsi="宋体" w:eastAsia="宋体"/>
                <w:b/>
                <w:bCs/>
                <w:kern w:val="0"/>
                <w:szCs w:val="21"/>
              </w:rPr>
            </w:pPr>
            <w:r>
              <w:rPr>
                <w:rFonts w:hint="eastAsia" w:ascii="宋体" w:hAnsi="宋体" w:eastAsia="宋体"/>
                <w:kern w:val="0"/>
                <w:szCs w:val="21"/>
              </w:rPr>
              <w:t>20</w:t>
            </w:r>
            <w:r>
              <w:rPr>
                <w:rFonts w:ascii="宋体" w:hAnsi="宋体" w:eastAsia="宋体"/>
                <w:kern w:val="0"/>
                <w:szCs w:val="21"/>
              </w:rPr>
              <w:t>20</w:t>
            </w:r>
            <w:r>
              <w:rPr>
                <w:rFonts w:hint="eastAsia" w:ascii="宋体" w:hAnsi="宋体" w:eastAsia="宋体"/>
                <w:kern w:val="0"/>
                <w:szCs w:val="21"/>
              </w:rPr>
              <w:t>/1</w:t>
            </w:r>
            <w:r>
              <w:rPr>
                <w:rFonts w:ascii="宋体" w:hAnsi="宋体" w:eastAsia="宋体"/>
                <w:kern w:val="0"/>
                <w:szCs w:val="21"/>
              </w:rPr>
              <w:t>0—</w:t>
            </w:r>
            <w:r>
              <w:rPr>
                <w:rFonts w:hint="eastAsia" w:ascii="宋体" w:hAnsi="宋体" w:eastAsia="宋体"/>
                <w:kern w:val="0"/>
                <w:szCs w:val="21"/>
                <w:lang w:val="en-US" w:eastAsia="zh-CN"/>
              </w:rPr>
              <w:t>2024/12</w:t>
            </w:r>
            <w:r>
              <w:rPr>
                <w:rFonts w:hint="eastAsia" w:ascii="宋体" w:hAnsi="宋体" w:eastAsia="宋体"/>
                <w:kern w:val="0"/>
                <w:szCs w:val="21"/>
              </w:rPr>
              <w:t>：</w:t>
            </w:r>
            <w:r>
              <w:rPr>
                <w:rFonts w:hint="eastAsia" w:ascii="宋体" w:hAnsi="宋体" w:eastAsia="宋体"/>
                <w:bCs/>
                <w:kern w:val="0"/>
                <w:szCs w:val="21"/>
              </w:rPr>
              <w:t>信息记载及资金划转系统</w:t>
            </w:r>
          </w:p>
          <w:p w14:paraId="569288BB">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262EF385">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ascii="宋体" w:hAnsi="宋体" w:eastAsia="宋体"/>
                <w:kern w:val="0"/>
                <w:szCs w:val="21"/>
              </w:rPr>
              <w:t>oracle</w:t>
            </w:r>
            <w:r>
              <w:rPr>
                <w:rFonts w:hint="eastAsia" w:ascii="宋体" w:hAnsi="宋体" w:eastAsia="宋体"/>
                <w:kern w:val="0"/>
                <w:szCs w:val="21"/>
              </w:rPr>
              <w:t>、git、</w:t>
            </w:r>
            <w:r>
              <w:rPr>
                <w:rFonts w:ascii="宋体" w:hAnsi="宋体" w:eastAsia="宋体"/>
                <w:kern w:val="0"/>
                <w:szCs w:val="21"/>
              </w:rPr>
              <w:t>svn</w:t>
            </w:r>
            <w:r>
              <w:rPr>
                <w:rFonts w:hint="eastAsia" w:ascii="宋体" w:hAnsi="宋体" w:eastAsia="宋体"/>
                <w:kern w:val="0"/>
                <w:szCs w:val="21"/>
              </w:rPr>
              <w:t>、idea</w:t>
            </w:r>
          </w:p>
          <w:p w14:paraId="0CB8FC93">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bCs/>
                <w:kern w:val="0"/>
                <w:szCs w:val="21"/>
              </w:rPr>
              <w:t>信息记载及资金划转系统</w:t>
            </w:r>
            <w:r>
              <w:rPr>
                <w:rFonts w:hint="eastAsia" w:ascii="宋体" w:hAnsi="宋体" w:eastAsia="宋体"/>
                <w:kern w:val="0"/>
                <w:szCs w:val="21"/>
              </w:rPr>
              <w:t>是为债权融资计划投资方/承销商/融资方提供信息记载及资金划转的服务。信息记载主要包括产品信息记载、债权结算、信息记载账簿、付息兑付计划管理等；资金划转主要包括资金账户管理、划款指令管理、银企直联</w:t>
            </w:r>
            <w:r>
              <w:rPr>
                <w:rFonts w:hint="eastAsia" w:ascii="宋体" w:hAnsi="宋体" w:eastAsia="宋体"/>
                <w:kern w:val="0"/>
                <w:szCs w:val="21"/>
                <w:lang w:eastAsia="zh-CN"/>
              </w:rPr>
              <w:t>、</w:t>
            </w:r>
            <w:r>
              <w:rPr>
                <w:rFonts w:hint="eastAsia" w:ascii="宋体" w:hAnsi="宋体" w:eastAsia="宋体"/>
                <w:kern w:val="0"/>
                <w:szCs w:val="21"/>
                <w:lang w:val="en-US" w:eastAsia="zh-CN"/>
              </w:rPr>
              <w:t>对账</w:t>
            </w:r>
            <w:r>
              <w:rPr>
                <w:rFonts w:hint="eastAsia" w:ascii="宋体" w:hAnsi="宋体" w:eastAsia="宋体"/>
                <w:kern w:val="0"/>
                <w:szCs w:val="21"/>
              </w:rPr>
              <w:t>等，系统整体实现</w:t>
            </w:r>
            <w:r>
              <w:t>债权融资</w:t>
            </w:r>
            <w:r>
              <w:rPr>
                <w:rFonts w:hint="eastAsia"/>
              </w:rPr>
              <w:t>计划</w:t>
            </w:r>
            <w:r>
              <w:t>业务的电子化、效率</w:t>
            </w:r>
            <w:r>
              <w:rPr>
                <w:rFonts w:hint="eastAsia"/>
              </w:rPr>
              <w:t>化</w:t>
            </w:r>
            <w:r>
              <w:t>、安全化</w:t>
            </w:r>
            <w:r>
              <w:rPr>
                <w:rFonts w:hint="eastAsia" w:ascii="宋体" w:hAnsi="宋体" w:eastAsia="宋体" w:cs="宋体"/>
                <w:kern w:val="0"/>
                <w:szCs w:val="21"/>
              </w:rPr>
              <w:t>。</w:t>
            </w:r>
          </w:p>
          <w:p w14:paraId="286F156F">
            <w:pPr>
              <w:widowControl/>
              <w:ind w:firstLine="420"/>
              <w:rPr>
                <w:rFonts w:ascii="宋体" w:hAnsi="宋体" w:eastAsia="宋体"/>
                <w:kern w:val="0"/>
                <w:szCs w:val="21"/>
              </w:rPr>
            </w:pPr>
            <w:r>
              <w:rPr>
                <w:rFonts w:hint="eastAsia" w:ascii="宋体" w:hAnsi="宋体" w:eastAsia="宋体"/>
                <w:kern w:val="0"/>
                <w:szCs w:val="21"/>
              </w:rPr>
              <w:t>技术架构上应用主要采用分布式框架d</w:t>
            </w:r>
            <w:r>
              <w:rPr>
                <w:rFonts w:ascii="宋体" w:hAnsi="宋体" w:eastAsia="宋体"/>
                <w:kern w:val="0"/>
                <w:szCs w:val="21"/>
              </w:rPr>
              <w:t>ubbo</w:t>
            </w:r>
            <w:r>
              <w:rPr>
                <w:rFonts w:hint="eastAsia" w:ascii="宋体" w:hAnsi="宋体" w:eastAsia="宋体"/>
                <w:kern w:val="0"/>
                <w:szCs w:val="21"/>
              </w:rPr>
              <w:t>，前端使用模板引擎Velo</w:t>
            </w:r>
            <w:r>
              <w:rPr>
                <w:rFonts w:ascii="宋体" w:hAnsi="宋体" w:eastAsia="宋体"/>
                <w:kern w:val="0"/>
                <w:szCs w:val="21"/>
              </w:rPr>
              <w:t>city</w:t>
            </w:r>
            <w:r>
              <w:rPr>
                <w:rFonts w:hint="eastAsia" w:ascii="宋体" w:hAnsi="宋体" w:eastAsia="宋体"/>
                <w:kern w:val="0"/>
                <w:szCs w:val="21"/>
              </w:rPr>
              <w:t>，后端使用sp</w:t>
            </w:r>
            <w:r>
              <w:rPr>
                <w:rFonts w:ascii="宋体" w:hAnsi="宋体" w:eastAsia="宋体"/>
                <w:kern w:val="0"/>
                <w:szCs w:val="21"/>
              </w:rPr>
              <w:t>ringMVC</w:t>
            </w:r>
            <w:r>
              <w:rPr>
                <w:rFonts w:hint="eastAsia" w:ascii="宋体" w:hAnsi="宋体" w:eastAsia="宋体"/>
                <w:kern w:val="0"/>
                <w:szCs w:val="21"/>
              </w:rPr>
              <w:t xml:space="preserve"> 的web框架，容器使用w</w:t>
            </w:r>
            <w:r>
              <w:rPr>
                <w:rFonts w:ascii="宋体" w:hAnsi="宋体" w:eastAsia="宋体"/>
                <w:kern w:val="0"/>
                <w:szCs w:val="21"/>
              </w:rPr>
              <w:t>eblogic</w:t>
            </w:r>
            <w:r>
              <w:rPr>
                <w:rFonts w:hint="eastAsia" w:ascii="宋体" w:hAnsi="宋体" w:eastAsia="宋体"/>
                <w:kern w:val="0"/>
                <w:szCs w:val="21"/>
              </w:rPr>
              <w:t>，</w:t>
            </w:r>
            <w:r>
              <w:rPr>
                <w:rFonts w:hint="eastAsia" w:ascii="宋体" w:hAnsi="宋体" w:eastAsia="宋体"/>
                <w:kern w:val="0"/>
                <w:szCs w:val="21"/>
                <w:lang w:val="en-US" w:eastAsia="zh-CN"/>
              </w:rPr>
              <w:t>注册中心使用</w:t>
            </w:r>
            <w:r>
              <w:rPr>
                <w:rFonts w:hint="eastAsia" w:ascii="宋体" w:hAnsi="宋体" w:eastAsia="宋体"/>
                <w:kern w:val="0"/>
                <w:szCs w:val="21"/>
              </w:rPr>
              <w:t>zookeeper，工程管理</w:t>
            </w:r>
            <w:r>
              <w:rPr>
                <w:rFonts w:hint="eastAsia" w:ascii="宋体" w:hAnsi="宋体" w:eastAsia="宋体"/>
                <w:kern w:val="0"/>
                <w:szCs w:val="21"/>
                <w:lang w:val="en-US" w:eastAsia="zh-CN"/>
              </w:rPr>
              <w:t>使用</w:t>
            </w:r>
            <w:r>
              <w:rPr>
                <w:rFonts w:hint="eastAsia" w:ascii="宋体" w:hAnsi="宋体" w:eastAsia="宋体"/>
                <w:kern w:val="0"/>
                <w:szCs w:val="21"/>
              </w:rPr>
              <w:t>maven，版本管理</w:t>
            </w:r>
            <w:r>
              <w:rPr>
                <w:rFonts w:hint="eastAsia" w:ascii="宋体" w:hAnsi="宋体" w:eastAsia="宋体"/>
                <w:kern w:val="0"/>
                <w:szCs w:val="21"/>
                <w:lang w:val="en-US" w:eastAsia="zh-CN"/>
              </w:rPr>
              <w:t>使用</w:t>
            </w:r>
            <w:r>
              <w:rPr>
                <w:rFonts w:hint="eastAsia" w:ascii="宋体" w:hAnsi="宋体" w:eastAsia="宋体"/>
                <w:kern w:val="0"/>
                <w:szCs w:val="21"/>
              </w:rPr>
              <w:t>git，项目实施情况管理</w:t>
            </w:r>
            <w:r>
              <w:rPr>
                <w:rFonts w:hint="eastAsia" w:ascii="宋体" w:hAnsi="宋体" w:eastAsia="宋体"/>
                <w:kern w:val="0"/>
                <w:szCs w:val="21"/>
                <w:lang w:val="en-US" w:eastAsia="zh-CN"/>
              </w:rPr>
              <w:t>使用</w:t>
            </w:r>
            <w:r>
              <w:rPr>
                <w:rFonts w:hint="eastAsia" w:ascii="宋体" w:hAnsi="宋体" w:eastAsia="宋体"/>
                <w:kern w:val="0"/>
                <w:szCs w:val="21"/>
              </w:rPr>
              <w:t>svn</w:t>
            </w:r>
            <w:r>
              <w:rPr>
                <w:rFonts w:hint="eastAsia" w:ascii="宋体" w:hAnsi="宋体" w:eastAsia="宋体" w:cs="宋体"/>
                <w:kern w:val="0"/>
                <w:szCs w:val="21"/>
              </w:rPr>
              <w:t>。</w:t>
            </w:r>
          </w:p>
          <w:p w14:paraId="56D417DA">
            <w:pPr>
              <w:widowControl/>
              <w:ind w:firstLine="420"/>
              <w:rPr>
                <w:rFonts w:hint="eastAsia" w:ascii="宋体" w:hAnsi="宋体" w:eastAsia="宋体"/>
                <w:kern w:val="0"/>
                <w:szCs w:val="21"/>
              </w:rPr>
            </w:pPr>
            <w:r>
              <w:rPr>
                <w:rFonts w:hint="eastAsia" w:ascii="宋体" w:hAnsi="宋体" w:eastAsia="宋体" w:cs="宋体"/>
                <w:kern w:val="0"/>
                <w:szCs w:val="21"/>
              </w:rPr>
              <w:t>责任描述：</w:t>
            </w:r>
            <w:r>
              <w:rPr>
                <w:rFonts w:hint="eastAsia" w:ascii="宋体" w:hAnsi="宋体" w:eastAsia="宋体"/>
                <w:kern w:val="0"/>
                <w:szCs w:val="21"/>
              </w:rPr>
              <w:tab/>
            </w:r>
            <w:r>
              <w:rPr>
                <w:rFonts w:hint="eastAsia" w:ascii="宋体" w:hAnsi="宋体" w:eastAsia="宋体" w:cs="宋体"/>
                <w:kern w:val="0"/>
                <w:szCs w:val="21"/>
              </w:rPr>
              <w:t>开发人员管理</w:t>
            </w:r>
            <w:r>
              <w:rPr>
                <w:rFonts w:hint="eastAsia" w:ascii="宋体" w:hAnsi="宋体" w:eastAsia="宋体"/>
                <w:kern w:val="0"/>
                <w:szCs w:val="21"/>
              </w:rPr>
              <w:t>、需求</w:t>
            </w:r>
            <w:r>
              <w:rPr>
                <w:rFonts w:hint="eastAsia" w:ascii="宋体" w:hAnsi="宋体" w:eastAsia="宋体"/>
                <w:kern w:val="0"/>
                <w:szCs w:val="21"/>
                <w:lang w:val="en-US" w:eastAsia="zh-CN"/>
              </w:rPr>
              <w:t>对接</w:t>
            </w:r>
            <w:r>
              <w:rPr>
                <w:rFonts w:hint="eastAsia" w:ascii="宋体" w:hAnsi="宋体" w:eastAsia="宋体"/>
                <w:kern w:val="0"/>
                <w:szCs w:val="21"/>
              </w:rPr>
              <w:t>分析、工作量评估、实施计划制定、架构分析、模型设计、方案设计、核心功能设计、系统对接、进度跟踪、部分代码编写、汇报</w:t>
            </w:r>
            <w:r>
              <w:rPr>
                <w:rFonts w:hint="eastAsia" w:ascii="宋体" w:hAnsi="宋体" w:eastAsia="宋体"/>
                <w:kern w:val="0"/>
                <w:szCs w:val="21"/>
                <w:lang w:val="en-US" w:eastAsia="zh-CN"/>
              </w:rPr>
              <w:t>材料</w:t>
            </w:r>
            <w:r>
              <w:rPr>
                <w:rFonts w:hint="eastAsia" w:ascii="宋体" w:hAnsi="宋体" w:eastAsia="宋体"/>
                <w:kern w:val="0"/>
                <w:szCs w:val="21"/>
              </w:rPr>
              <w:t>撰写</w:t>
            </w:r>
            <w:r>
              <w:rPr>
                <w:rFonts w:hint="eastAsia" w:ascii="宋体" w:hAnsi="宋体" w:eastAsia="宋体"/>
                <w:kern w:val="0"/>
                <w:szCs w:val="21"/>
                <w:lang w:eastAsia="zh-CN"/>
              </w:rPr>
              <w:t>、</w:t>
            </w:r>
            <w:r>
              <w:rPr>
                <w:rFonts w:hint="eastAsia" w:ascii="宋体" w:hAnsi="宋体" w:eastAsia="宋体"/>
                <w:kern w:val="0"/>
                <w:szCs w:val="21"/>
                <w:lang w:val="en-US" w:eastAsia="zh-CN"/>
              </w:rPr>
              <w:t>生产运维方案制定</w:t>
            </w:r>
            <w:r>
              <w:rPr>
                <w:rFonts w:hint="eastAsia" w:ascii="宋体" w:hAnsi="宋体" w:eastAsia="宋体"/>
                <w:kern w:val="0"/>
                <w:szCs w:val="21"/>
              </w:rPr>
              <w:t>等。</w:t>
            </w:r>
          </w:p>
          <w:p w14:paraId="53EE8811">
            <w:pPr>
              <w:widowControl/>
              <w:ind w:firstLine="420"/>
              <w:rPr>
                <w:rFonts w:hint="eastAsia" w:ascii="宋体" w:hAnsi="宋体" w:eastAsia="宋体"/>
                <w:kern w:val="0"/>
                <w:szCs w:val="21"/>
              </w:rPr>
            </w:pPr>
          </w:p>
        </w:tc>
      </w:tr>
      <w:tr w14:paraId="24AFE37F">
        <w:trPr>
          <w:trHeight w:val="327" w:hRule="atLeast"/>
          <w:jc w:val="center"/>
        </w:trPr>
        <w:tc>
          <w:tcPr>
            <w:tcW w:w="10665" w:type="dxa"/>
            <w:gridSpan w:val="12"/>
            <w:vAlign w:val="center"/>
          </w:tcPr>
          <w:p w14:paraId="2BA82316">
            <w:pPr>
              <w:widowControl/>
              <w:ind w:firstLine="422"/>
              <w:rPr>
                <w:rFonts w:ascii="宋体" w:hAnsi="宋体" w:eastAsia="宋体"/>
                <w:b/>
                <w:bCs/>
                <w:kern w:val="0"/>
                <w:szCs w:val="21"/>
              </w:rPr>
            </w:pPr>
            <w:r>
              <w:rPr>
                <w:rFonts w:hint="eastAsia" w:ascii="宋体" w:hAnsi="宋体" w:eastAsia="宋体"/>
                <w:b/>
                <w:bCs/>
                <w:kern w:val="0"/>
                <w:szCs w:val="21"/>
              </w:rPr>
              <w:t>项目十：</w:t>
            </w:r>
          </w:p>
          <w:p w14:paraId="6C56CF91">
            <w:pPr>
              <w:widowControl/>
              <w:ind w:firstLine="420"/>
              <w:rPr>
                <w:rFonts w:ascii="宋体" w:hAnsi="宋体" w:eastAsia="宋体"/>
                <w:b/>
                <w:bCs/>
                <w:kern w:val="0"/>
                <w:szCs w:val="21"/>
              </w:rPr>
            </w:pPr>
            <w:r>
              <w:rPr>
                <w:rFonts w:hint="eastAsia" w:ascii="宋体" w:hAnsi="宋体" w:eastAsia="宋体"/>
                <w:kern w:val="0"/>
                <w:szCs w:val="21"/>
              </w:rPr>
              <w:t>2018/12</w:t>
            </w:r>
            <w:r>
              <w:rPr>
                <w:rFonts w:ascii="宋体" w:hAnsi="宋体" w:eastAsia="宋体"/>
                <w:kern w:val="0"/>
                <w:szCs w:val="21"/>
              </w:rPr>
              <w:t>—</w:t>
            </w:r>
            <w:r>
              <w:rPr>
                <w:rFonts w:hint="eastAsia" w:ascii="宋体" w:hAnsi="宋体" w:eastAsia="宋体"/>
                <w:kern w:val="0"/>
                <w:szCs w:val="21"/>
              </w:rPr>
              <w:t>2</w:t>
            </w:r>
            <w:r>
              <w:rPr>
                <w:rFonts w:ascii="宋体" w:hAnsi="宋体" w:eastAsia="宋体"/>
                <w:kern w:val="0"/>
                <w:szCs w:val="21"/>
              </w:rPr>
              <w:t>020</w:t>
            </w:r>
            <w:r>
              <w:rPr>
                <w:rFonts w:hint="eastAsia" w:ascii="宋体" w:hAnsi="宋体" w:eastAsia="宋体"/>
                <w:kern w:val="0"/>
                <w:szCs w:val="21"/>
              </w:rPr>
              <w:t>/</w:t>
            </w:r>
            <w:r>
              <w:rPr>
                <w:rFonts w:ascii="宋体" w:hAnsi="宋体" w:eastAsia="宋体"/>
                <w:kern w:val="0"/>
                <w:szCs w:val="21"/>
              </w:rPr>
              <w:t>10</w:t>
            </w:r>
            <w:r>
              <w:rPr>
                <w:rFonts w:hint="eastAsia" w:ascii="宋体" w:hAnsi="宋体" w:eastAsia="宋体"/>
                <w:kern w:val="0"/>
                <w:szCs w:val="21"/>
              </w:rPr>
              <w:t>：</w:t>
            </w:r>
            <w:r>
              <w:rPr>
                <w:rFonts w:hint="eastAsia" w:ascii="宋体" w:hAnsi="宋体" w:eastAsia="宋体"/>
                <w:bCs/>
                <w:kern w:val="0"/>
                <w:szCs w:val="21"/>
              </w:rPr>
              <w:t>天津银行网贷服务平台</w:t>
            </w:r>
          </w:p>
          <w:p w14:paraId="5965DFF1">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344CFA8A">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mysql、git、Jenkins、eclipse</w:t>
            </w:r>
          </w:p>
          <w:p w14:paraId="08345FBF">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kern w:val="0"/>
                <w:szCs w:val="21"/>
              </w:rPr>
              <w:t>网贷平台是应用户对于便捷的金融服务需求，促进互联网金融发展而衍生出的线上贷款业务，由银行发放贷款，资产方提供贷款入口，产品一般分为合作贷款和自营贷款。联合贷款流程一般由资产方负责向资金方进行实时信审申请、实时放还款申请审批、异步放还款处理、计提等每日的客户账务数据加工，网贷平台进行贷前实时风控信审、实时放款审批、批量处理每日的放还款计提等科目账务以及征信上报；自营贷款流程一般由资产方负责向资金方进行实时信审申请、实时放还款申请，网贷平台进行贷前实时风控信审、实时放还款审批、异步处理放还款业务、计提等科目账务处理以及征信上报。征信上报流程主要针对</w:t>
            </w:r>
            <w:r>
              <w:rPr>
                <w:rFonts w:hint="eastAsia" w:ascii="宋体" w:hAnsi="宋体" w:eastAsia="宋体" w:cs="宋体"/>
                <w:kern w:val="0"/>
                <w:szCs w:val="21"/>
              </w:rPr>
              <w:t>贷款、贷记卡和准贷记卡业务，数据报送机构需要定期报送开户、结算、结清的业务，报送机构根据规范生成数据报送文件报送到人民银行征信中心。</w:t>
            </w:r>
          </w:p>
          <w:p w14:paraId="5C49CD2B">
            <w:pPr>
              <w:widowControl/>
              <w:ind w:firstLine="420"/>
              <w:rPr>
                <w:rFonts w:ascii="宋体" w:hAnsi="宋体" w:eastAsia="宋体"/>
                <w:kern w:val="0"/>
                <w:szCs w:val="21"/>
              </w:rPr>
            </w:pPr>
            <w:r>
              <w:rPr>
                <w:rFonts w:hint="eastAsia" w:ascii="宋体" w:hAnsi="宋体" w:eastAsia="宋体"/>
                <w:kern w:val="0"/>
                <w:szCs w:val="21"/>
              </w:rPr>
              <w:t>技术架构网贷平台主要采用分布式架构，经过由dubbo到springcloud的迭代，dobbo服务注册在zookeeper上，springcloud注册在e</w:t>
            </w:r>
            <w:r>
              <w:rPr>
                <w:rFonts w:ascii="宋体" w:hAnsi="宋体" w:eastAsia="宋体"/>
                <w:kern w:val="0"/>
                <w:szCs w:val="21"/>
              </w:rPr>
              <w:t>ureka</w:t>
            </w:r>
            <w:r>
              <w:rPr>
                <w:rFonts w:hint="eastAsia" w:ascii="宋体" w:hAnsi="宋体" w:eastAsia="宋体"/>
                <w:kern w:val="0"/>
                <w:szCs w:val="21"/>
              </w:rPr>
              <w:t>上，maven管理工程，git管理版本，</w:t>
            </w:r>
            <w:r>
              <w:rPr>
                <w:rFonts w:ascii="宋体" w:hAnsi="宋体" w:eastAsia="宋体"/>
                <w:kern w:val="0"/>
                <w:szCs w:val="21"/>
              </w:rPr>
              <w:t>Jenkins</w:t>
            </w:r>
            <w:r>
              <w:rPr>
                <w:rFonts w:hint="eastAsia" w:ascii="宋体" w:hAnsi="宋体" w:eastAsia="宋体"/>
                <w:kern w:val="0"/>
                <w:szCs w:val="21"/>
              </w:rPr>
              <w:t>管理项目构建</w:t>
            </w:r>
            <w:r>
              <w:rPr>
                <w:rFonts w:hint="eastAsia" w:ascii="宋体" w:hAnsi="宋体" w:eastAsia="宋体" w:cs="宋体"/>
                <w:kern w:val="0"/>
                <w:szCs w:val="21"/>
              </w:rPr>
              <w:t>。</w:t>
            </w:r>
          </w:p>
          <w:p w14:paraId="1650DFF6">
            <w:pPr>
              <w:widowControl/>
              <w:ind w:firstLine="420"/>
              <w:rPr>
                <w:rFonts w:ascii="宋体" w:hAnsi="宋体" w:eastAsia="宋体"/>
                <w:kern w:val="0"/>
                <w:szCs w:val="21"/>
              </w:rPr>
            </w:pPr>
            <w:r>
              <w:rPr>
                <w:rFonts w:hint="eastAsia" w:ascii="宋体" w:hAnsi="宋体" w:eastAsia="宋体" w:cs="宋体"/>
                <w:kern w:val="0"/>
                <w:szCs w:val="21"/>
              </w:rPr>
              <w:t>责任描述：</w:t>
            </w:r>
            <w:r>
              <w:rPr>
                <w:rFonts w:hint="eastAsia" w:ascii="宋体" w:hAnsi="宋体" w:eastAsia="宋体"/>
                <w:kern w:val="0"/>
                <w:szCs w:val="21"/>
              </w:rPr>
              <w:tab/>
            </w:r>
            <w:r>
              <w:rPr>
                <w:rFonts w:hint="eastAsia" w:ascii="宋体" w:hAnsi="宋体" w:eastAsia="宋体"/>
                <w:kern w:val="0"/>
                <w:szCs w:val="21"/>
              </w:rPr>
              <w:t>1</w:t>
            </w:r>
            <w:r>
              <w:rPr>
                <w:rFonts w:ascii="宋体" w:hAnsi="宋体" w:eastAsia="宋体"/>
                <w:kern w:val="0"/>
                <w:szCs w:val="21"/>
              </w:rPr>
              <w:t>-2</w:t>
            </w:r>
            <w:r>
              <w:rPr>
                <w:rFonts w:hint="eastAsia" w:ascii="宋体" w:hAnsi="宋体" w:eastAsia="宋体"/>
                <w:kern w:val="0"/>
                <w:szCs w:val="21"/>
              </w:rPr>
              <w:t>家联合贷款的信审风控业务，定时批扣入科目账业务，征信上报业务等的架构分析、模型设计、方案设计、接口设计与开发、存储过程编写；1家自营贷款的批扣还款业务模型方案设计、接口设计与开发。</w:t>
            </w:r>
          </w:p>
          <w:p w14:paraId="679A4758">
            <w:pPr>
              <w:widowControl/>
              <w:ind w:firstLine="422"/>
              <w:rPr>
                <w:rFonts w:ascii="宋体" w:hAnsi="宋体" w:eastAsia="宋体"/>
                <w:b/>
                <w:bCs/>
                <w:kern w:val="0"/>
                <w:szCs w:val="21"/>
              </w:rPr>
            </w:pPr>
          </w:p>
        </w:tc>
      </w:tr>
      <w:tr w14:paraId="0A159B68">
        <w:trPr>
          <w:trHeight w:val="327" w:hRule="atLeast"/>
          <w:jc w:val="center"/>
        </w:trPr>
        <w:tc>
          <w:tcPr>
            <w:tcW w:w="10665" w:type="dxa"/>
            <w:gridSpan w:val="12"/>
            <w:vAlign w:val="center"/>
          </w:tcPr>
          <w:p w14:paraId="237658F3">
            <w:pPr>
              <w:widowControl/>
              <w:ind w:firstLine="422"/>
              <w:rPr>
                <w:rFonts w:ascii="宋体" w:hAnsi="宋体" w:eastAsia="宋体"/>
                <w:b/>
                <w:bCs/>
                <w:kern w:val="0"/>
                <w:szCs w:val="21"/>
              </w:rPr>
            </w:pPr>
            <w:r>
              <w:rPr>
                <w:rFonts w:hint="eastAsia" w:ascii="宋体" w:hAnsi="宋体" w:eastAsia="宋体"/>
                <w:b/>
                <w:bCs/>
                <w:kern w:val="0"/>
                <w:szCs w:val="21"/>
              </w:rPr>
              <w:t>项目九：</w:t>
            </w:r>
          </w:p>
          <w:p w14:paraId="0E3F32D4">
            <w:pPr>
              <w:widowControl/>
              <w:ind w:firstLine="420"/>
              <w:rPr>
                <w:rFonts w:ascii="宋体" w:hAnsi="宋体" w:eastAsia="宋体"/>
                <w:b/>
                <w:bCs/>
                <w:kern w:val="0"/>
                <w:szCs w:val="21"/>
              </w:rPr>
            </w:pPr>
            <w:r>
              <w:rPr>
                <w:rFonts w:hint="eastAsia" w:ascii="宋体" w:hAnsi="宋体" w:eastAsia="宋体"/>
                <w:kern w:val="0"/>
                <w:szCs w:val="21"/>
              </w:rPr>
              <w:t>2017/05</w:t>
            </w:r>
            <w:r>
              <w:rPr>
                <w:rFonts w:ascii="宋体" w:hAnsi="宋体" w:eastAsia="宋体"/>
                <w:kern w:val="0"/>
                <w:szCs w:val="21"/>
              </w:rPr>
              <w:t>—</w:t>
            </w:r>
            <w:r>
              <w:rPr>
                <w:rFonts w:hint="eastAsia" w:ascii="宋体" w:hAnsi="宋体" w:eastAsia="宋体"/>
                <w:kern w:val="0"/>
                <w:szCs w:val="21"/>
              </w:rPr>
              <w:t>2018/12：</w:t>
            </w:r>
            <w:r>
              <w:rPr>
                <w:rFonts w:hint="eastAsia" w:ascii="宋体" w:hAnsi="宋体" w:eastAsia="宋体"/>
                <w:bCs/>
                <w:kern w:val="0"/>
                <w:szCs w:val="21"/>
              </w:rPr>
              <w:t>乙丙融风控管理平台</w:t>
            </w:r>
          </w:p>
          <w:p w14:paraId="298DAC9C">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3B239BFD">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Anypoint Studio、mysql、svn、rabbitMQ、Jenkins、nginx、eclipse</w:t>
            </w:r>
          </w:p>
          <w:p w14:paraId="6023FF0B">
            <w:pPr>
              <w:widowControl/>
              <w:ind w:firstLine="420"/>
              <w:rPr>
                <w:rFonts w:ascii="宋体" w:hAnsi="宋体" w:eastAsia="宋体" w:cs="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cs="宋体"/>
                <w:kern w:val="0"/>
                <w:szCs w:val="21"/>
              </w:rPr>
              <w:t>乙丙融风控管理系统为银行信用贷款业务提</w:t>
            </w:r>
            <w:r>
              <w:rPr>
                <w:rFonts w:ascii="宋体" w:hAnsi="宋体" w:eastAsia="宋体" w:cs="宋体"/>
                <w:kern w:val="0"/>
                <w:szCs w:val="21"/>
              </w:rPr>
              <w:t>供</w:t>
            </w:r>
            <w:r>
              <w:rPr>
                <w:rFonts w:hint="eastAsia" w:ascii="宋体" w:hAnsi="宋体" w:eastAsia="宋体" w:cs="宋体"/>
                <w:kern w:val="0"/>
                <w:szCs w:val="21"/>
              </w:rPr>
              <w:t>信审风险评估和管控，系统作为一个服务中间件(SOA)主要通过信审功能完成风控系统的业务流程</w:t>
            </w:r>
            <w:r>
              <w:rPr>
                <w:rFonts w:ascii="宋体" w:hAnsi="宋体" w:eastAsia="宋体" w:cs="宋体"/>
                <w:kern w:val="0"/>
                <w:szCs w:val="21"/>
              </w:rPr>
              <w:t>，</w:t>
            </w:r>
            <w:r>
              <w:rPr>
                <w:rFonts w:hint="eastAsia" w:ascii="宋体" w:hAnsi="宋体" w:eastAsia="宋体" w:cs="宋体"/>
                <w:kern w:val="0"/>
                <w:szCs w:val="21"/>
              </w:rPr>
              <w:t>为银行贷款安全保驾护航</w:t>
            </w:r>
            <w:r>
              <w:rPr>
                <w:rFonts w:ascii="宋体" w:hAnsi="宋体" w:eastAsia="宋体" w:cs="宋体"/>
                <w:kern w:val="0"/>
                <w:szCs w:val="21"/>
              </w:rPr>
              <w:t>；</w:t>
            </w:r>
            <w:r>
              <w:rPr>
                <w:rFonts w:hint="eastAsia" w:ascii="宋体" w:hAnsi="宋体" w:eastAsia="宋体" w:cs="宋体"/>
                <w:kern w:val="0"/>
                <w:szCs w:val="21"/>
              </w:rPr>
              <w:t>风控系统支持多种</w:t>
            </w:r>
            <w:r>
              <w:rPr>
                <w:rFonts w:ascii="宋体" w:hAnsi="宋体" w:eastAsia="宋体" w:cs="宋体"/>
                <w:kern w:val="0"/>
                <w:szCs w:val="21"/>
              </w:rPr>
              <w:t>产</w:t>
            </w:r>
            <w:r>
              <w:rPr>
                <w:rFonts w:hint="eastAsia" w:ascii="宋体" w:hAnsi="宋体" w:eastAsia="宋体" w:cs="宋体"/>
                <w:kern w:val="0"/>
                <w:szCs w:val="21"/>
              </w:rPr>
              <w:t>品风险管控，</w:t>
            </w:r>
            <w:r>
              <w:rPr>
                <w:rFonts w:ascii="宋体" w:hAnsi="宋体" w:eastAsia="宋体" w:cs="宋体"/>
                <w:kern w:val="0"/>
                <w:szCs w:val="21"/>
              </w:rPr>
              <w:t>可</w:t>
            </w:r>
            <w:r>
              <w:rPr>
                <w:rFonts w:hint="eastAsia" w:ascii="宋体" w:hAnsi="宋体" w:eastAsia="宋体" w:cs="宋体"/>
                <w:kern w:val="0"/>
                <w:szCs w:val="21"/>
              </w:rPr>
              <w:t>对</w:t>
            </w:r>
            <w:r>
              <w:rPr>
                <w:rFonts w:ascii="宋体" w:hAnsi="宋体" w:eastAsia="宋体" w:cs="宋体"/>
                <w:kern w:val="0"/>
                <w:szCs w:val="21"/>
              </w:rPr>
              <w:t>接多家</w:t>
            </w:r>
            <w:r>
              <w:rPr>
                <w:rFonts w:hint="eastAsia" w:ascii="宋体" w:hAnsi="宋体" w:eastAsia="宋体" w:cs="宋体"/>
                <w:kern w:val="0"/>
                <w:szCs w:val="21"/>
              </w:rPr>
              <w:t>资金</w:t>
            </w:r>
            <w:r>
              <w:rPr>
                <w:rFonts w:ascii="宋体" w:hAnsi="宋体" w:eastAsia="宋体" w:cs="宋体"/>
                <w:kern w:val="0"/>
                <w:szCs w:val="21"/>
              </w:rPr>
              <w:t>方。授信流程：</w:t>
            </w:r>
            <w:r>
              <w:rPr>
                <w:rFonts w:hint="eastAsia" w:ascii="宋体" w:hAnsi="宋体" w:eastAsia="宋体" w:cs="宋体"/>
                <w:kern w:val="0"/>
                <w:szCs w:val="21"/>
              </w:rPr>
              <w:t>客</w:t>
            </w:r>
            <w:r>
              <w:rPr>
                <w:rFonts w:ascii="宋体" w:hAnsi="宋体" w:eastAsia="宋体" w:cs="宋体"/>
                <w:kern w:val="0"/>
                <w:szCs w:val="21"/>
              </w:rPr>
              <w:t>户</w:t>
            </w:r>
            <w:r>
              <w:rPr>
                <w:rFonts w:hint="eastAsia" w:ascii="宋体" w:hAnsi="宋体" w:eastAsia="宋体" w:cs="宋体"/>
                <w:kern w:val="0"/>
                <w:szCs w:val="21"/>
              </w:rPr>
              <w:t>通</w:t>
            </w:r>
            <w:r>
              <w:rPr>
                <w:rFonts w:ascii="宋体" w:hAnsi="宋体" w:eastAsia="宋体" w:cs="宋体"/>
                <w:kern w:val="0"/>
                <w:szCs w:val="21"/>
              </w:rPr>
              <w:t>过</w:t>
            </w:r>
            <w:r>
              <w:rPr>
                <w:rFonts w:hint="eastAsia" w:ascii="宋体" w:hAnsi="宋体" w:eastAsia="宋体" w:cs="宋体"/>
                <w:kern w:val="0"/>
                <w:szCs w:val="21"/>
              </w:rPr>
              <w:t>APP</w:t>
            </w:r>
            <w:r>
              <w:rPr>
                <w:rFonts w:ascii="宋体" w:hAnsi="宋体" w:eastAsia="宋体" w:cs="宋体"/>
                <w:kern w:val="0"/>
                <w:szCs w:val="21"/>
              </w:rPr>
              <w:t>进</w:t>
            </w:r>
            <w:r>
              <w:rPr>
                <w:rFonts w:hint="eastAsia" w:ascii="宋体" w:hAnsi="宋体" w:eastAsia="宋体" w:cs="宋体"/>
                <w:kern w:val="0"/>
                <w:szCs w:val="21"/>
              </w:rPr>
              <w:t>行信用卡</w:t>
            </w:r>
            <w:r>
              <w:rPr>
                <w:rFonts w:ascii="宋体" w:hAnsi="宋体" w:eastAsia="宋体" w:cs="宋体"/>
                <w:kern w:val="0"/>
                <w:szCs w:val="21"/>
              </w:rPr>
              <w:t>授</w:t>
            </w:r>
            <w:r>
              <w:rPr>
                <w:rFonts w:hint="eastAsia" w:ascii="宋体" w:hAnsi="宋体" w:eastAsia="宋体" w:cs="宋体"/>
                <w:kern w:val="0"/>
                <w:szCs w:val="21"/>
              </w:rPr>
              <w:t>信申</w:t>
            </w:r>
            <w:r>
              <w:rPr>
                <w:rFonts w:ascii="宋体" w:hAnsi="宋体" w:eastAsia="宋体" w:cs="宋体"/>
                <w:kern w:val="0"/>
                <w:szCs w:val="21"/>
              </w:rPr>
              <w:t>请</w:t>
            </w:r>
            <w:r>
              <w:rPr>
                <w:rFonts w:hint="eastAsia" w:ascii="宋体" w:hAnsi="宋体" w:eastAsia="宋体" w:cs="宋体"/>
                <w:kern w:val="0"/>
                <w:szCs w:val="21"/>
              </w:rPr>
              <w:t>，信审接口录入客户基本信息，异步</w:t>
            </w:r>
            <w:r>
              <w:rPr>
                <w:rFonts w:ascii="宋体" w:hAnsi="宋体" w:eastAsia="宋体" w:cs="宋体"/>
                <w:kern w:val="0"/>
                <w:szCs w:val="21"/>
              </w:rPr>
              <w:t>审</w:t>
            </w:r>
            <w:r>
              <w:rPr>
                <w:rFonts w:hint="eastAsia" w:ascii="宋体" w:hAnsi="宋体" w:eastAsia="宋体" w:cs="宋体"/>
                <w:kern w:val="0"/>
                <w:szCs w:val="21"/>
              </w:rPr>
              <w:t>批，</w:t>
            </w:r>
            <w:r>
              <w:rPr>
                <w:rFonts w:ascii="宋体" w:hAnsi="宋体" w:eastAsia="宋体" w:cs="宋体"/>
                <w:kern w:val="0"/>
                <w:szCs w:val="21"/>
              </w:rPr>
              <w:t>授信</w:t>
            </w:r>
            <w:r>
              <w:rPr>
                <w:rFonts w:hint="eastAsia" w:ascii="宋体" w:hAnsi="宋体" w:eastAsia="宋体" w:cs="宋体"/>
                <w:kern w:val="0"/>
                <w:szCs w:val="21"/>
              </w:rPr>
              <w:t>审核需</w:t>
            </w:r>
            <w:r>
              <w:rPr>
                <w:rFonts w:ascii="宋体" w:hAnsi="宋体" w:eastAsia="宋体" w:cs="宋体"/>
                <w:kern w:val="0"/>
                <w:szCs w:val="21"/>
              </w:rPr>
              <w:t>要</w:t>
            </w:r>
            <w:r>
              <w:rPr>
                <w:rFonts w:hint="eastAsia" w:ascii="宋体" w:hAnsi="宋体" w:eastAsia="宋体" w:cs="宋体"/>
                <w:kern w:val="0"/>
                <w:szCs w:val="21"/>
              </w:rPr>
              <w:t>风控系统</w:t>
            </w:r>
            <w:r>
              <w:rPr>
                <w:rFonts w:ascii="宋体" w:hAnsi="宋体" w:eastAsia="宋体" w:cs="宋体"/>
                <w:kern w:val="0"/>
                <w:szCs w:val="21"/>
              </w:rPr>
              <w:t>上送</w:t>
            </w:r>
            <w:r>
              <w:rPr>
                <w:rFonts w:hint="eastAsia" w:ascii="宋体" w:hAnsi="宋体" w:eastAsia="宋体" w:cs="宋体"/>
                <w:kern w:val="0"/>
                <w:szCs w:val="21"/>
              </w:rPr>
              <w:t>信审申请信息到</w:t>
            </w:r>
            <w:r>
              <w:rPr>
                <w:rFonts w:ascii="宋体" w:hAnsi="宋体" w:eastAsia="宋体" w:cs="宋体"/>
                <w:kern w:val="0"/>
                <w:szCs w:val="21"/>
              </w:rPr>
              <w:t>乙丙融</w:t>
            </w:r>
            <w:r>
              <w:rPr>
                <w:rFonts w:hint="eastAsia" w:ascii="宋体" w:hAnsi="宋体" w:eastAsia="宋体" w:cs="宋体"/>
                <w:kern w:val="0"/>
                <w:szCs w:val="21"/>
              </w:rPr>
              <w:t>规则引</w:t>
            </w:r>
            <w:r>
              <w:rPr>
                <w:rFonts w:ascii="宋体" w:hAnsi="宋体" w:eastAsia="宋体" w:cs="宋体"/>
                <w:kern w:val="0"/>
                <w:szCs w:val="21"/>
              </w:rPr>
              <w:t>擎</w:t>
            </w:r>
            <w:r>
              <w:rPr>
                <w:rFonts w:hint="eastAsia" w:ascii="宋体" w:hAnsi="宋体" w:eastAsia="宋体" w:cs="宋体"/>
                <w:kern w:val="0"/>
                <w:szCs w:val="21"/>
              </w:rPr>
              <w:t>系统</w:t>
            </w:r>
            <w:r>
              <w:rPr>
                <w:rFonts w:ascii="宋体" w:hAnsi="宋体" w:eastAsia="宋体" w:cs="宋体"/>
                <w:kern w:val="0"/>
                <w:szCs w:val="21"/>
              </w:rPr>
              <w:t>，由</w:t>
            </w:r>
            <w:r>
              <w:rPr>
                <w:rFonts w:hint="eastAsia" w:ascii="宋体" w:hAnsi="宋体" w:eastAsia="宋体" w:cs="宋体"/>
                <w:kern w:val="0"/>
                <w:szCs w:val="21"/>
              </w:rPr>
              <w:t>规则引</w:t>
            </w:r>
            <w:r>
              <w:rPr>
                <w:rFonts w:ascii="宋体" w:hAnsi="宋体" w:eastAsia="宋体" w:cs="宋体"/>
                <w:kern w:val="0"/>
                <w:szCs w:val="21"/>
              </w:rPr>
              <w:t>擎</w:t>
            </w:r>
            <w:r>
              <w:rPr>
                <w:rFonts w:hint="eastAsia" w:ascii="宋体" w:hAnsi="宋体" w:eastAsia="宋体" w:cs="宋体"/>
                <w:kern w:val="0"/>
                <w:szCs w:val="21"/>
              </w:rPr>
              <w:t>异步</w:t>
            </w:r>
            <w:r>
              <w:rPr>
                <w:rFonts w:ascii="宋体" w:hAnsi="宋体" w:eastAsia="宋体" w:cs="宋体"/>
                <w:kern w:val="0"/>
                <w:szCs w:val="21"/>
              </w:rPr>
              <w:t>风</w:t>
            </w:r>
            <w:r>
              <w:rPr>
                <w:rFonts w:hint="eastAsia" w:ascii="宋体" w:hAnsi="宋体" w:eastAsia="宋体" w:cs="宋体"/>
                <w:kern w:val="0"/>
                <w:szCs w:val="21"/>
              </w:rPr>
              <w:t>控交互系</w:t>
            </w:r>
            <w:r>
              <w:rPr>
                <w:rFonts w:ascii="宋体" w:hAnsi="宋体" w:eastAsia="宋体" w:cs="宋体"/>
                <w:kern w:val="0"/>
                <w:szCs w:val="21"/>
              </w:rPr>
              <w:t>统</w:t>
            </w:r>
            <w:r>
              <w:rPr>
                <w:rFonts w:hint="eastAsia" w:ascii="宋体" w:hAnsi="宋体" w:eastAsia="宋体" w:cs="宋体"/>
                <w:kern w:val="0"/>
                <w:szCs w:val="21"/>
              </w:rPr>
              <w:t>总线服务（ESB）经由</w:t>
            </w:r>
            <w:r>
              <w:rPr>
                <w:rFonts w:ascii="宋体" w:hAnsi="宋体" w:eastAsia="宋体" w:cs="宋体"/>
                <w:kern w:val="0"/>
                <w:szCs w:val="21"/>
              </w:rPr>
              <w:t>第三方</w:t>
            </w:r>
            <w:r>
              <w:rPr>
                <w:rFonts w:hint="eastAsia" w:ascii="宋体" w:hAnsi="宋体" w:eastAsia="宋体" w:cs="宋体"/>
                <w:kern w:val="0"/>
                <w:szCs w:val="21"/>
              </w:rPr>
              <w:t>机构采集解析</w:t>
            </w:r>
            <w:r>
              <w:rPr>
                <w:rFonts w:ascii="宋体" w:hAnsi="宋体" w:eastAsia="宋体" w:cs="宋体"/>
                <w:kern w:val="0"/>
                <w:szCs w:val="21"/>
              </w:rPr>
              <w:t>黑名</w:t>
            </w:r>
            <w:r>
              <w:rPr>
                <w:rFonts w:hint="eastAsia" w:ascii="宋体" w:hAnsi="宋体" w:eastAsia="宋体" w:cs="宋体"/>
                <w:kern w:val="0"/>
                <w:szCs w:val="21"/>
              </w:rPr>
              <w:t>单、人行征</w:t>
            </w:r>
            <w:r>
              <w:rPr>
                <w:rFonts w:ascii="宋体" w:hAnsi="宋体" w:eastAsia="宋体" w:cs="宋体"/>
                <w:kern w:val="0"/>
                <w:szCs w:val="21"/>
              </w:rPr>
              <w:t>信</w:t>
            </w:r>
            <w:r>
              <w:rPr>
                <w:rFonts w:hint="eastAsia" w:ascii="宋体" w:hAnsi="宋体" w:eastAsia="宋体" w:cs="宋体"/>
                <w:kern w:val="0"/>
                <w:szCs w:val="21"/>
              </w:rPr>
              <w:t>报告等信息，</w:t>
            </w:r>
            <w:r>
              <w:rPr>
                <w:rFonts w:ascii="宋体" w:hAnsi="宋体" w:eastAsia="宋体" w:cs="宋体"/>
                <w:kern w:val="0"/>
                <w:szCs w:val="21"/>
              </w:rPr>
              <w:t>规则</w:t>
            </w:r>
            <w:r>
              <w:rPr>
                <w:rFonts w:hint="eastAsia" w:ascii="宋体" w:hAnsi="宋体" w:eastAsia="宋体" w:cs="宋体"/>
                <w:kern w:val="0"/>
                <w:szCs w:val="21"/>
              </w:rPr>
              <w:t>引擎进</w:t>
            </w:r>
            <w:r>
              <w:rPr>
                <w:rFonts w:ascii="宋体" w:hAnsi="宋体" w:eastAsia="宋体" w:cs="宋体"/>
                <w:kern w:val="0"/>
                <w:szCs w:val="21"/>
              </w:rPr>
              <w:t>行</w:t>
            </w:r>
            <w:r>
              <w:rPr>
                <w:rFonts w:hint="eastAsia" w:ascii="宋体" w:hAnsi="宋体" w:eastAsia="宋体" w:cs="宋体"/>
                <w:kern w:val="0"/>
                <w:szCs w:val="21"/>
              </w:rPr>
              <w:t>结果审批并给出额度。</w:t>
            </w:r>
          </w:p>
          <w:p w14:paraId="5FFC236F">
            <w:pPr>
              <w:widowControl/>
              <w:ind w:firstLine="420"/>
              <w:rPr>
                <w:rFonts w:ascii="宋体" w:hAnsi="宋体" w:eastAsia="宋体" w:cs="宋体"/>
                <w:kern w:val="0"/>
                <w:szCs w:val="21"/>
              </w:rPr>
            </w:pPr>
            <w:r>
              <w:rPr>
                <w:rFonts w:hint="eastAsia" w:ascii="宋体" w:hAnsi="宋体" w:eastAsia="宋体" w:cs="宋体"/>
                <w:kern w:val="0"/>
                <w:szCs w:val="21"/>
              </w:rPr>
              <w:t>系统整体</w:t>
            </w:r>
            <w:r>
              <w:rPr>
                <w:rFonts w:ascii="宋体" w:hAnsi="宋体" w:eastAsia="宋体" w:cs="宋体"/>
                <w:kern w:val="0"/>
                <w:szCs w:val="21"/>
              </w:rPr>
              <w:t>应</w:t>
            </w:r>
            <w:r>
              <w:rPr>
                <w:rFonts w:hint="eastAsia" w:ascii="宋体" w:hAnsi="宋体" w:eastAsia="宋体" w:cs="宋体"/>
                <w:kern w:val="0"/>
                <w:szCs w:val="21"/>
              </w:rPr>
              <w:t>用SOA服务中间件实现ESB企业服</w:t>
            </w:r>
            <w:r>
              <w:rPr>
                <w:rFonts w:ascii="宋体" w:hAnsi="宋体" w:eastAsia="宋体" w:cs="宋体"/>
                <w:kern w:val="0"/>
                <w:szCs w:val="21"/>
              </w:rPr>
              <w:t>务总线</w:t>
            </w:r>
            <w:r>
              <w:rPr>
                <w:rFonts w:hint="eastAsia" w:ascii="宋体" w:hAnsi="宋体" w:eastAsia="宋体" w:cs="宋体"/>
                <w:kern w:val="0"/>
                <w:szCs w:val="21"/>
              </w:rPr>
              <w:t>，应用轻量级服务器mule，可视化的开</w:t>
            </w:r>
            <w:r>
              <w:rPr>
                <w:rFonts w:ascii="宋体" w:hAnsi="宋体" w:eastAsia="宋体" w:cs="宋体"/>
                <w:kern w:val="0"/>
                <w:szCs w:val="21"/>
              </w:rPr>
              <w:t>发</w:t>
            </w:r>
            <w:r>
              <w:rPr>
                <w:rFonts w:hint="eastAsia" w:ascii="宋体" w:hAnsi="宋体" w:eastAsia="宋体" w:cs="宋体"/>
                <w:kern w:val="0"/>
                <w:szCs w:val="21"/>
              </w:rPr>
              <w:t>工具mule studio集成http和amqp等插件，maven管理项目，svn管理版本，jenkins管理工程构建，rabbitMQ消息</w:t>
            </w:r>
            <w:r>
              <w:rPr>
                <w:rFonts w:ascii="宋体" w:hAnsi="宋体" w:eastAsia="宋体" w:cs="宋体"/>
                <w:kern w:val="0"/>
                <w:szCs w:val="21"/>
              </w:rPr>
              <w:t>队</w:t>
            </w:r>
            <w:r>
              <w:rPr>
                <w:rFonts w:hint="eastAsia" w:ascii="宋体" w:hAnsi="宋体" w:eastAsia="宋体" w:cs="宋体"/>
                <w:kern w:val="0"/>
                <w:szCs w:val="21"/>
              </w:rPr>
              <w:t>列</w:t>
            </w:r>
            <w:r>
              <w:rPr>
                <w:rFonts w:ascii="宋体" w:hAnsi="宋体" w:eastAsia="宋体" w:cs="宋体"/>
                <w:kern w:val="0"/>
                <w:szCs w:val="21"/>
              </w:rPr>
              <w:t>处</w:t>
            </w:r>
            <w:r>
              <w:rPr>
                <w:rFonts w:hint="eastAsia" w:ascii="宋体" w:hAnsi="宋体" w:eastAsia="宋体" w:cs="宋体"/>
                <w:kern w:val="0"/>
                <w:szCs w:val="21"/>
              </w:rPr>
              <w:t>理异步调用实现高并</w:t>
            </w:r>
            <w:r>
              <w:rPr>
                <w:rFonts w:ascii="宋体" w:hAnsi="宋体" w:eastAsia="宋体" w:cs="宋体"/>
                <w:kern w:val="0"/>
                <w:szCs w:val="21"/>
              </w:rPr>
              <w:t>发</w:t>
            </w:r>
            <w:r>
              <w:rPr>
                <w:rFonts w:hint="eastAsia" w:ascii="宋体" w:hAnsi="宋体" w:eastAsia="宋体" w:cs="宋体"/>
                <w:kern w:val="0"/>
                <w:szCs w:val="21"/>
              </w:rPr>
              <w:t>，nginx负责反向代理和负载均衡。</w:t>
            </w:r>
          </w:p>
          <w:p w14:paraId="66E83C61">
            <w:pPr>
              <w:widowControl/>
              <w:ind w:firstLine="420"/>
              <w:rPr>
                <w:rFonts w:ascii="宋体" w:hAnsi="宋体" w:eastAsia="宋体" w:cs="宋体"/>
                <w:kern w:val="0"/>
                <w:szCs w:val="21"/>
              </w:rPr>
            </w:pPr>
            <w:r>
              <w:rPr>
                <w:rFonts w:hint="eastAsia" w:ascii="宋体" w:hAnsi="宋体" w:eastAsia="宋体"/>
                <w:kern w:val="0"/>
                <w:szCs w:val="21"/>
              </w:rPr>
              <w:t>责任描述：</w:t>
            </w:r>
            <w:r>
              <w:rPr>
                <w:rFonts w:hint="eastAsia" w:ascii="宋体" w:hAnsi="宋体" w:eastAsia="宋体"/>
                <w:kern w:val="0"/>
                <w:szCs w:val="21"/>
              </w:rPr>
              <w:tab/>
            </w:r>
            <w:r>
              <w:rPr>
                <w:rFonts w:ascii="宋体" w:hAnsi="宋体" w:eastAsia="宋体" w:cs="宋体"/>
                <w:kern w:val="0"/>
                <w:szCs w:val="21"/>
              </w:rPr>
              <w:t>负责</w:t>
            </w:r>
            <w:r>
              <w:rPr>
                <w:rFonts w:hint="eastAsia" w:ascii="宋体" w:hAnsi="宋体" w:eastAsia="宋体" w:cs="宋体"/>
                <w:kern w:val="0"/>
                <w:szCs w:val="21"/>
              </w:rPr>
              <w:t>一期</w:t>
            </w:r>
            <w:r>
              <w:rPr>
                <w:rFonts w:ascii="宋体" w:hAnsi="宋体" w:eastAsia="宋体" w:cs="宋体"/>
                <w:kern w:val="0"/>
                <w:szCs w:val="21"/>
              </w:rPr>
              <w:t>风</w:t>
            </w:r>
            <w:r>
              <w:rPr>
                <w:rFonts w:hint="eastAsia" w:ascii="宋体" w:hAnsi="宋体" w:eastAsia="宋体" w:cs="宋体"/>
                <w:kern w:val="0"/>
                <w:szCs w:val="21"/>
              </w:rPr>
              <w:t>控系</w:t>
            </w:r>
            <w:r>
              <w:rPr>
                <w:rFonts w:ascii="宋体" w:hAnsi="宋体" w:eastAsia="宋体" w:cs="宋体"/>
                <w:kern w:val="0"/>
                <w:szCs w:val="21"/>
              </w:rPr>
              <w:t>统</w:t>
            </w:r>
            <w:r>
              <w:rPr>
                <w:rFonts w:hint="eastAsia" w:ascii="宋体" w:hAnsi="宋体" w:eastAsia="宋体" w:cs="宋体"/>
                <w:kern w:val="0"/>
                <w:szCs w:val="21"/>
              </w:rPr>
              <w:t>与某行</w:t>
            </w:r>
            <w:r>
              <w:rPr>
                <w:rFonts w:ascii="宋体" w:hAnsi="宋体" w:eastAsia="宋体" w:cs="宋体"/>
                <w:kern w:val="0"/>
                <w:szCs w:val="21"/>
              </w:rPr>
              <w:t>信用</w:t>
            </w:r>
            <w:r>
              <w:rPr>
                <w:rFonts w:hint="eastAsia" w:ascii="宋体" w:hAnsi="宋体" w:eastAsia="宋体" w:cs="宋体"/>
                <w:kern w:val="0"/>
                <w:szCs w:val="21"/>
              </w:rPr>
              <w:t>卡信审过</w:t>
            </w:r>
            <w:r>
              <w:rPr>
                <w:rFonts w:ascii="宋体" w:hAnsi="宋体" w:eastAsia="宋体" w:cs="宋体"/>
                <w:kern w:val="0"/>
                <w:szCs w:val="21"/>
              </w:rPr>
              <w:t>程中的</w:t>
            </w:r>
            <w:r>
              <w:rPr>
                <w:rFonts w:hint="eastAsia" w:ascii="宋体" w:hAnsi="宋体" w:eastAsia="宋体" w:cs="宋体"/>
                <w:kern w:val="0"/>
                <w:szCs w:val="21"/>
              </w:rPr>
              <w:t>问题定位、原因分</w:t>
            </w:r>
            <w:r>
              <w:rPr>
                <w:rFonts w:ascii="宋体" w:hAnsi="宋体" w:eastAsia="宋体" w:cs="宋体"/>
                <w:kern w:val="0"/>
                <w:szCs w:val="21"/>
              </w:rPr>
              <w:t>析、解</w:t>
            </w:r>
            <w:r>
              <w:rPr>
                <w:rFonts w:hint="eastAsia" w:ascii="宋体" w:hAnsi="宋体" w:eastAsia="宋体" w:cs="宋体"/>
                <w:kern w:val="0"/>
                <w:szCs w:val="21"/>
              </w:rPr>
              <w:t>决方</w:t>
            </w:r>
            <w:r>
              <w:rPr>
                <w:rFonts w:ascii="宋体" w:hAnsi="宋体" w:eastAsia="宋体" w:cs="宋体"/>
                <w:kern w:val="0"/>
                <w:szCs w:val="21"/>
              </w:rPr>
              <w:t>案</w:t>
            </w:r>
            <w:r>
              <w:rPr>
                <w:rFonts w:hint="eastAsia" w:ascii="宋体" w:hAnsi="宋体" w:eastAsia="宋体" w:cs="宋体"/>
                <w:kern w:val="0"/>
                <w:szCs w:val="21"/>
              </w:rPr>
              <w:t>和具</w:t>
            </w:r>
            <w:r>
              <w:rPr>
                <w:rFonts w:ascii="宋体" w:hAnsi="宋体" w:eastAsia="宋体" w:cs="宋体"/>
                <w:kern w:val="0"/>
                <w:szCs w:val="21"/>
              </w:rPr>
              <w:t>体</w:t>
            </w:r>
            <w:r>
              <w:rPr>
                <w:rFonts w:hint="eastAsia" w:ascii="宋体" w:hAnsi="宋体" w:eastAsia="宋体" w:cs="宋体"/>
                <w:kern w:val="0"/>
                <w:szCs w:val="21"/>
              </w:rPr>
              <w:t>问题修</w:t>
            </w:r>
            <w:r>
              <w:rPr>
                <w:rFonts w:ascii="宋体" w:hAnsi="宋体" w:eastAsia="宋体" w:cs="宋体"/>
                <w:kern w:val="0"/>
                <w:szCs w:val="21"/>
              </w:rPr>
              <w:t>改，</w:t>
            </w:r>
            <w:r>
              <w:rPr>
                <w:rFonts w:hint="eastAsia" w:ascii="宋体" w:hAnsi="宋体" w:eastAsia="宋体" w:cs="宋体"/>
                <w:kern w:val="0"/>
                <w:szCs w:val="21"/>
              </w:rPr>
              <w:t>二期风控系统面向多产</w:t>
            </w:r>
            <w:r>
              <w:rPr>
                <w:rFonts w:ascii="宋体" w:hAnsi="宋体" w:eastAsia="宋体" w:cs="宋体"/>
                <w:kern w:val="0"/>
                <w:szCs w:val="21"/>
              </w:rPr>
              <w:t>品</w:t>
            </w:r>
            <w:r>
              <w:rPr>
                <w:rFonts w:hint="eastAsia" w:ascii="宋体" w:hAnsi="宋体" w:eastAsia="宋体" w:cs="宋体"/>
                <w:kern w:val="0"/>
                <w:szCs w:val="21"/>
              </w:rPr>
              <w:t>支持的改造、</w:t>
            </w:r>
            <w:r>
              <w:rPr>
                <w:rFonts w:ascii="宋体" w:hAnsi="宋体" w:eastAsia="宋体" w:cs="宋体"/>
                <w:kern w:val="0"/>
                <w:szCs w:val="21"/>
              </w:rPr>
              <w:t>业务</w:t>
            </w:r>
            <w:r>
              <w:rPr>
                <w:rFonts w:hint="eastAsia" w:ascii="宋体" w:hAnsi="宋体" w:eastAsia="宋体" w:cs="宋体"/>
                <w:kern w:val="0"/>
                <w:szCs w:val="21"/>
              </w:rPr>
              <w:t>开</w:t>
            </w:r>
            <w:r>
              <w:rPr>
                <w:rFonts w:ascii="宋体" w:hAnsi="宋体" w:eastAsia="宋体" w:cs="宋体"/>
                <w:kern w:val="0"/>
                <w:szCs w:val="21"/>
              </w:rPr>
              <w:t>发</w:t>
            </w:r>
            <w:r>
              <w:rPr>
                <w:rFonts w:hint="eastAsia" w:ascii="宋体" w:hAnsi="宋体" w:eastAsia="宋体" w:cs="宋体"/>
                <w:kern w:val="0"/>
                <w:szCs w:val="21"/>
              </w:rPr>
              <w:t>、人行征信调用接口以及人行征信报告解析的设计与开</w:t>
            </w:r>
            <w:r>
              <w:rPr>
                <w:rFonts w:ascii="宋体" w:hAnsi="宋体" w:eastAsia="宋体" w:cs="宋体"/>
                <w:kern w:val="0"/>
                <w:szCs w:val="21"/>
              </w:rPr>
              <w:t>发</w:t>
            </w:r>
            <w:r>
              <w:rPr>
                <w:rFonts w:hint="eastAsia" w:ascii="宋体" w:hAnsi="宋体" w:eastAsia="宋体" w:cs="宋体"/>
                <w:kern w:val="0"/>
                <w:szCs w:val="21"/>
              </w:rPr>
              <w:t>，</w:t>
            </w:r>
            <w:r>
              <w:rPr>
                <w:rFonts w:ascii="宋体" w:hAnsi="宋体" w:eastAsia="宋体" w:cs="宋体"/>
                <w:kern w:val="0"/>
                <w:szCs w:val="21"/>
              </w:rPr>
              <w:t>协</w:t>
            </w:r>
            <w:r>
              <w:rPr>
                <w:rFonts w:hint="eastAsia" w:ascii="宋体" w:hAnsi="宋体" w:eastAsia="宋体" w:cs="宋体"/>
                <w:kern w:val="0"/>
                <w:szCs w:val="21"/>
              </w:rPr>
              <w:t>助前端同事解决APP端遇到的</w:t>
            </w:r>
            <w:r>
              <w:rPr>
                <w:rFonts w:ascii="宋体" w:hAnsi="宋体" w:eastAsia="宋体" w:cs="宋体"/>
                <w:kern w:val="0"/>
                <w:szCs w:val="21"/>
              </w:rPr>
              <w:t>问题</w:t>
            </w:r>
            <w:r>
              <w:rPr>
                <w:rFonts w:hint="eastAsia" w:ascii="宋体" w:hAnsi="宋体" w:eastAsia="宋体" w:cs="宋体"/>
                <w:kern w:val="0"/>
                <w:szCs w:val="21"/>
              </w:rPr>
              <w:t>，提供解决方案；完成乙丙融微信公众号的开</w:t>
            </w:r>
            <w:r>
              <w:rPr>
                <w:rFonts w:ascii="宋体" w:hAnsi="宋体" w:eastAsia="宋体" w:cs="宋体"/>
                <w:kern w:val="0"/>
                <w:szCs w:val="21"/>
              </w:rPr>
              <w:t>发</w:t>
            </w:r>
            <w:r>
              <w:rPr>
                <w:rFonts w:hint="eastAsia" w:ascii="宋体" w:hAnsi="宋体" w:eastAsia="宋体" w:cs="宋体"/>
                <w:kern w:val="0"/>
                <w:szCs w:val="21"/>
              </w:rPr>
              <w:t>运</w:t>
            </w:r>
            <w:r>
              <w:rPr>
                <w:rFonts w:ascii="宋体" w:hAnsi="宋体" w:eastAsia="宋体" w:cs="宋体"/>
                <w:kern w:val="0"/>
                <w:szCs w:val="21"/>
              </w:rPr>
              <w:t>维</w:t>
            </w:r>
            <w:r>
              <w:rPr>
                <w:rFonts w:hint="eastAsia" w:ascii="宋体" w:hAnsi="宋体" w:eastAsia="宋体" w:cs="宋体"/>
                <w:kern w:val="0"/>
                <w:szCs w:val="21"/>
              </w:rPr>
              <w:t>工作，实现多渠道获取潜在客户；牵头制定开发任务计划，跟踪进度，定位解决问题，给出设计解决方案。</w:t>
            </w:r>
          </w:p>
          <w:p w14:paraId="76613405">
            <w:pPr>
              <w:widowControl/>
              <w:ind w:firstLine="420"/>
              <w:rPr>
                <w:rFonts w:ascii="宋体" w:hAnsi="宋体" w:eastAsia="宋体"/>
                <w:b/>
                <w:bCs/>
                <w:kern w:val="0"/>
                <w:szCs w:val="21"/>
              </w:rPr>
            </w:pPr>
          </w:p>
        </w:tc>
      </w:tr>
      <w:tr w14:paraId="7A3ABBA9">
        <w:trPr>
          <w:trHeight w:val="327" w:hRule="atLeast"/>
          <w:jc w:val="center"/>
        </w:trPr>
        <w:tc>
          <w:tcPr>
            <w:tcW w:w="10665" w:type="dxa"/>
            <w:gridSpan w:val="12"/>
            <w:vAlign w:val="center"/>
          </w:tcPr>
          <w:p w14:paraId="79F7945C">
            <w:pPr>
              <w:widowControl/>
              <w:ind w:firstLine="422"/>
              <w:rPr>
                <w:rFonts w:ascii="宋体" w:hAnsi="宋体" w:eastAsia="宋体"/>
                <w:b/>
                <w:bCs/>
                <w:kern w:val="0"/>
                <w:szCs w:val="21"/>
              </w:rPr>
            </w:pPr>
            <w:r>
              <w:rPr>
                <w:rFonts w:hint="eastAsia" w:ascii="宋体" w:hAnsi="宋体" w:eastAsia="宋体"/>
                <w:b/>
                <w:bCs/>
                <w:kern w:val="0"/>
                <w:szCs w:val="21"/>
              </w:rPr>
              <w:t>项目八：</w:t>
            </w:r>
          </w:p>
          <w:p w14:paraId="2A037460">
            <w:pPr>
              <w:widowControl/>
              <w:ind w:firstLine="420"/>
              <w:rPr>
                <w:rFonts w:ascii="宋体" w:hAnsi="宋体" w:eastAsia="宋体"/>
                <w:b/>
                <w:bCs/>
                <w:kern w:val="0"/>
                <w:szCs w:val="21"/>
              </w:rPr>
            </w:pPr>
            <w:r>
              <w:rPr>
                <w:rFonts w:hint="eastAsia" w:ascii="宋体" w:hAnsi="宋体" w:eastAsia="宋体"/>
                <w:kern w:val="0"/>
                <w:szCs w:val="21"/>
              </w:rPr>
              <w:t>2016/02</w:t>
            </w:r>
            <w:r>
              <w:rPr>
                <w:rFonts w:ascii="宋体" w:hAnsi="宋体" w:eastAsia="宋体"/>
                <w:kern w:val="0"/>
                <w:szCs w:val="21"/>
              </w:rPr>
              <w:t>—</w:t>
            </w:r>
            <w:r>
              <w:rPr>
                <w:rFonts w:hint="eastAsia" w:ascii="宋体" w:hAnsi="宋体" w:eastAsia="宋体"/>
                <w:kern w:val="0"/>
                <w:szCs w:val="21"/>
              </w:rPr>
              <w:t>2017/05：</w:t>
            </w:r>
            <w:r>
              <w:rPr>
                <w:rFonts w:hint="eastAsia" w:ascii="宋体" w:hAnsi="宋体" w:eastAsia="宋体"/>
                <w:bCs/>
                <w:kern w:val="0"/>
                <w:szCs w:val="21"/>
              </w:rPr>
              <w:t>建信信托网上信托交易平台维护以</w:t>
            </w:r>
            <w:r>
              <w:rPr>
                <w:rFonts w:ascii="MS Mincho" w:hAnsi="MS Mincho" w:eastAsia="MS Mincho" w:cs="MS Mincho"/>
                <w:bCs/>
                <w:kern w:val="0"/>
                <w:szCs w:val="21"/>
              </w:rPr>
              <w:t>及</w:t>
            </w:r>
            <w:r>
              <w:rPr>
                <w:rFonts w:hint="eastAsia" w:ascii="宋体" w:hAnsi="宋体" w:eastAsia="宋体"/>
                <w:bCs/>
                <w:kern w:val="0"/>
                <w:szCs w:val="21"/>
              </w:rPr>
              <w:t>ECIF系统研发</w:t>
            </w:r>
          </w:p>
          <w:p w14:paraId="61945087">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11E23A17">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eclipse、plsql、svn</w:t>
            </w:r>
          </w:p>
          <w:p w14:paraId="2EDB3F2D">
            <w:pPr>
              <w:widowControl/>
              <w:ind w:firstLine="420"/>
              <w:rPr>
                <w:rFonts w:ascii="宋体" w:hAnsi="宋体" w:eastAsia="宋体"/>
                <w:bCs/>
                <w:kern w:val="0"/>
                <w:szCs w:val="21"/>
              </w:rPr>
            </w:pPr>
            <w:r>
              <w:rPr>
                <w:rFonts w:hint="eastAsia" w:ascii="宋体" w:hAnsi="宋体" w:eastAsia="宋体"/>
                <w:bCs/>
                <w:kern w:val="0"/>
                <w:szCs w:val="21"/>
              </w:rPr>
              <w:t>项目描述：</w:t>
            </w:r>
            <w:r>
              <w:rPr>
                <w:rFonts w:hint="eastAsia" w:ascii="宋体" w:hAnsi="宋体" w:eastAsia="宋体"/>
                <w:bCs/>
                <w:kern w:val="0"/>
                <w:szCs w:val="21"/>
              </w:rPr>
              <w:tab/>
            </w:r>
            <w:r>
              <w:rPr>
                <w:rFonts w:hint="eastAsia" w:ascii="宋体" w:hAnsi="宋体" w:eastAsia="宋体"/>
                <w:bCs/>
                <w:kern w:val="0"/>
                <w:szCs w:val="21"/>
              </w:rPr>
              <w:t>建信信托是有中国建设银行投资控股的非银行金融机构，为银监会直接监管的八家信托公司之一，主要包含信托类产品的销售管理业务。网上信托交易项目是为了让客户方便理财、通过网络理财。包括：在线预约，在线购买，产品定制，持有转让，货币通宝等功能。在线预约是通过网页、</w:t>
            </w:r>
            <w:r>
              <w:rPr>
                <w:rFonts w:ascii="宋体" w:hAnsi="宋体" w:eastAsia="宋体"/>
                <w:bCs/>
                <w:kern w:val="0"/>
                <w:szCs w:val="21"/>
              </w:rPr>
              <w:t>APP</w:t>
            </w:r>
            <w:r>
              <w:rPr>
                <w:rFonts w:hint="eastAsia" w:ascii="宋体" w:hAnsi="宋体" w:eastAsia="宋体"/>
                <w:bCs/>
                <w:kern w:val="0"/>
                <w:szCs w:val="21"/>
              </w:rPr>
              <w:t>、微信等手段对同一件产品进行预约申购；在线购买是预约申购的后续付款步骤或者可以直接在线支付购买；产品定制是客户对自己想要的产品做出选择，方便信托公司收集客户需求；持有转让是可以让客户转让已有的产品；货币通宝是类似余额宝的功能，监控每日收益。</w:t>
            </w:r>
          </w:p>
          <w:p w14:paraId="2C136B61">
            <w:pPr>
              <w:widowControl/>
              <w:ind w:firstLine="420"/>
              <w:rPr>
                <w:rFonts w:ascii="宋体" w:hAnsi="宋体" w:eastAsia="宋体"/>
                <w:bCs/>
                <w:kern w:val="0"/>
                <w:szCs w:val="21"/>
              </w:rPr>
            </w:pPr>
            <w:r>
              <w:rPr>
                <w:rFonts w:ascii="宋体" w:hAnsi="宋体" w:eastAsia="宋体"/>
                <w:bCs/>
                <w:kern w:val="0"/>
                <w:szCs w:val="21"/>
              </w:rPr>
              <w:t>E</w:t>
            </w:r>
            <w:r>
              <w:rPr>
                <w:rFonts w:hint="eastAsia" w:ascii="宋体" w:hAnsi="宋体" w:eastAsia="宋体"/>
                <w:bCs/>
                <w:kern w:val="0"/>
                <w:szCs w:val="21"/>
              </w:rPr>
              <w:t>cif系统主要是解决行内系统之间客户信息不同步的问题，etl处理加工初始化数据，系统间通过webservice接口实时同步客户数据到ecif系统中，ecif系统提供客户增改查功能。</w:t>
            </w:r>
          </w:p>
          <w:p w14:paraId="000B2D67">
            <w:pPr>
              <w:widowControl/>
              <w:ind w:firstLine="420"/>
              <w:rPr>
                <w:rFonts w:ascii="宋体" w:hAnsi="宋体" w:eastAsia="宋体"/>
                <w:bCs/>
                <w:kern w:val="0"/>
                <w:szCs w:val="21"/>
              </w:rPr>
            </w:pPr>
            <w:r>
              <w:rPr>
                <w:rFonts w:hint="eastAsia" w:ascii="宋体" w:hAnsi="宋体" w:eastAsia="宋体"/>
                <w:bCs/>
                <w:kern w:val="0"/>
                <w:szCs w:val="21"/>
              </w:rPr>
              <w:t>系统整体使用ssm架构，oracle数据库，进程间通信通过webservice接口服务实现，svn管理版本，weblogic管理工程构建。</w:t>
            </w:r>
          </w:p>
          <w:p w14:paraId="47D96EA2">
            <w:pPr>
              <w:widowControl/>
              <w:ind w:firstLine="422"/>
              <w:rPr>
                <w:rFonts w:ascii="宋体" w:hAnsi="宋体" w:eastAsia="宋体"/>
                <w:bCs/>
                <w:kern w:val="0"/>
                <w:szCs w:val="21"/>
              </w:rPr>
            </w:pPr>
            <w:r>
              <w:rPr>
                <w:rFonts w:hint="eastAsia" w:ascii="宋体" w:hAnsi="宋体" w:eastAsia="宋体"/>
                <w:bCs/>
                <w:kern w:val="0"/>
                <w:szCs w:val="21"/>
              </w:rPr>
              <w:t>责任描述：</w:t>
            </w:r>
            <w:r>
              <w:rPr>
                <w:rFonts w:hint="eastAsia" w:ascii="宋体" w:hAnsi="宋体" w:eastAsia="宋体"/>
                <w:bCs/>
                <w:kern w:val="0"/>
                <w:szCs w:val="21"/>
              </w:rPr>
              <w:tab/>
            </w:r>
            <w:r>
              <w:rPr>
                <w:rFonts w:hint="eastAsia" w:ascii="宋体" w:hAnsi="宋体" w:eastAsia="宋体"/>
                <w:bCs/>
                <w:kern w:val="0"/>
                <w:szCs w:val="21"/>
              </w:rPr>
              <w:t>网上信托交易平台新需求（产品预约、货币通宝）分析、设计和开发、</w:t>
            </w:r>
            <w:r>
              <w:rPr>
                <w:rFonts w:ascii="宋体" w:hAnsi="宋体" w:eastAsia="宋体"/>
                <w:bCs/>
                <w:kern w:val="0"/>
                <w:szCs w:val="21"/>
              </w:rPr>
              <w:t>已有</w:t>
            </w:r>
            <w:r>
              <w:rPr>
                <w:rFonts w:hint="eastAsia" w:ascii="宋体" w:hAnsi="宋体" w:eastAsia="宋体"/>
                <w:bCs/>
                <w:kern w:val="0"/>
                <w:szCs w:val="21"/>
              </w:rPr>
              <w:t>功能优化、运维，网上信托微信</w:t>
            </w:r>
            <w:r>
              <w:rPr>
                <w:rFonts w:ascii="宋体" w:hAnsi="宋体" w:eastAsia="宋体"/>
                <w:bCs/>
                <w:kern w:val="0"/>
                <w:szCs w:val="21"/>
              </w:rPr>
              <w:t>、</w:t>
            </w:r>
            <w:r>
              <w:rPr>
                <w:rFonts w:hint="eastAsia" w:ascii="宋体" w:hAnsi="宋体" w:eastAsia="宋体"/>
                <w:bCs/>
                <w:kern w:val="0"/>
                <w:szCs w:val="21"/>
              </w:rPr>
              <w:t>ios app等服务端接口开发，ecif对外系统接口开发，ecif系统web页面开发，建信信托向总行发送数据运维。</w:t>
            </w:r>
          </w:p>
          <w:p w14:paraId="7B7608C1">
            <w:pPr>
              <w:widowControl/>
              <w:ind w:firstLine="422"/>
              <w:rPr>
                <w:rFonts w:ascii="宋体" w:hAnsi="宋体" w:eastAsia="宋体"/>
                <w:b/>
                <w:bCs/>
                <w:kern w:val="0"/>
                <w:szCs w:val="21"/>
              </w:rPr>
            </w:pPr>
          </w:p>
        </w:tc>
      </w:tr>
      <w:tr w14:paraId="09550E9F">
        <w:trPr>
          <w:trHeight w:val="327" w:hRule="atLeast"/>
          <w:jc w:val="center"/>
        </w:trPr>
        <w:tc>
          <w:tcPr>
            <w:tcW w:w="10665" w:type="dxa"/>
            <w:gridSpan w:val="12"/>
            <w:vAlign w:val="center"/>
          </w:tcPr>
          <w:p w14:paraId="3A3E43CC">
            <w:pPr>
              <w:widowControl/>
              <w:ind w:firstLine="422"/>
              <w:rPr>
                <w:rFonts w:ascii="宋体" w:hAnsi="宋体" w:eastAsia="宋体"/>
                <w:b/>
                <w:bCs/>
                <w:kern w:val="0"/>
                <w:szCs w:val="21"/>
              </w:rPr>
            </w:pPr>
            <w:r>
              <w:rPr>
                <w:rFonts w:hint="eastAsia" w:ascii="宋体" w:hAnsi="宋体" w:eastAsia="宋体"/>
                <w:b/>
                <w:bCs/>
                <w:kern w:val="0"/>
                <w:szCs w:val="21"/>
              </w:rPr>
              <w:t>项目七：</w:t>
            </w:r>
          </w:p>
          <w:p w14:paraId="01BBB744">
            <w:pPr>
              <w:widowControl/>
              <w:ind w:firstLine="420"/>
              <w:rPr>
                <w:rFonts w:ascii="宋体" w:hAnsi="宋体" w:eastAsia="宋体"/>
                <w:kern w:val="0"/>
                <w:szCs w:val="21"/>
              </w:rPr>
            </w:pPr>
            <w:r>
              <w:rPr>
                <w:rFonts w:hint="eastAsia" w:ascii="宋体" w:hAnsi="宋体" w:eastAsia="宋体"/>
                <w:kern w:val="0"/>
                <w:szCs w:val="21"/>
              </w:rPr>
              <w:t>2015/10</w:t>
            </w:r>
            <w:r>
              <w:rPr>
                <w:rFonts w:ascii="宋体" w:hAnsi="宋体" w:eastAsia="宋体"/>
                <w:kern w:val="0"/>
                <w:szCs w:val="21"/>
              </w:rPr>
              <w:t>—</w:t>
            </w:r>
            <w:r>
              <w:rPr>
                <w:rFonts w:hint="eastAsia" w:ascii="宋体" w:hAnsi="宋体" w:eastAsia="宋体"/>
                <w:kern w:val="0"/>
                <w:szCs w:val="21"/>
              </w:rPr>
              <w:t>2016/02：建信信托新一代业务管理系统(TM)项目群</w:t>
            </w:r>
          </w:p>
          <w:p w14:paraId="19724A20">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Linux、Windows</w:t>
            </w:r>
          </w:p>
          <w:p w14:paraId="50927DBA">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eclipse、plsql、svn、startUML, Blumind,</w:t>
            </w:r>
            <w:r>
              <w:rPr>
                <w:rFonts w:ascii="宋体" w:hAnsi="宋体" w:eastAsia="宋体"/>
                <w:kern w:val="0"/>
                <w:szCs w:val="21"/>
              </w:rPr>
              <w:t xml:space="preserve"> powerdesigner</w:t>
            </w:r>
          </w:p>
          <w:p w14:paraId="1EEE19B8">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kern w:val="0"/>
                <w:szCs w:val="21"/>
              </w:rPr>
              <w:t>新一代信托业务综合管理平台结合现有其他业务系统对项目信息和产品信息的管理需求，以及监管部门对项目和产品数据的监管要求，将盈丰信托业务系统中的项目管理模块和产品管理模块内容抽象出来，成为独立信息服务系统，共分为八个子系统：项目产品系统、销售系统、核算系统、投资系统、总账财务系统、报表系统和系统管理。</w:t>
            </w:r>
          </w:p>
          <w:p w14:paraId="2F5D76D2">
            <w:pPr>
              <w:widowControl/>
              <w:ind w:firstLine="420"/>
              <w:rPr>
                <w:rFonts w:ascii="宋体" w:hAnsi="宋体" w:eastAsia="宋体"/>
                <w:kern w:val="0"/>
                <w:szCs w:val="21"/>
              </w:rPr>
            </w:pPr>
            <w:r>
              <w:rPr>
                <w:rFonts w:hint="eastAsia" w:ascii="宋体" w:hAnsi="宋体" w:eastAsia="宋体"/>
                <w:kern w:val="0"/>
                <w:szCs w:val="21"/>
              </w:rPr>
              <w:t>系统工程应用maven管理，前端使用</w:t>
            </w:r>
            <w:r>
              <w:rPr>
                <w:rFonts w:ascii="宋体" w:hAnsi="宋体" w:eastAsia="宋体"/>
                <w:kern w:val="0"/>
                <w:szCs w:val="21"/>
              </w:rPr>
              <w:t>esayui</w:t>
            </w:r>
            <w:r>
              <w:rPr>
                <w:rFonts w:hint="eastAsia" w:ascii="宋体" w:hAnsi="宋体" w:eastAsia="宋体"/>
                <w:kern w:val="0"/>
                <w:szCs w:val="21"/>
              </w:rPr>
              <w:t>，java后端使用spring开发，weblogic管理工程构建。</w:t>
            </w:r>
          </w:p>
          <w:p w14:paraId="2FA41B00">
            <w:pPr>
              <w:widowControl/>
              <w:ind w:firstLine="420"/>
              <w:rPr>
                <w:rFonts w:ascii="宋体" w:hAnsi="宋体" w:eastAsia="宋体"/>
                <w:kern w:val="0"/>
                <w:szCs w:val="21"/>
              </w:rPr>
            </w:pPr>
            <w:r>
              <w:rPr>
                <w:rFonts w:hint="eastAsia" w:ascii="宋体" w:hAnsi="宋体" w:eastAsia="宋体"/>
                <w:kern w:val="0"/>
                <w:szCs w:val="21"/>
              </w:rPr>
              <w:t>责任描述：</w:t>
            </w:r>
            <w:r>
              <w:rPr>
                <w:rFonts w:hint="eastAsia" w:ascii="宋体" w:hAnsi="宋体" w:eastAsia="宋体"/>
                <w:kern w:val="0"/>
                <w:szCs w:val="21"/>
              </w:rPr>
              <w:tab/>
            </w:r>
            <w:r>
              <w:rPr>
                <w:rFonts w:hint="eastAsia" w:ascii="宋体" w:hAnsi="宋体" w:eastAsia="宋体"/>
                <w:kern w:val="0"/>
                <w:szCs w:val="21"/>
              </w:rPr>
              <w:t>销售系统销售合同管理(合同挂失、挂失审核、解挂、解挂审核)，受益账户管理(受益账户修改与审核、冻结与解冻)，开放日管理，投资系统贷款合同管理等模块的原型设计、模型设计、时序图设计、前后端代码设计与开发。</w:t>
            </w:r>
          </w:p>
          <w:p w14:paraId="45AC9821">
            <w:pPr>
              <w:widowControl/>
              <w:ind w:firstLine="422"/>
              <w:rPr>
                <w:rFonts w:ascii="宋体" w:hAnsi="宋体" w:eastAsia="宋体"/>
                <w:b/>
                <w:bCs/>
                <w:kern w:val="0"/>
                <w:szCs w:val="21"/>
              </w:rPr>
            </w:pPr>
          </w:p>
        </w:tc>
      </w:tr>
      <w:tr w14:paraId="193F236C">
        <w:trPr>
          <w:trHeight w:val="327" w:hRule="atLeast"/>
          <w:jc w:val="center"/>
        </w:trPr>
        <w:tc>
          <w:tcPr>
            <w:tcW w:w="10665" w:type="dxa"/>
            <w:gridSpan w:val="12"/>
            <w:vAlign w:val="center"/>
          </w:tcPr>
          <w:p w14:paraId="1F1E9B11">
            <w:pPr>
              <w:widowControl/>
              <w:ind w:firstLine="422"/>
              <w:rPr>
                <w:rFonts w:ascii="宋体" w:hAnsi="宋体" w:eastAsia="宋体"/>
                <w:b/>
                <w:bCs/>
                <w:kern w:val="0"/>
                <w:szCs w:val="21"/>
              </w:rPr>
            </w:pPr>
            <w:r>
              <w:rPr>
                <w:rFonts w:hint="eastAsia" w:ascii="宋体" w:hAnsi="宋体" w:eastAsia="宋体"/>
                <w:b/>
                <w:bCs/>
                <w:kern w:val="0"/>
                <w:szCs w:val="21"/>
              </w:rPr>
              <w:t>项目六：</w:t>
            </w:r>
          </w:p>
          <w:p w14:paraId="742FA294">
            <w:pPr>
              <w:widowControl/>
              <w:ind w:firstLine="420"/>
              <w:rPr>
                <w:rFonts w:ascii="宋体" w:hAnsi="宋体" w:eastAsia="宋体"/>
                <w:b/>
                <w:bCs/>
                <w:kern w:val="0"/>
                <w:szCs w:val="21"/>
              </w:rPr>
            </w:pPr>
            <w:r>
              <w:rPr>
                <w:rFonts w:hint="eastAsia" w:ascii="宋体" w:hAnsi="宋体" w:eastAsia="宋体"/>
                <w:kern w:val="0"/>
                <w:szCs w:val="21"/>
              </w:rPr>
              <w:t>2015/06</w:t>
            </w:r>
            <w:r>
              <w:rPr>
                <w:rFonts w:ascii="宋体" w:hAnsi="宋体" w:eastAsia="宋体"/>
                <w:kern w:val="0"/>
                <w:szCs w:val="21"/>
              </w:rPr>
              <w:t>—</w:t>
            </w:r>
            <w:r>
              <w:rPr>
                <w:rFonts w:hint="eastAsia" w:ascii="宋体" w:hAnsi="宋体" w:eastAsia="宋体"/>
                <w:kern w:val="0"/>
                <w:szCs w:val="21"/>
              </w:rPr>
              <w:t>2015/10：</w:t>
            </w:r>
            <w:r>
              <w:rPr>
                <w:rFonts w:hint="eastAsia" w:ascii="宋体" w:hAnsi="宋体" w:eastAsia="宋体"/>
                <w:bCs/>
                <w:kern w:val="0"/>
                <w:szCs w:val="21"/>
              </w:rPr>
              <w:t>建信信托网上信托交易平台优化</w:t>
            </w:r>
          </w:p>
          <w:p w14:paraId="627D0BF0">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t>
            </w:r>
            <w:r>
              <w:rPr>
                <w:rFonts w:ascii="宋体" w:hAnsi="宋体" w:eastAsia="宋体"/>
                <w:kern w:val="0"/>
                <w:szCs w:val="21"/>
              </w:rPr>
              <w:t xml:space="preserve"> </w:t>
            </w:r>
            <w:r>
              <w:rPr>
                <w:rFonts w:hint="eastAsia" w:ascii="宋体" w:hAnsi="宋体" w:eastAsia="宋体"/>
                <w:kern w:val="0"/>
                <w:szCs w:val="21"/>
              </w:rPr>
              <w:t>、Windows、W</w:t>
            </w:r>
            <w:r>
              <w:rPr>
                <w:rFonts w:ascii="宋体" w:hAnsi="宋体" w:eastAsia="宋体"/>
                <w:kern w:val="0"/>
                <w:szCs w:val="21"/>
              </w:rPr>
              <w:t>eblogic</w:t>
            </w:r>
          </w:p>
          <w:p w14:paraId="723FDFE9">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eclipse、plsql、svn</w:t>
            </w:r>
          </w:p>
          <w:p w14:paraId="177DD2CD">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kern w:val="0"/>
                <w:szCs w:val="21"/>
              </w:rPr>
              <w:t>建信信托网上信托交易平台主要用于集合信托理财计划产品的销售与推广，拓展发售渠道，建立客户服务中心等，开发目的是加大网上直销力度，为客户提供更好的服务。平台主要用到ssm架构。</w:t>
            </w:r>
          </w:p>
          <w:p w14:paraId="510CBE57">
            <w:pPr>
              <w:widowControl/>
              <w:ind w:firstLine="420"/>
              <w:rPr>
                <w:rFonts w:ascii="宋体" w:hAnsi="宋体" w:eastAsia="宋体"/>
                <w:b/>
                <w:bCs/>
                <w:kern w:val="0"/>
                <w:szCs w:val="21"/>
              </w:rPr>
            </w:pPr>
            <w:r>
              <w:rPr>
                <w:rFonts w:hint="eastAsia" w:ascii="宋体" w:hAnsi="宋体" w:eastAsia="宋体"/>
                <w:kern w:val="0"/>
                <w:szCs w:val="21"/>
              </w:rPr>
              <w:t>责任描述：</w:t>
            </w:r>
            <w:r>
              <w:rPr>
                <w:rFonts w:hint="eastAsia" w:ascii="宋体" w:hAnsi="宋体" w:eastAsia="宋体"/>
                <w:kern w:val="0"/>
                <w:szCs w:val="21"/>
              </w:rPr>
              <w:tab/>
            </w:r>
            <w:r>
              <w:rPr>
                <w:rFonts w:hint="eastAsia" w:ascii="宋体" w:hAnsi="宋体" w:eastAsia="宋体"/>
                <w:kern w:val="0"/>
                <w:szCs w:val="21"/>
              </w:rPr>
              <w:t>客户认购支付接口，银行卡校验接口，手机验证码校验，前端动态展示功能，省市区联动功能的设计与开发。</w:t>
            </w:r>
          </w:p>
          <w:p w14:paraId="70EEEE76">
            <w:pPr>
              <w:widowControl/>
              <w:ind w:firstLine="420"/>
              <w:jc w:val="left"/>
              <w:rPr>
                <w:rFonts w:ascii="宋体" w:hAnsi="宋体" w:eastAsia="宋体"/>
                <w:kern w:val="0"/>
                <w:szCs w:val="21"/>
              </w:rPr>
            </w:pPr>
          </w:p>
        </w:tc>
      </w:tr>
      <w:tr w14:paraId="6E01C201">
        <w:trPr>
          <w:trHeight w:val="327" w:hRule="atLeast"/>
          <w:jc w:val="center"/>
        </w:trPr>
        <w:tc>
          <w:tcPr>
            <w:tcW w:w="10665" w:type="dxa"/>
            <w:gridSpan w:val="12"/>
            <w:vAlign w:val="center"/>
          </w:tcPr>
          <w:p w14:paraId="263EB822">
            <w:pPr>
              <w:widowControl/>
              <w:ind w:firstLine="422"/>
              <w:rPr>
                <w:rFonts w:ascii="宋体" w:hAnsi="宋体" w:eastAsia="宋体"/>
                <w:b/>
                <w:bCs/>
                <w:kern w:val="0"/>
                <w:szCs w:val="21"/>
              </w:rPr>
            </w:pPr>
            <w:r>
              <w:rPr>
                <w:rFonts w:hint="eastAsia" w:ascii="宋体" w:hAnsi="宋体" w:eastAsia="宋体"/>
                <w:b/>
                <w:bCs/>
                <w:kern w:val="0"/>
                <w:szCs w:val="21"/>
              </w:rPr>
              <w:t>项目五：</w:t>
            </w:r>
          </w:p>
          <w:p w14:paraId="4F2AB848">
            <w:pPr>
              <w:widowControl/>
              <w:ind w:firstLine="420"/>
              <w:rPr>
                <w:rFonts w:ascii="宋体" w:hAnsi="宋体" w:eastAsia="宋体"/>
                <w:b/>
                <w:bCs/>
                <w:kern w:val="0"/>
                <w:szCs w:val="21"/>
              </w:rPr>
            </w:pPr>
            <w:r>
              <w:rPr>
                <w:rFonts w:hint="eastAsia" w:ascii="宋体" w:hAnsi="宋体" w:eastAsia="宋体"/>
                <w:kern w:val="0"/>
                <w:szCs w:val="21"/>
              </w:rPr>
              <w:t>2015/03</w:t>
            </w:r>
            <w:r>
              <w:rPr>
                <w:rFonts w:ascii="宋体" w:hAnsi="宋体" w:eastAsia="宋体"/>
                <w:kern w:val="0"/>
                <w:szCs w:val="21"/>
              </w:rPr>
              <w:t>—</w:t>
            </w:r>
            <w:r>
              <w:rPr>
                <w:rFonts w:hint="eastAsia" w:ascii="宋体" w:hAnsi="宋体" w:eastAsia="宋体"/>
                <w:kern w:val="0"/>
                <w:szCs w:val="21"/>
              </w:rPr>
              <w:t>2015/06：</w:t>
            </w:r>
            <w:r>
              <w:rPr>
                <w:rFonts w:hint="eastAsia" w:ascii="宋体" w:hAnsi="宋体" w:eastAsia="宋体"/>
                <w:bCs/>
                <w:kern w:val="0"/>
                <w:szCs w:val="21"/>
              </w:rPr>
              <w:t>河北银行移动CRM</w:t>
            </w:r>
          </w:p>
          <w:p w14:paraId="34EC8A62">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Windows</w:t>
            </w:r>
          </w:p>
          <w:p w14:paraId="71859E7A">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eclipse、plsql、svn</w:t>
            </w:r>
          </w:p>
          <w:p w14:paraId="2E1D9619">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kern w:val="0"/>
                <w:szCs w:val="21"/>
              </w:rPr>
              <w:t>河北银行移动CRM系统主要用于将一些银行产品信息移植到移动设备上，通过将部分河北银行web端crm系统功能搭载ios平台生成app部署到ipad移动端设备上展示，便于客户经理更好地服务客户。</w:t>
            </w:r>
          </w:p>
          <w:p w14:paraId="40140696">
            <w:pPr>
              <w:widowControl/>
              <w:ind w:firstLine="420"/>
              <w:rPr>
                <w:rFonts w:ascii="宋体" w:hAnsi="宋体" w:eastAsia="宋体"/>
                <w:kern w:val="0"/>
                <w:szCs w:val="21"/>
              </w:rPr>
            </w:pPr>
            <w:r>
              <w:rPr>
                <w:rFonts w:hint="eastAsia" w:ascii="宋体" w:hAnsi="宋体" w:eastAsia="宋体"/>
                <w:kern w:val="0"/>
                <w:szCs w:val="21"/>
              </w:rPr>
              <w:t>系统主要应用HTML5框架完成APP、web页面的开发</w:t>
            </w:r>
          </w:p>
          <w:p w14:paraId="5B4D8999">
            <w:pPr>
              <w:widowControl/>
              <w:ind w:firstLine="420"/>
              <w:rPr>
                <w:rFonts w:ascii="宋体" w:hAnsi="宋体" w:eastAsia="宋体"/>
                <w:kern w:val="0"/>
                <w:szCs w:val="21"/>
              </w:rPr>
            </w:pPr>
            <w:r>
              <w:rPr>
                <w:rFonts w:hint="eastAsia" w:ascii="宋体" w:hAnsi="宋体" w:eastAsia="宋体"/>
                <w:kern w:val="0"/>
                <w:szCs w:val="21"/>
              </w:rPr>
              <w:t>责任描述：</w:t>
            </w:r>
            <w:r>
              <w:rPr>
                <w:rFonts w:hint="eastAsia" w:ascii="宋体" w:hAnsi="宋体" w:eastAsia="宋体"/>
                <w:kern w:val="0"/>
                <w:szCs w:val="21"/>
              </w:rPr>
              <w:tab/>
            </w:r>
            <w:r>
              <w:rPr>
                <w:rFonts w:hint="eastAsia" w:ascii="宋体" w:hAnsi="宋体" w:eastAsia="宋体"/>
                <w:kern w:val="0"/>
                <w:szCs w:val="21"/>
              </w:rPr>
              <w:t>金融超市、理财工具、财富规划、猜你喜欢、公告信息模块的设计与开发。</w:t>
            </w:r>
          </w:p>
          <w:p w14:paraId="48A49C02">
            <w:pPr>
              <w:widowControl/>
              <w:ind w:firstLine="420"/>
              <w:jc w:val="left"/>
              <w:rPr>
                <w:rFonts w:ascii="宋体" w:hAnsi="宋体" w:eastAsia="宋体"/>
                <w:kern w:val="0"/>
                <w:szCs w:val="21"/>
              </w:rPr>
            </w:pPr>
          </w:p>
        </w:tc>
      </w:tr>
      <w:tr w14:paraId="5D28C852">
        <w:trPr>
          <w:trHeight w:val="327" w:hRule="atLeast"/>
          <w:jc w:val="center"/>
        </w:trPr>
        <w:tc>
          <w:tcPr>
            <w:tcW w:w="10665" w:type="dxa"/>
            <w:gridSpan w:val="12"/>
            <w:vAlign w:val="center"/>
          </w:tcPr>
          <w:p w14:paraId="547C92ED">
            <w:pPr>
              <w:widowControl/>
              <w:ind w:firstLine="422"/>
              <w:rPr>
                <w:rFonts w:ascii="宋体" w:hAnsi="宋体" w:eastAsia="宋体"/>
                <w:b/>
                <w:bCs/>
                <w:kern w:val="0"/>
                <w:szCs w:val="21"/>
              </w:rPr>
            </w:pPr>
            <w:r>
              <w:rPr>
                <w:rFonts w:hint="eastAsia" w:ascii="宋体" w:hAnsi="宋体" w:eastAsia="宋体"/>
                <w:b/>
                <w:bCs/>
                <w:kern w:val="0"/>
                <w:szCs w:val="21"/>
              </w:rPr>
              <w:t>项目四：</w:t>
            </w:r>
          </w:p>
          <w:p w14:paraId="4A1D83F6">
            <w:pPr>
              <w:widowControl/>
              <w:ind w:firstLine="420"/>
              <w:rPr>
                <w:rFonts w:ascii="宋体" w:hAnsi="宋体" w:eastAsia="宋体"/>
                <w:b/>
                <w:bCs/>
                <w:kern w:val="0"/>
                <w:szCs w:val="21"/>
              </w:rPr>
            </w:pPr>
            <w:r>
              <w:rPr>
                <w:rFonts w:hint="eastAsia" w:ascii="宋体" w:hAnsi="宋体" w:eastAsia="宋体"/>
                <w:kern w:val="0"/>
                <w:szCs w:val="21"/>
              </w:rPr>
              <w:t>2014/09</w:t>
            </w:r>
            <w:r>
              <w:rPr>
                <w:rFonts w:ascii="宋体" w:hAnsi="宋体" w:eastAsia="宋体"/>
                <w:kern w:val="0"/>
                <w:szCs w:val="21"/>
              </w:rPr>
              <w:t>—</w:t>
            </w:r>
            <w:r>
              <w:rPr>
                <w:rFonts w:hint="eastAsia" w:ascii="宋体" w:hAnsi="宋体" w:eastAsia="宋体"/>
                <w:kern w:val="0"/>
                <w:szCs w:val="21"/>
              </w:rPr>
              <w:t>2015/03：</w:t>
            </w:r>
            <w:r>
              <w:rPr>
                <w:rFonts w:hint="eastAsia" w:ascii="宋体" w:hAnsi="宋体" w:eastAsia="宋体"/>
                <w:bCs/>
                <w:kern w:val="0"/>
                <w:szCs w:val="21"/>
              </w:rPr>
              <w:t>河北建行绩效考核系统</w:t>
            </w:r>
          </w:p>
          <w:p w14:paraId="695C437D">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Windows</w:t>
            </w:r>
          </w:p>
          <w:p w14:paraId="13960B6C">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sup、plsql、svn</w:t>
            </w:r>
          </w:p>
          <w:p w14:paraId="7E40EF1E">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kern w:val="0"/>
                <w:szCs w:val="21"/>
              </w:rPr>
              <w:t>河北建行绩效考核系统主要是对河北建行员工业绩进行统计核实，提高员工的工作效率和热情，主要模块有对公客户信息，对公客户分配(调整)，经办中心客户信息，经办中心客户分配(调整)，个贷客户信息，个贷客户分配(调整)，对公销售产品的查询、认领和审核，信用卡(一般/专项)分期查询和补录。</w:t>
            </w:r>
          </w:p>
          <w:p w14:paraId="1C225DA4">
            <w:pPr>
              <w:widowControl/>
              <w:ind w:firstLine="420"/>
              <w:rPr>
                <w:rFonts w:ascii="宋体" w:hAnsi="宋体" w:eastAsia="宋体"/>
                <w:kern w:val="0"/>
                <w:szCs w:val="21"/>
              </w:rPr>
            </w:pPr>
            <w:r>
              <w:rPr>
                <w:rFonts w:hint="eastAsia" w:ascii="宋体" w:hAnsi="宋体" w:eastAsia="宋体"/>
                <w:kern w:val="0"/>
                <w:szCs w:val="21"/>
              </w:rPr>
              <w:t>责任描述：</w:t>
            </w:r>
            <w:r>
              <w:rPr>
                <w:rFonts w:hint="eastAsia" w:ascii="宋体" w:hAnsi="宋体" w:eastAsia="宋体"/>
                <w:kern w:val="0"/>
                <w:szCs w:val="21"/>
              </w:rPr>
              <w:tab/>
            </w:r>
            <w:r>
              <w:rPr>
                <w:rFonts w:hint="eastAsia" w:ascii="宋体" w:hAnsi="宋体" w:eastAsia="宋体"/>
                <w:kern w:val="0"/>
                <w:szCs w:val="21"/>
              </w:rPr>
              <w:t>对公客户、个贷客户、经办中心客户分配、分配调整、客户经理移交、对公客户群管理，对公销售产品查询、认领和审批，信用卡分期查询和补录以及客户信息数据加工。</w:t>
            </w:r>
          </w:p>
          <w:p w14:paraId="6D6F2D46">
            <w:pPr>
              <w:widowControl/>
              <w:ind w:firstLine="422"/>
              <w:rPr>
                <w:rFonts w:ascii="宋体" w:hAnsi="宋体" w:eastAsia="宋体"/>
                <w:b/>
                <w:bCs/>
                <w:kern w:val="0"/>
                <w:szCs w:val="21"/>
              </w:rPr>
            </w:pPr>
          </w:p>
        </w:tc>
      </w:tr>
      <w:tr w14:paraId="70079394">
        <w:trPr>
          <w:trHeight w:val="327" w:hRule="atLeast"/>
          <w:jc w:val="center"/>
        </w:trPr>
        <w:tc>
          <w:tcPr>
            <w:tcW w:w="10665" w:type="dxa"/>
            <w:gridSpan w:val="12"/>
            <w:vAlign w:val="center"/>
          </w:tcPr>
          <w:p w14:paraId="0099CF3B">
            <w:pPr>
              <w:widowControl/>
              <w:ind w:firstLine="422"/>
              <w:rPr>
                <w:rFonts w:ascii="宋体" w:hAnsi="宋体" w:eastAsia="宋体"/>
                <w:b/>
                <w:bCs/>
                <w:kern w:val="0"/>
                <w:szCs w:val="21"/>
              </w:rPr>
            </w:pPr>
            <w:r>
              <w:rPr>
                <w:rFonts w:hint="eastAsia" w:ascii="宋体" w:hAnsi="宋体" w:eastAsia="宋体"/>
                <w:b/>
                <w:bCs/>
                <w:kern w:val="0"/>
                <w:szCs w:val="21"/>
              </w:rPr>
              <w:t>项目三：</w:t>
            </w:r>
          </w:p>
          <w:p w14:paraId="27AFAAF4">
            <w:pPr>
              <w:widowControl/>
              <w:ind w:firstLine="420"/>
              <w:rPr>
                <w:rFonts w:ascii="宋体" w:hAnsi="宋体" w:eastAsia="宋体"/>
                <w:b/>
                <w:bCs/>
                <w:kern w:val="0"/>
                <w:szCs w:val="21"/>
              </w:rPr>
            </w:pPr>
            <w:r>
              <w:rPr>
                <w:rFonts w:hint="eastAsia" w:ascii="宋体" w:hAnsi="宋体" w:eastAsia="宋体"/>
                <w:kern w:val="0"/>
                <w:szCs w:val="21"/>
              </w:rPr>
              <w:t>2014/05</w:t>
            </w:r>
            <w:r>
              <w:rPr>
                <w:rFonts w:ascii="宋体" w:hAnsi="宋体" w:eastAsia="宋体"/>
                <w:kern w:val="0"/>
                <w:szCs w:val="21"/>
              </w:rPr>
              <w:t>—</w:t>
            </w:r>
            <w:r>
              <w:rPr>
                <w:rFonts w:hint="eastAsia" w:ascii="宋体" w:hAnsi="宋体" w:eastAsia="宋体"/>
                <w:kern w:val="0"/>
                <w:szCs w:val="21"/>
              </w:rPr>
              <w:t>2014/09：</w:t>
            </w:r>
            <w:r>
              <w:rPr>
                <w:rFonts w:hint="eastAsia" w:ascii="宋体" w:hAnsi="宋体" w:eastAsia="宋体"/>
                <w:bCs/>
                <w:kern w:val="0"/>
                <w:szCs w:val="21"/>
              </w:rPr>
              <w:t>中信信托CRM系统</w:t>
            </w:r>
          </w:p>
          <w:p w14:paraId="193E260A">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t>
            </w:r>
            <w:r>
              <w:rPr>
                <w:rFonts w:ascii="宋体" w:hAnsi="宋体" w:eastAsia="宋体"/>
                <w:kern w:val="0"/>
                <w:szCs w:val="21"/>
              </w:rPr>
              <w:t xml:space="preserve"> </w:t>
            </w:r>
            <w:r>
              <w:rPr>
                <w:rFonts w:hint="eastAsia" w:ascii="宋体" w:hAnsi="宋体" w:eastAsia="宋体"/>
                <w:kern w:val="0"/>
                <w:szCs w:val="21"/>
              </w:rPr>
              <w:t>、Windows</w:t>
            </w:r>
          </w:p>
          <w:p w14:paraId="004612FC">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eclipse、plsql、svn</w:t>
            </w:r>
          </w:p>
          <w:p w14:paraId="1B52F201">
            <w:pPr>
              <w:widowControl/>
              <w:ind w:firstLine="420"/>
              <w:rPr>
                <w:rFonts w:ascii="宋体" w:hAnsi="宋体"/>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rPr>
              <w:t>客户关系管理系统(CRM)是中信信托公司管理与服务客户的重要手段，也是发展财富管理领域核心竞争优势的一个重要举措，公司要在当前行业发展的一个较高的起点建立一套能符合公司业务发展规划的、能支持信托财富管理中心营销、销售、服务一体化的业务模式，产品可操作性易用性强，系统建设的同时将推行与强化财富管理中心的各项流程与管理制度，提高标准化程度（固化管理思路），提高营销服务的工作效率，提升客户满意度。</w:t>
            </w:r>
          </w:p>
          <w:p w14:paraId="581ABEC8">
            <w:pPr>
              <w:widowControl/>
              <w:ind w:firstLine="420"/>
              <w:rPr>
                <w:rFonts w:ascii="宋体" w:hAnsi="宋体" w:eastAsia="宋体"/>
                <w:kern w:val="0"/>
                <w:szCs w:val="21"/>
              </w:rPr>
            </w:pPr>
            <w:r>
              <w:rPr>
                <w:rFonts w:hint="eastAsia" w:ascii="宋体" w:hAnsi="宋体"/>
              </w:rPr>
              <w:t>网上信托系统应用整体使用ssm架构完成前后端的设计开发。</w:t>
            </w:r>
          </w:p>
          <w:p w14:paraId="1515E7E5">
            <w:pPr>
              <w:widowControl/>
              <w:ind w:firstLine="420"/>
              <w:rPr>
                <w:rFonts w:ascii="宋体" w:hAnsi="宋体"/>
              </w:rPr>
            </w:pPr>
            <w:r>
              <w:rPr>
                <w:rFonts w:hint="eastAsia" w:ascii="宋体" w:hAnsi="宋体" w:eastAsia="宋体"/>
                <w:kern w:val="0"/>
                <w:szCs w:val="21"/>
              </w:rPr>
              <w:t>责任描述：</w:t>
            </w:r>
            <w:r>
              <w:rPr>
                <w:rFonts w:hint="eastAsia" w:ascii="宋体" w:hAnsi="宋体" w:eastAsia="宋体"/>
                <w:kern w:val="0"/>
                <w:szCs w:val="21"/>
              </w:rPr>
              <w:tab/>
            </w:r>
            <w:r>
              <w:rPr>
                <w:rFonts w:hint="eastAsia" w:ascii="宋体" w:hAnsi="宋体" w:eastAsia="宋体"/>
                <w:kern w:val="0"/>
                <w:szCs w:val="21"/>
              </w:rPr>
              <w:t>crm系统</w:t>
            </w:r>
            <w:r>
              <w:rPr>
                <w:rFonts w:hint="eastAsia" w:ascii="宋体" w:hAnsi="宋体"/>
              </w:rPr>
              <w:t>机构客户签约服务申请、签约服务审核、动态口令卡客户端设计与开发，网上信托系统功能的修改完善。</w:t>
            </w:r>
          </w:p>
          <w:p w14:paraId="046E0746">
            <w:pPr>
              <w:widowControl/>
              <w:ind w:firstLine="422"/>
              <w:rPr>
                <w:rFonts w:ascii="宋体" w:hAnsi="宋体" w:eastAsia="宋体"/>
                <w:b/>
                <w:bCs/>
                <w:kern w:val="0"/>
                <w:szCs w:val="21"/>
              </w:rPr>
            </w:pPr>
            <w:r>
              <w:rPr>
                <w:rFonts w:hint="eastAsia" w:ascii="宋体" w:hAnsi="宋体" w:eastAsia="宋体"/>
                <w:b/>
                <w:bCs/>
                <w:kern w:val="0"/>
                <w:szCs w:val="21"/>
              </w:rPr>
              <w:t>项目二：</w:t>
            </w:r>
          </w:p>
          <w:p w14:paraId="0C19BC0F">
            <w:pPr>
              <w:widowControl/>
              <w:ind w:firstLine="420"/>
              <w:rPr>
                <w:rFonts w:ascii="宋体" w:hAnsi="宋体" w:eastAsia="宋体"/>
                <w:b/>
                <w:bCs/>
                <w:kern w:val="0"/>
                <w:szCs w:val="21"/>
              </w:rPr>
            </w:pPr>
            <w:r>
              <w:rPr>
                <w:rFonts w:hint="eastAsia" w:ascii="宋体" w:hAnsi="宋体" w:eastAsia="宋体"/>
                <w:kern w:val="0"/>
                <w:szCs w:val="21"/>
              </w:rPr>
              <w:t>2013/09</w:t>
            </w:r>
            <w:r>
              <w:rPr>
                <w:rFonts w:ascii="宋体" w:hAnsi="宋体" w:eastAsia="宋体"/>
                <w:kern w:val="0"/>
                <w:szCs w:val="21"/>
              </w:rPr>
              <w:t>—</w:t>
            </w:r>
            <w:r>
              <w:rPr>
                <w:rFonts w:hint="eastAsia" w:ascii="宋体" w:hAnsi="宋体" w:eastAsia="宋体"/>
                <w:kern w:val="0"/>
                <w:szCs w:val="21"/>
              </w:rPr>
              <w:t>2014/05：</w:t>
            </w:r>
            <w:r>
              <w:rPr>
                <w:rFonts w:hint="eastAsia" w:ascii="宋体" w:hAnsi="宋体" w:eastAsia="宋体"/>
                <w:bCs/>
                <w:kern w:val="0"/>
                <w:szCs w:val="21"/>
              </w:rPr>
              <w:t>华夏银行CRM系统</w:t>
            </w:r>
          </w:p>
          <w:p w14:paraId="525044B2">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t>
            </w:r>
            <w:r>
              <w:rPr>
                <w:rFonts w:ascii="宋体" w:hAnsi="宋体" w:eastAsia="宋体"/>
                <w:kern w:val="0"/>
                <w:szCs w:val="21"/>
              </w:rPr>
              <w:t xml:space="preserve"> </w:t>
            </w:r>
            <w:r>
              <w:rPr>
                <w:rFonts w:hint="eastAsia" w:ascii="宋体" w:hAnsi="宋体" w:eastAsia="宋体"/>
                <w:kern w:val="0"/>
                <w:szCs w:val="21"/>
              </w:rPr>
              <w:t>、Windows</w:t>
            </w:r>
          </w:p>
          <w:p w14:paraId="6C6831CF">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eclipse、plsql、svn</w:t>
            </w:r>
          </w:p>
          <w:p w14:paraId="744BC789">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kern w:val="0"/>
                <w:szCs w:val="21"/>
              </w:rPr>
              <w:t>华夏银行CRM系统主要用于对华夏银行的客户进行一个全面的管理和分析，将潜在客户、对公对私客户有效的分组，分群，便于更好的为客户服务，提高客户满意度。</w:t>
            </w:r>
          </w:p>
          <w:p w14:paraId="1A32BDFF">
            <w:pPr>
              <w:widowControl/>
              <w:ind w:firstLine="420"/>
              <w:rPr>
                <w:rFonts w:ascii="宋体" w:hAnsi="宋体" w:eastAsia="宋体"/>
                <w:kern w:val="0"/>
                <w:szCs w:val="21"/>
              </w:rPr>
            </w:pPr>
            <w:r>
              <w:rPr>
                <w:rFonts w:hint="eastAsia" w:ascii="宋体" w:hAnsi="宋体" w:eastAsia="宋体"/>
                <w:kern w:val="0"/>
                <w:szCs w:val="21"/>
              </w:rPr>
              <w:t>前台框架extjs，后台应用spring，数据持久化应用JPA、jdbc。</w:t>
            </w:r>
          </w:p>
          <w:p w14:paraId="27AF906B">
            <w:pPr>
              <w:widowControl/>
              <w:ind w:firstLine="420"/>
              <w:rPr>
                <w:rFonts w:ascii="宋体" w:hAnsi="宋体" w:eastAsia="宋体"/>
                <w:b/>
                <w:bCs/>
                <w:kern w:val="0"/>
                <w:szCs w:val="21"/>
              </w:rPr>
            </w:pPr>
            <w:r>
              <w:rPr>
                <w:rFonts w:hint="eastAsia" w:ascii="宋体" w:hAnsi="宋体" w:eastAsia="宋体"/>
                <w:kern w:val="0"/>
                <w:szCs w:val="21"/>
              </w:rPr>
              <w:t>责任描述：</w:t>
            </w:r>
            <w:r>
              <w:rPr>
                <w:rFonts w:hint="eastAsia" w:ascii="宋体" w:hAnsi="宋体" w:eastAsia="宋体"/>
                <w:kern w:val="0"/>
                <w:szCs w:val="21"/>
              </w:rPr>
              <w:tab/>
            </w:r>
            <w:r>
              <w:rPr>
                <w:rFonts w:hint="eastAsia" w:ascii="宋体" w:hAnsi="宋体" w:eastAsia="宋体"/>
                <w:kern w:val="0"/>
                <w:szCs w:val="21"/>
              </w:rPr>
              <w:t>系统bug修改、部分模块的开发、文档编写和维护、功能完善。</w:t>
            </w:r>
          </w:p>
          <w:p w14:paraId="154415DE">
            <w:pPr>
              <w:widowControl/>
              <w:ind w:firstLine="422"/>
              <w:rPr>
                <w:rFonts w:ascii="宋体" w:hAnsi="宋体" w:eastAsia="宋体"/>
                <w:b/>
                <w:bCs/>
                <w:kern w:val="0"/>
                <w:szCs w:val="21"/>
              </w:rPr>
            </w:pPr>
          </w:p>
        </w:tc>
      </w:tr>
      <w:tr w14:paraId="13F7514F">
        <w:trPr>
          <w:trHeight w:val="327" w:hRule="atLeast"/>
          <w:jc w:val="center"/>
        </w:trPr>
        <w:tc>
          <w:tcPr>
            <w:tcW w:w="10665" w:type="dxa"/>
            <w:gridSpan w:val="12"/>
            <w:vAlign w:val="center"/>
          </w:tcPr>
          <w:p w14:paraId="6DB57BDD">
            <w:pPr>
              <w:widowControl/>
              <w:ind w:firstLine="422"/>
              <w:rPr>
                <w:rFonts w:ascii="宋体" w:hAnsi="宋体" w:eastAsia="宋体"/>
                <w:b/>
                <w:bCs/>
                <w:kern w:val="0"/>
                <w:szCs w:val="21"/>
              </w:rPr>
            </w:pPr>
            <w:r>
              <w:rPr>
                <w:rFonts w:hint="eastAsia" w:ascii="宋体" w:hAnsi="宋体" w:eastAsia="宋体"/>
                <w:b/>
                <w:bCs/>
                <w:kern w:val="0"/>
                <w:szCs w:val="21"/>
              </w:rPr>
              <w:t>项目一：</w:t>
            </w:r>
          </w:p>
          <w:p w14:paraId="665DCB16">
            <w:pPr>
              <w:widowControl/>
              <w:ind w:firstLine="420"/>
              <w:rPr>
                <w:rFonts w:ascii="宋体" w:hAnsi="宋体" w:eastAsia="宋体"/>
                <w:b/>
                <w:bCs/>
                <w:kern w:val="0"/>
                <w:szCs w:val="21"/>
              </w:rPr>
            </w:pPr>
            <w:r>
              <w:rPr>
                <w:rFonts w:hint="eastAsia" w:ascii="宋体" w:hAnsi="宋体" w:eastAsia="宋体"/>
                <w:kern w:val="0"/>
                <w:szCs w:val="21"/>
              </w:rPr>
              <w:t>2013/07</w:t>
            </w:r>
            <w:r>
              <w:rPr>
                <w:rFonts w:ascii="宋体" w:hAnsi="宋体" w:eastAsia="宋体"/>
                <w:kern w:val="0"/>
                <w:szCs w:val="21"/>
              </w:rPr>
              <w:t>—</w:t>
            </w:r>
            <w:r>
              <w:rPr>
                <w:rFonts w:hint="eastAsia" w:ascii="宋体" w:hAnsi="宋体" w:eastAsia="宋体"/>
                <w:kern w:val="0"/>
                <w:szCs w:val="21"/>
              </w:rPr>
              <w:t>2013/09：</w:t>
            </w:r>
            <w:r>
              <w:rPr>
                <w:rFonts w:hint="eastAsia" w:ascii="宋体" w:hAnsi="宋体" w:eastAsia="宋体"/>
                <w:bCs/>
                <w:kern w:val="0"/>
                <w:szCs w:val="21"/>
              </w:rPr>
              <w:t>华夏POC售前CRM系统</w:t>
            </w:r>
          </w:p>
          <w:p w14:paraId="37450A4C">
            <w:pPr>
              <w:widowControl/>
              <w:ind w:firstLine="420"/>
              <w:rPr>
                <w:rFonts w:ascii="宋体" w:hAnsi="宋体" w:eastAsia="宋体"/>
                <w:kern w:val="0"/>
                <w:szCs w:val="21"/>
              </w:rPr>
            </w:pPr>
            <w:r>
              <w:rPr>
                <w:rFonts w:hint="eastAsia" w:ascii="宋体" w:hAnsi="宋体" w:eastAsia="宋体"/>
                <w:kern w:val="0"/>
                <w:szCs w:val="21"/>
              </w:rPr>
              <w:t>软件环境：</w:t>
            </w:r>
            <w:r>
              <w:rPr>
                <w:rFonts w:hint="eastAsia" w:ascii="宋体" w:hAnsi="宋体" w:eastAsia="宋体"/>
                <w:kern w:val="0"/>
                <w:szCs w:val="21"/>
              </w:rPr>
              <w:tab/>
            </w:r>
            <w:r>
              <w:rPr>
                <w:rFonts w:hint="eastAsia" w:ascii="宋体" w:hAnsi="宋体" w:eastAsia="宋体"/>
                <w:kern w:val="0"/>
                <w:szCs w:val="21"/>
              </w:rPr>
              <w:t>Linux</w:t>
            </w:r>
            <w:r>
              <w:rPr>
                <w:rFonts w:ascii="宋体" w:hAnsi="宋体" w:eastAsia="宋体"/>
                <w:kern w:val="0"/>
                <w:szCs w:val="21"/>
              </w:rPr>
              <w:t xml:space="preserve"> </w:t>
            </w:r>
            <w:r>
              <w:rPr>
                <w:rFonts w:hint="eastAsia" w:ascii="宋体" w:hAnsi="宋体" w:eastAsia="宋体"/>
                <w:kern w:val="0"/>
                <w:szCs w:val="21"/>
              </w:rPr>
              <w:t>、Windows</w:t>
            </w:r>
          </w:p>
          <w:p w14:paraId="6EA8D063">
            <w:pPr>
              <w:widowControl/>
              <w:ind w:firstLine="420"/>
              <w:rPr>
                <w:rFonts w:ascii="宋体" w:hAnsi="宋体" w:eastAsia="宋体"/>
                <w:kern w:val="0"/>
                <w:szCs w:val="21"/>
              </w:rPr>
            </w:pPr>
            <w:r>
              <w:rPr>
                <w:rFonts w:hint="eastAsia" w:ascii="宋体" w:hAnsi="宋体" w:eastAsia="宋体"/>
                <w:kern w:val="0"/>
                <w:szCs w:val="21"/>
              </w:rPr>
              <w:t>开发工具：</w:t>
            </w:r>
            <w:r>
              <w:rPr>
                <w:rFonts w:hint="eastAsia" w:ascii="宋体" w:hAnsi="宋体" w:eastAsia="宋体"/>
                <w:kern w:val="0"/>
                <w:szCs w:val="21"/>
              </w:rPr>
              <w:tab/>
            </w:r>
            <w:r>
              <w:rPr>
                <w:rFonts w:hint="eastAsia" w:ascii="宋体" w:hAnsi="宋体" w:eastAsia="宋体"/>
                <w:kern w:val="0"/>
                <w:szCs w:val="21"/>
              </w:rPr>
              <w:t>eclipse、plsql、svn</w:t>
            </w:r>
          </w:p>
          <w:p w14:paraId="5D4F4A71">
            <w:pPr>
              <w:widowControl/>
              <w:ind w:firstLine="420"/>
              <w:rPr>
                <w:rFonts w:ascii="宋体" w:hAnsi="宋体" w:eastAsia="宋体"/>
                <w:kern w:val="0"/>
                <w:szCs w:val="21"/>
              </w:rPr>
            </w:pPr>
            <w:r>
              <w:rPr>
                <w:rFonts w:hint="eastAsia" w:ascii="宋体" w:hAnsi="宋体" w:eastAsia="宋体"/>
                <w:kern w:val="0"/>
                <w:szCs w:val="21"/>
              </w:rPr>
              <w:t>项目描述：</w:t>
            </w:r>
            <w:r>
              <w:rPr>
                <w:rFonts w:hint="eastAsia" w:ascii="宋体" w:hAnsi="宋体" w:eastAsia="宋体"/>
                <w:kern w:val="0"/>
                <w:szCs w:val="21"/>
              </w:rPr>
              <w:tab/>
            </w:r>
            <w:r>
              <w:rPr>
                <w:rFonts w:hint="eastAsia" w:ascii="宋体" w:hAnsi="宋体" w:eastAsia="宋体"/>
                <w:kern w:val="0"/>
                <w:szCs w:val="21"/>
              </w:rPr>
              <w:t>华夏POC售前CRM系统用于投标展示，介绍客户关系管理的系统。前台框架extjs，后台应用spring，数据持久化应用JPA、jdbc，系统展示了一些基本的功能和模块</w:t>
            </w:r>
          </w:p>
          <w:p w14:paraId="45E7C138">
            <w:pPr>
              <w:widowControl/>
              <w:ind w:firstLine="420"/>
              <w:rPr>
                <w:rFonts w:ascii="宋体" w:hAnsi="宋体" w:eastAsia="宋体"/>
                <w:b/>
                <w:bCs/>
                <w:kern w:val="0"/>
                <w:szCs w:val="21"/>
              </w:rPr>
            </w:pPr>
            <w:r>
              <w:rPr>
                <w:rFonts w:hint="eastAsia" w:ascii="宋体" w:hAnsi="宋体" w:eastAsia="宋体"/>
                <w:kern w:val="0"/>
                <w:szCs w:val="21"/>
              </w:rPr>
              <w:t>责任描述：</w:t>
            </w:r>
            <w:r>
              <w:rPr>
                <w:rFonts w:hint="eastAsia" w:ascii="宋体" w:hAnsi="宋体" w:eastAsia="宋体"/>
                <w:kern w:val="0"/>
                <w:szCs w:val="21"/>
              </w:rPr>
              <w:tab/>
            </w:r>
            <w:r>
              <w:rPr>
                <w:rFonts w:hint="eastAsia" w:ascii="宋体" w:hAnsi="宋体" w:eastAsia="宋体"/>
                <w:kern w:val="0"/>
                <w:szCs w:val="21"/>
              </w:rPr>
              <w:t>静态页面的增删改查，数据库表和静态数据的设计，文档编写完善</w:t>
            </w:r>
          </w:p>
          <w:p w14:paraId="66EC57F5">
            <w:pPr>
              <w:widowControl/>
              <w:ind w:firstLine="422"/>
              <w:rPr>
                <w:rFonts w:ascii="宋体" w:hAnsi="宋体" w:eastAsia="宋体"/>
                <w:b/>
                <w:bCs/>
                <w:kern w:val="0"/>
                <w:szCs w:val="21"/>
              </w:rPr>
            </w:pPr>
          </w:p>
        </w:tc>
      </w:tr>
      <w:tr w14:paraId="18D2612D">
        <w:trPr>
          <w:trHeight w:val="544" w:hRule="atLeast"/>
          <w:jc w:val="center"/>
        </w:trPr>
        <w:tc>
          <w:tcPr>
            <w:tcW w:w="1730" w:type="dxa"/>
            <w:gridSpan w:val="2"/>
            <w:vAlign w:val="center"/>
          </w:tcPr>
          <w:p w14:paraId="11F70E7B">
            <w:pPr>
              <w:ind w:firstLine="420"/>
              <w:jc w:val="center"/>
              <w:rPr>
                <w:rFonts w:ascii="宋体" w:hAnsi="宋体" w:eastAsia="宋体"/>
                <w:szCs w:val="21"/>
              </w:rPr>
            </w:pPr>
            <w:r>
              <w:rPr>
                <w:rFonts w:ascii="宋体" w:hAnsi="宋体" w:eastAsia="宋体"/>
                <w:bCs/>
                <w:kern w:val="0"/>
                <w:szCs w:val="21"/>
              </w:rPr>
              <w:t>专业特长、获奖及培训情况</w:t>
            </w:r>
          </w:p>
        </w:tc>
        <w:tc>
          <w:tcPr>
            <w:tcW w:w="8935" w:type="dxa"/>
            <w:gridSpan w:val="10"/>
          </w:tcPr>
          <w:p w14:paraId="4DF342CC">
            <w:pPr>
              <w:ind w:firstLine="420"/>
              <w:rPr>
                <w:rFonts w:ascii="宋体" w:hAnsi="宋体" w:eastAsia="宋体"/>
                <w:bCs/>
                <w:kern w:val="0"/>
                <w:szCs w:val="21"/>
              </w:rPr>
            </w:pPr>
            <w:r>
              <w:rPr>
                <w:rFonts w:ascii="宋体" w:hAnsi="宋体" w:eastAsia="宋体"/>
                <w:bCs/>
                <w:kern w:val="0"/>
                <w:szCs w:val="21"/>
              </w:rPr>
              <w:t>专业特长</w:t>
            </w:r>
            <w:r>
              <w:rPr>
                <w:rFonts w:hint="eastAsia" w:ascii="宋体" w:hAnsi="宋体" w:eastAsia="宋体"/>
                <w:bCs/>
                <w:kern w:val="0"/>
                <w:szCs w:val="21"/>
              </w:rPr>
              <w:t>：</w:t>
            </w:r>
          </w:p>
          <w:p w14:paraId="08567C35">
            <w:pPr>
              <w:numPr>
                <w:ilvl w:val="0"/>
                <w:numId w:val="1"/>
              </w:numPr>
              <w:spacing w:line="300" w:lineRule="auto"/>
              <w:rPr>
                <w:rFonts w:eastAsia="楷体_GB2312"/>
                <w:szCs w:val="21"/>
              </w:rPr>
            </w:pPr>
            <w:r>
              <w:rPr>
                <w:rFonts w:hint="eastAsia" w:ascii="宋体" w:hAnsi="宋体" w:eastAsia="宋体"/>
                <w:bCs/>
                <w:kern w:val="0"/>
                <w:szCs w:val="21"/>
              </w:rPr>
              <w:t>熟练掌握web端开发技术，包括html、js、jsp、jquery，熟悉ajax、extjs、easyui、vue等前端架构</w:t>
            </w:r>
          </w:p>
          <w:p w14:paraId="78E7A689">
            <w:pPr>
              <w:numPr>
                <w:ilvl w:val="0"/>
                <w:numId w:val="1"/>
              </w:numPr>
              <w:spacing w:line="300" w:lineRule="auto"/>
              <w:rPr>
                <w:rFonts w:eastAsia="楷体_GB2312"/>
                <w:szCs w:val="21"/>
              </w:rPr>
            </w:pPr>
            <w:r>
              <w:rPr>
                <w:rFonts w:hint="eastAsia" w:ascii="宋体" w:hAnsi="宋体" w:eastAsia="宋体"/>
                <w:bCs/>
                <w:kern w:val="0"/>
                <w:szCs w:val="21"/>
              </w:rPr>
              <w:t>熟练掌握J2EE规范下</w:t>
            </w:r>
            <w:r>
              <w:rPr>
                <w:rFonts w:ascii="宋体" w:hAnsi="宋体" w:eastAsia="宋体"/>
                <w:bCs/>
                <w:kern w:val="0"/>
                <w:szCs w:val="21"/>
              </w:rPr>
              <w:t>MVC</w:t>
            </w:r>
            <w:r>
              <w:rPr>
                <w:rFonts w:hint="eastAsia" w:ascii="宋体" w:hAnsi="宋体" w:eastAsia="宋体"/>
                <w:bCs/>
                <w:kern w:val="0"/>
                <w:szCs w:val="21"/>
              </w:rPr>
              <w:t>模式的</w:t>
            </w:r>
            <w:r>
              <w:rPr>
                <w:rFonts w:ascii="宋体" w:hAnsi="宋体" w:eastAsia="宋体"/>
                <w:bCs/>
                <w:kern w:val="0"/>
                <w:szCs w:val="21"/>
              </w:rPr>
              <w:t>Web</w:t>
            </w:r>
            <w:r>
              <w:rPr>
                <w:rFonts w:hint="eastAsia" w:ascii="宋体" w:hAnsi="宋体" w:eastAsia="宋体"/>
                <w:bCs/>
                <w:kern w:val="0"/>
                <w:szCs w:val="21"/>
              </w:rPr>
              <w:t>应用开发编程，ssh</w:t>
            </w:r>
            <w:r>
              <w:rPr>
                <w:rFonts w:ascii="宋体" w:hAnsi="宋体" w:eastAsia="宋体"/>
                <w:bCs/>
                <w:kern w:val="0"/>
                <w:szCs w:val="21"/>
              </w:rPr>
              <w:t>,ssm</w:t>
            </w:r>
            <w:r>
              <w:rPr>
                <w:rFonts w:hint="eastAsia" w:ascii="宋体" w:hAnsi="宋体" w:eastAsia="宋体"/>
                <w:bCs/>
                <w:kern w:val="0"/>
                <w:szCs w:val="21"/>
              </w:rPr>
              <w:t>传统开发架构以及dubbo、springcloud分布式微服务架构</w:t>
            </w:r>
          </w:p>
          <w:p w14:paraId="69ECD931">
            <w:pPr>
              <w:numPr>
                <w:ilvl w:val="0"/>
                <w:numId w:val="1"/>
              </w:numPr>
              <w:spacing w:line="300" w:lineRule="auto"/>
              <w:rPr>
                <w:rFonts w:eastAsia="楷体_GB2312"/>
                <w:szCs w:val="21"/>
              </w:rPr>
            </w:pPr>
            <w:r>
              <w:rPr>
                <w:rFonts w:hint="eastAsia" w:ascii="宋体" w:hAnsi="宋体" w:eastAsia="宋体"/>
                <w:bCs/>
                <w:kern w:val="0"/>
                <w:szCs w:val="21"/>
              </w:rPr>
              <w:t>熟练掌握Oracle、mysql等关系型数据库应用技能，存储过程编写</w:t>
            </w:r>
          </w:p>
          <w:p w14:paraId="3E551DB8">
            <w:pPr>
              <w:numPr>
                <w:ilvl w:val="0"/>
                <w:numId w:val="1"/>
              </w:numPr>
              <w:spacing w:line="300" w:lineRule="auto"/>
              <w:rPr>
                <w:rFonts w:ascii="宋体" w:hAnsi="宋体" w:eastAsia="宋体"/>
                <w:bCs/>
                <w:kern w:val="0"/>
                <w:szCs w:val="21"/>
              </w:rPr>
            </w:pPr>
            <w:r>
              <w:rPr>
                <w:rFonts w:hint="eastAsia" w:ascii="宋体" w:hAnsi="宋体" w:eastAsia="宋体"/>
                <w:bCs/>
                <w:kern w:val="0"/>
                <w:szCs w:val="21"/>
              </w:rPr>
              <w:t>熟练掌握分布式缓存redis等非关系型数据库应用</w:t>
            </w:r>
          </w:p>
          <w:p w14:paraId="6261EB6A">
            <w:pPr>
              <w:numPr>
                <w:ilvl w:val="0"/>
                <w:numId w:val="1"/>
              </w:numPr>
              <w:spacing w:line="300" w:lineRule="auto"/>
              <w:rPr>
                <w:rFonts w:eastAsia="楷体_GB2312"/>
                <w:szCs w:val="21"/>
              </w:rPr>
            </w:pPr>
            <w:r>
              <w:rPr>
                <w:rFonts w:hint="eastAsia" w:ascii="宋体" w:hAnsi="宋体" w:eastAsia="宋体"/>
                <w:bCs/>
                <w:kern w:val="0"/>
                <w:szCs w:val="21"/>
              </w:rPr>
              <w:t>熟练掌握Java基础语言，了解Java编程思想</w:t>
            </w:r>
          </w:p>
          <w:p w14:paraId="61913DF6">
            <w:pPr>
              <w:numPr>
                <w:ilvl w:val="0"/>
                <w:numId w:val="1"/>
              </w:numPr>
              <w:spacing w:line="300" w:lineRule="auto"/>
              <w:rPr>
                <w:rFonts w:eastAsia="楷体_GB2312"/>
                <w:szCs w:val="21"/>
              </w:rPr>
            </w:pPr>
            <w:r>
              <w:rPr>
                <w:rFonts w:hint="eastAsia" w:ascii="宋体" w:hAnsi="宋体" w:eastAsia="宋体"/>
                <w:bCs/>
                <w:kern w:val="0"/>
                <w:szCs w:val="21"/>
              </w:rPr>
              <w:t>熟练掌握并发编程处理技能</w:t>
            </w:r>
          </w:p>
          <w:p w14:paraId="1C02FB42">
            <w:pPr>
              <w:numPr>
                <w:ilvl w:val="0"/>
                <w:numId w:val="1"/>
              </w:numPr>
              <w:spacing w:line="300" w:lineRule="auto"/>
              <w:rPr>
                <w:rFonts w:ascii="宋体" w:hAnsi="宋体" w:eastAsia="宋体"/>
                <w:bCs/>
                <w:kern w:val="0"/>
                <w:szCs w:val="21"/>
              </w:rPr>
            </w:pPr>
            <w:r>
              <w:rPr>
                <w:rFonts w:hint="eastAsia" w:ascii="宋体" w:hAnsi="宋体" w:eastAsia="宋体"/>
                <w:bCs/>
                <w:kern w:val="0"/>
                <w:szCs w:val="21"/>
              </w:rPr>
              <w:t>熟悉CRM系统开发及业务</w:t>
            </w:r>
          </w:p>
          <w:p w14:paraId="396DD43D">
            <w:pPr>
              <w:numPr>
                <w:ilvl w:val="0"/>
                <w:numId w:val="1"/>
              </w:numPr>
              <w:spacing w:line="300" w:lineRule="auto"/>
              <w:rPr>
                <w:rFonts w:ascii="宋体" w:hAnsi="宋体" w:eastAsia="宋体"/>
                <w:bCs/>
                <w:kern w:val="0"/>
                <w:szCs w:val="21"/>
              </w:rPr>
            </w:pPr>
            <w:r>
              <w:rPr>
                <w:rFonts w:hint="eastAsia" w:ascii="宋体" w:hAnsi="宋体" w:eastAsia="宋体"/>
                <w:bCs/>
                <w:kern w:val="0"/>
                <w:szCs w:val="21"/>
              </w:rPr>
              <w:t>熟悉支付类系统开发和应用</w:t>
            </w:r>
          </w:p>
          <w:p w14:paraId="45740A04">
            <w:pPr>
              <w:numPr>
                <w:ilvl w:val="0"/>
                <w:numId w:val="1"/>
              </w:numPr>
              <w:spacing w:line="300" w:lineRule="auto"/>
              <w:rPr>
                <w:rFonts w:ascii="宋体" w:hAnsi="宋体" w:eastAsia="宋体"/>
                <w:bCs/>
                <w:kern w:val="0"/>
                <w:szCs w:val="21"/>
              </w:rPr>
            </w:pPr>
            <w:r>
              <w:rPr>
                <w:rFonts w:hint="eastAsia" w:ascii="宋体" w:hAnsi="宋体" w:eastAsia="宋体"/>
                <w:bCs/>
                <w:kern w:val="0"/>
                <w:szCs w:val="21"/>
              </w:rPr>
              <w:t>熟悉app、公众号等移动业务开发及应用</w:t>
            </w:r>
          </w:p>
          <w:p w14:paraId="6A830BB8">
            <w:pPr>
              <w:numPr>
                <w:ilvl w:val="0"/>
                <w:numId w:val="1"/>
              </w:numPr>
              <w:spacing w:line="300" w:lineRule="auto"/>
              <w:rPr>
                <w:rFonts w:ascii="宋体" w:hAnsi="宋体" w:eastAsia="宋体"/>
                <w:bCs/>
                <w:kern w:val="0"/>
                <w:szCs w:val="21"/>
              </w:rPr>
            </w:pPr>
            <w:r>
              <w:rPr>
                <w:rFonts w:hint="eastAsia" w:ascii="宋体" w:hAnsi="宋体" w:eastAsia="宋体"/>
                <w:bCs/>
                <w:kern w:val="0"/>
                <w:szCs w:val="21"/>
              </w:rPr>
              <w:t>熟悉信贷业务信审、放还款</w:t>
            </w:r>
            <w:r>
              <w:rPr>
                <w:rFonts w:hint="eastAsia" w:ascii="宋体" w:hAnsi="宋体" w:eastAsia="宋体"/>
                <w:bCs/>
                <w:kern w:val="0"/>
                <w:szCs w:val="21"/>
                <w:lang w:eastAsia="zh-CN"/>
              </w:rPr>
              <w:t>、</w:t>
            </w:r>
            <w:r>
              <w:rPr>
                <w:rFonts w:hint="eastAsia" w:ascii="宋体" w:hAnsi="宋体" w:eastAsia="宋体"/>
                <w:bCs/>
                <w:kern w:val="0"/>
                <w:szCs w:val="21"/>
                <w:lang w:val="en-US" w:eastAsia="zh-CN"/>
              </w:rPr>
              <w:t>对账</w:t>
            </w:r>
            <w:r>
              <w:rPr>
                <w:rFonts w:hint="eastAsia" w:ascii="宋体" w:hAnsi="宋体" w:eastAsia="宋体"/>
                <w:bCs/>
                <w:kern w:val="0"/>
                <w:szCs w:val="21"/>
              </w:rPr>
              <w:t>以及征信上报业务流程</w:t>
            </w:r>
          </w:p>
          <w:p w14:paraId="0FB11DD6">
            <w:pPr>
              <w:numPr>
                <w:ilvl w:val="0"/>
                <w:numId w:val="1"/>
              </w:numPr>
              <w:spacing w:line="300" w:lineRule="auto"/>
              <w:rPr>
                <w:rFonts w:ascii="宋体" w:hAnsi="宋体" w:eastAsia="宋体"/>
                <w:bCs/>
                <w:kern w:val="0"/>
                <w:szCs w:val="21"/>
              </w:rPr>
            </w:pPr>
            <w:r>
              <w:rPr>
                <w:rFonts w:hint="eastAsia" w:ascii="宋体" w:hAnsi="宋体" w:eastAsia="宋体"/>
                <w:bCs/>
                <w:kern w:val="0"/>
                <w:szCs w:val="21"/>
              </w:rPr>
              <w:t>熟悉信息记载资金结算相关业务流程</w:t>
            </w:r>
          </w:p>
          <w:p w14:paraId="0E058C1F">
            <w:pPr>
              <w:numPr>
                <w:ilvl w:val="0"/>
                <w:numId w:val="1"/>
              </w:numPr>
              <w:spacing w:line="300" w:lineRule="auto"/>
              <w:rPr>
                <w:rFonts w:ascii="宋体" w:hAnsi="宋体" w:eastAsia="宋体"/>
                <w:bCs/>
                <w:kern w:val="0"/>
                <w:szCs w:val="21"/>
              </w:rPr>
            </w:pPr>
            <w:r>
              <w:rPr>
                <w:rFonts w:hint="eastAsia" w:ascii="宋体" w:hAnsi="宋体" w:eastAsia="宋体"/>
                <w:bCs/>
                <w:kern w:val="0"/>
                <w:szCs w:val="21"/>
                <w:lang w:val="en-US" w:eastAsia="zh-CN"/>
              </w:rPr>
              <w:t>熟悉文件管理相关业务流程</w:t>
            </w:r>
          </w:p>
        </w:tc>
      </w:tr>
      <w:tr w14:paraId="5E8412CA">
        <w:trPr>
          <w:trHeight w:val="544" w:hRule="atLeast"/>
          <w:jc w:val="center"/>
        </w:trPr>
        <w:tc>
          <w:tcPr>
            <w:tcW w:w="1730" w:type="dxa"/>
            <w:gridSpan w:val="2"/>
          </w:tcPr>
          <w:p w14:paraId="59E6CB4B">
            <w:pPr>
              <w:ind w:firstLine="420"/>
              <w:rPr>
                <w:rFonts w:ascii="宋体" w:hAnsi="宋体" w:eastAsia="宋体"/>
                <w:szCs w:val="21"/>
              </w:rPr>
            </w:pPr>
            <w:r>
              <w:rPr>
                <w:rFonts w:hint="eastAsia" w:ascii="宋体" w:hAnsi="宋体" w:eastAsia="宋体"/>
                <w:szCs w:val="21"/>
              </w:rPr>
              <w:t>个人简介</w:t>
            </w:r>
          </w:p>
        </w:tc>
        <w:tc>
          <w:tcPr>
            <w:tcW w:w="8935" w:type="dxa"/>
            <w:gridSpan w:val="10"/>
          </w:tcPr>
          <w:p w14:paraId="0611F52F">
            <w:pPr>
              <w:pStyle w:val="5"/>
            </w:pPr>
            <w:r>
              <w:t>为人乐观积极、吃苦耐劳、乐于助人、团队意识强。</w:t>
            </w:r>
          </w:p>
          <w:p w14:paraId="79F7C5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kern w:val="0"/>
                <w:sz w:val="20"/>
                <w:szCs w:val="20"/>
              </w:rPr>
            </w:pPr>
            <w:r>
              <w:rPr>
                <w:rFonts w:ascii="Courier New" w:hAnsi="Courier New" w:cs="Courier New"/>
                <w:kern w:val="0"/>
                <w:sz w:val="20"/>
                <w:szCs w:val="20"/>
              </w:rPr>
              <w:t>能迅速的适应环境，融入其中。</w:t>
            </w:r>
          </w:p>
          <w:p w14:paraId="31738A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kern w:val="0"/>
                <w:sz w:val="20"/>
                <w:szCs w:val="20"/>
              </w:rPr>
            </w:pPr>
            <w:r>
              <w:rPr>
                <w:rFonts w:ascii="Courier New" w:hAnsi="Courier New" w:cs="Courier New"/>
                <w:kern w:val="0"/>
                <w:sz w:val="20"/>
                <w:szCs w:val="20"/>
              </w:rPr>
              <w:t>谦虚好学，善于从</w:t>
            </w:r>
            <w:r>
              <w:rPr>
                <w:rFonts w:hint="eastAsia" w:ascii="Courier New" w:hAnsi="Courier New" w:cs="Courier New"/>
                <w:kern w:val="0"/>
                <w:sz w:val="20"/>
                <w:szCs w:val="20"/>
                <w:lang w:val="en-US" w:eastAsia="zh-CN"/>
              </w:rPr>
              <w:t>工作</w:t>
            </w:r>
            <w:bookmarkStart w:id="0" w:name="_GoBack"/>
            <w:bookmarkEnd w:id="0"/>
            <w:r>
              <w:rPr>
                <w:rFonts w:ascii="Courier New" w:hAnsi="Courier New" w:cs="Courier New"/>
                <w:kern w:val="0"/>
                <w:sz w:val="20"/>
                <w:szCs w:val="20"/>
              </w:rPr>
              <w:t>中</w:t>
            </w:r>
            <w:r>
              <w:rPr>
                <w:rFonts w:hint="eastAsia" w:ascii="Courier New" w:hAnsi="Courier New" w:cs="Courier New"/>
                <w:kern w:val="0"/>
                <w:sz w:val="20"/>
                <w:szCs w:val="20"/>
              </w:rPr>
              <w:t>总结</w:t>
            </w:r>
            <w:r>
              <w:rPr>
                <w:rFonts w:ascii="Courier New" w:hAnsi="Courier New" w:cs="Courier New"/>
                <w:kern w:val="0"/>
                <w:sz w:val="20"/>
                <w:szCs w:val="20"/>
              </w:rPr>
              <w:t>经验，学习知识。</w:t>
            </w:r>
          </w:p>
          <w:p w14:paraId="389F9E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kern w:val="0"/>
                <w:sz w:val="20"/>
                <w:szCs w:val="20"/>
              </w:rPr>
            </w:pPr>
            <w:r>
              <w:rPr>
                <w:rFonts w:ascii="Courier New" w:hAnsi="Courier New" w:cs="Courier New"/>
                <w:kern w:val="0"/>
                <w:sz w:val="20"/>
                <w:szCs w:val="20"/>
              </w:rPr>
              <w:t>有较强的实际动手能力及分析能力，对软件开发有着比较浓厚的兴趣。</w:t>
            </w:r>
          </w:p>
        </w:tc>
      </w:tr>
    </w:tbl>
    <w:p w14:paraId="0BD1C58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iti SC Light">
    <w:panose1 w:val="02000000000000000000"/>
    <w:charset w:val="80"/>
    <w:family w:val="auto"/>
    <w:pitch w:val="default"/>
    <w:sig w:usb0="8000002F" w:usb1="0800004A" w:usb2="00000000" w:usb3="00000000" w:csb0="203E0000" w:csb1="00000000"/>
  </w:font>
  <w:font w:name="Courier New">
    <w:panose1 w:val="02070409020205090404"/>
    <w:charset w:val="00"/>
    <w:family w:val="modern"/>
    <w:pitch w:val="default"/>
    <w:sig w:usb0="E0000AFF" w:usb1="40007843" w:usb2="00000001" w:usb3="00000000" w:csb0="400001BF" w:csb1="DFF70000"/>
  </w:font>
  <w:font w:name="MS Mincho">
    <w:altName w:val="Hiragino Sans"/>
    <w:panose1 w:val="02020609040205080304"/>
    <w:charset w:val="80"/>
    <w:family w:val="modern"/>
    <w:pitch w:val="default"/>
    <w:sig w:usb0="00000000" w:usb1="00000000" w:usb2="08000012" w:usb3="00000000" w:csb0="0002009F" w:csb1="00000000"/>
  </w:font>
  <w:font w:name="ＭＳ 明朝">
    <w:altName w:val="Hiragino Sans"/>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楷体KW">
    <w:panose1 w:val="00020600040101010101"/>
    <w:charset w:val="86"/>
    <w:family w:val="auto"/>
    <w:pitch w:val="default"/>
    <w:sig w:usb0="A00002BF" w:usb1="18EF7CFA" w:usb2="00000016" w:usb3="00000000" w:csb0="00040000" w:csb1="00000000"/>
  </w:font>
  <w:font w:name="minorHAnsi">
    <w:altName w:val="苹方-简"/>
    <w:panose1 w:val="00000000000000000000"/>
    <w:charset w:val="00"/>
    <w:family w:val="auto"/>
    <w:pitch w:val="default"/>
    <w:sig w:usb0="00000000" w:usb1="00000000" w:usb2="00000000" w:usb3="00000000" w:csb0="00000000"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0573DA"/>
    <w:multiLevelType w:val="multilevel"/>
    <w:tmpl w:val="280573DA"/>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64E4F"/>
    <w:rsid w:val="00004B6F"/>
    <w:rsid w:val="00005CF5"/>
    <w:rsid w:val="000302D4"/>
    <w:rsid w:val="00051CD0"/>
    <w:rsid w:val="00054C1F"/>
    <w:rsid w:val="00060B39"/>
    <w:rsid w:val="00062DBA"/>
    <w:rsid w:val="00067F4E"/>
    <w:rsid w:val="00071C0E"/>
    <w:rsid w:val="00075813"/>
    <w:rsid w:val="000767F0"/>
    <w:rsid w:val="00077769"/>
    <w:rsid w:val="000853F6"/>
    <w:rsid w:val="000C05C1"/>
    <w:rsid w:val="000C2B39"/>
    <w:rsid w:val="000D74A3"/>
    <w:rsid w:val="000E681F"/>
    <w:rsid w:val="000E7288"/>
    <w:rsid w:val="000F5E4E"/>
    <w:rsid w:val="00100294"/>
    <w:rsid w:val="00106362"/>
    <w:rsid w:val="00106D3E"/>
    <w:rsid w:val="001159E3"/>
    <w:rsid w:val="00115F54"/>
    <w:rsid w:val="00122DEA"/>
    <w:rsid w:val="00125DEA"/>
    <w:rsid w:val="00143D64"/>
    <w:rsid w:val="00144F5D"/>
    <w:rsid w:val="001501D4"/>
    <w:rsid w:val="00152135"/>
    <w:rsid w:val="00152BD2"/>
    <w:rsid w:val="001624A9"/>
    <w:rsid w:val="00163319"/>
    <w:rsid w:val="0016428A"/>
    <w:rsid w:val="0016453A"/>
    <w:rsid w:val="001652BE"/>
    <w:rsid w:val="00165D8E"/>
    <w:rsid w:val="0017455E"/>
    <w:rsid w:val="00187FB2"/>
    <w:rsid w:val="0019105D"/>
    <w:rsid w:val="00197CAE"/>
    <w:rsid w:val="001A273E"/>
    <w:rsid w:val="001A547B"/>
    <w:rsid w:val="001B0788"/>
    <w:rsid w:val="001B5FB7"/>
    <w:rsid w:val="001C1710"/>
    <w:rsid w:val="001C63DF"/>
    <w:rsid w:val="001D0D00"/>
    <w:rsid w:val="001D6260"/>
    <w:rsid w:val="001E49F7"/>
    <w:rsid w:val="001F11A7"/>
    <w:rsid w:val="001F3E2F"/>
    <w:rsid w:val="0020231D"/>
    <w:rsid w:val="00202A17"/>
    <w:rsid w:val="00212CBC"/>
    <w:rsid w:val="002138D9"/>
    <w:rsid w:val="0021445D"/>
    <w:rsid w:val="00214D09"/>
    <w:rsid w:val="00216097"/>
    <w:rsid w:val="00220F68"/>
    <w:rsid w:val="00221C9C"/>
    <w:rsid w:val="00231DA9"/>
    <w:rsid w:val="002341EE"/>
    <w:rsid w:val="00246F32"/>
    <w:rsid w:val="00247F13"/>
    <w:rsid w:val="00254160"/>
    <w:rsid w:val="0025745E"/>
    <w:rsid w:val="0026013D"/>
    <w:rsid w:val="00262116"/>
    <w:rsid w:val="002636A3"/>
    <w:rsid w:val="002915B7"/>
    <w:rsid w:val="002958CE"/>
    <w:rsid w:val="00296CBE"/>
    <w:rsid w:val="002A5921"/>
    <w:rsid w:val="002B177A"/>
    <w:rsid w:val="002B74E1"/>
    <w:rsid w:val="002C6602"/>
    <w:rsid w:val="002C6D3F"/>
    <w:rsid w:val="002D04D9"/>
    <w:rsid w:val="002D0F6F"/>
    <w:rsid w:val="002D3CB6"/>
    <w:rsid w:val="002D659E"/>
    <w:rsid w:val="002E55D6"/>
    <w:rsid w:val="002F1411"/>
    <w:rsid w:val="00300ACB"/>
    <w:rsid w:val="00306CA4"/>
    <w:rsid w:val="00314760"/>
    <w:rsid w:val="0032282D"/>
    <w:rsid w:val="003318E7"/>
    <w:rsid w:val="003357F0"/>
    <w:rsid w:val="00336188"/>
    <w:rsid w:val="00342889"/>
    <w:rsid w:val="003501D2"/>
    <w:rsid w:val="00354BF9"/>
    <w:rsid w:val="00363409"/>
    <w:rsid w:val="00366D43"/>
    <w:rsid w:val="0037022D"/>
    <w:rsid w:val="003717AD"/>
    <w:rsid w:val="003749D4"/>
    <w:rsid w:val="003761AF"/>
    <w:rsid w:val="003767BD"/>
    <w:rsid w:val="00380E80"/>
    <w:rsid w:val="003827A9"/>
    <w:rsid w:val="0038513B"/>
    <w:rsid w:val="00390198"/>
    <w:rsid w:val="0039029E"/>
    <w:rsid w:val="003941D1"/>
    <w:rsid w:val="003A0DC3"/>
    <w:rsid w:val="003A3E86"/>
    <w:rsid w:val="003A4F52"/>
    <w:rsid w:val="003B2A19"/>
    <w:rsid w:val="003B304D"/>
    <w:rsid w:val="003B62B8"/>
    <w:rsid w:val="003C11F1"/>
    <w:rsid w:val="003C2E13"/>
    <w:rsid w:val="003D336C"/>
    <w:rsid w:val="00424FDB"/>
    <w:rsid w:val="00434E07"/>
    <w:rsid w:val="00436066"/>
    <w:rsid w:val="0044333B"/>
    <w:rsid w:val="00452AEC"/>
    <w:rsid w:val="004667DE"/>
    <w:rsid w:val="00470870"/>
    <w:rsid w:val="0047179A"/>
    <w:rsid w:val="00475F78"/>
    <w:rsid w:val="0048027A"/>
    <w:rsid w:val="0048093F"/>
    <w:rsid w:val="0048405E"/>
    <w:rsid w:val="00484F4E"/>
    <w:rsid w:val="004904BC"/>
    <w:rsid w:val="00490A17"/>
    <w:rsid w:val="00494A01"/>
    <w:rsid w:val="004A2D45"/>
    <w:rsid w:val="004B11E5"/>
    <w:rsid w:val="004B1540"/>
    <w:rsid w:val="004B3CE6"/>
    <w:rsid w:val="004B52D3"/>
    <w:rsid w:val="004C481F"/>
    <w:rsid w:val="004D6E94"/>
    <w:rsid w:val="00501438"/>
    <w:rsid w:val="005158DE"/>
    <w:rsid w:val="00560A1E"/>
    <w:rsid w:val="00562EE3"/>
    <w:rsid w:val="00575DD4"/>
    <w:rsid w:val="00576DFA"/>
    <w:rsid w:val="005777E5"/>
    <w:rsid w:val="005807AC"/>
    <w:rsid w:val="00583BAC"/>
    <w:rsid w:val="00585075"/>
    <w:rsid w:val="00586F9F"/>
    <w:rsid w:val="00590F8A"/>
    <w:rsid w:val="0059466E"/>
    <w:rsid w:val="00597A65"/>
    <w:rsid w:val="005A07C6"/>
    <w:rsid w:val="005A11B8"/>
    <w:rsid w:val="005A27DD"/>
    <w:rsid w:val="005B7AE7"/>
    <w:rsid w:val="005C22CE"/>
    <w:rsid w:val="005C5490"/>
    <w:rsid w:val="005C65F4"/>
    <w:rsid w:val="005D0A99"/>
    <w:rsid w:val="005D1103"/>
    <w:rsid w:val="005E1BF8"/>
    <w:rsid w:val="005E373D"/>
    <w:rsid w:val="005F15E3"/>
    <w:rsid w:val="005F289D"/>
    <w:rsid w:val="005F69F3"/>
    <w:rsid w:val="00600FF8"/>
    <w:rsid w:val="00606584"/>
    <w:rsid w:val="00607953"/>
    <w:rsid w:val="00611B4B"/>
    <w:rsid w:val="00621CFD"/>
    <w:rsid w:val="00623ED4"/>
    <w:rsid w:val="0062765C"/>
    <w:rsid w:val="00632485"/>
    <w:rsid w:val="00633AEA"/>
    <w:rsid w:val="00635649"/>
    <w:rsid w:val="006557B1"/>
    <w:rsid w:val="0066739B"/>
    <w:rsid w:val="00667FAB"/>
    <w:rsid w:val="00672AA3"/>
    <w:rsid w:val="0068357A"/>
    <w:rsid w:val="00692A70"/>
    <w:rsid w:val="006944DC"/>
    <w:rsid w:val="006A3FF1"/>
    <w:rsid w:val="006A5F1F"/>
    <w:rsid w:val="006B0999"/>
    <w:rsid w:val="006B2106"/>
    <w:rsid w:val="006B3CB9"/>
    <w:rsid w:val="006C2863"/>
    <w:rsid w:val="006C6620"/>
    <w:rsid w:val="006D4BD5"/>
    <w:rsid w:val="006E0FC7"/>
    <w:rsid w:val="006E4A8F"/>
    <w:rsid w:val="006E7F1B"/>
    <w:rsid w:val="006F207A"/>
    <w:rsid w:val="00700F0E"/>
    <w:rsid w:val="00701578"/>
    <w:rsid w:val="00707116"/>
    <w:rsid w:val="00712FBF"/>
    <w:rsid w:val="0072599C"/>
    <w:rsid w:val="0072647B"/>
    <w:rsid w:val="007310CB"/>
    <w:rsid w:val="007312CD"/>
    <w:rsid w:val="0073655A"/>
    <w:rsid w:val="007456AE"/>
    <w:rsid w:val="00753679"/>
    <w:rsid w:val="007538B8"/>
    <w:rsid w:val="00766155"/>
    <w:rsid w:val="0077584E"/>
    <w:rsid w:val="00782146"/>
    <w:rsid w:val="00784D6F"/>
    <w:rsid w:val="007877FF"/>
    <w:rsid w:val="0079402B"/>
    <w:rsid w:val="007A071F"/>
    <w:rsid w:val="007A2771"/>
    <w:rsid w:val="007A2F9F"/>
    <w:rsid w:val="007A3472"/>
    <w:rsid w:val="007A7E99"/>
    <w:rsid w:val="007B673D"/>
    <w:rsid w:val="007B7112"/>
    <w:rsid w:val="007C1599"/>
    <w:rsid w:val="007C2851"/>
    <w:rsid w:val="007C60FC"/>
    <w:rsid w:val="007C726E"/>
    <w:rsid w:val="007C72B0"/>
    <w:rsid w:val="007D04CB"/>
    <w:rsid w:val="007D16AF"/>
    <w:rsid w:val="007D444F"/>
    <w:rsid w:val="007D4D2D"/>
    <w:rsid w:val="007D750C"/>
    <w:rsid w:val="007F76F5"/>
    <w:rsid w:val="00802D89"/>
    <w:rsid w:val="0080535E"/>
    <w:rsid w:val="00814BAA"/>
    <w:rsid w:val="008164D4"/>
    <w:rsid w:val="00833BE3"/>
    <w:rsid w:val="00835536"/>
    <w:rsid w:val="00863EEB"/>
    <w:rsid w:val="00870B6D"/>
    <w:rsid w:val="00884820"/>
    <w:rsid w:val="00884D6B"/>
    <w:rsid w:val="00886102"/>
    <w:rsid w:val="0089427B"/>
    <w:rsid w:val="008A4EA5"/>
    <w:rsid w:val="008B08A4"/>
    <w:rsid w:val="008B5FED"/>
    <w:rsid w:val="008B792A"/>
    <w:rsid w:val="008C1B08"/>
    <w:rsid w:val="008C4E49"/>
    <w:rsid w:val="008D24C5"/>
    <w:rsid w:val="008D6973"/>
    <w:rsid w:val="008E30CA"/>
    <w:rsid w:val="008F15C3"/>
    <w:rsid w:val="008F7D7B"/>
    <w:rsid w:val="00915789"/>
    <w:rsid w:val="00926750"/>
    <w:rsid w:val="00927CDD"/>
    <w:rsid w:val="00932FDB"/>
    <w:rsid w:val="00935E43"/>
    <w:rsid w:val="00936FEE"/>
    <w:rsid w:val="009372BE"/>
    <w:rsid w:val="009419B7"/>
    <w:rsid w:val="00941F8C"/>
    <w:rsid w:val="00942D70"/>
    <w:rsid w:val="009432FE"/>
    <w:rsid w:val="00946C50"/>
    <w:rsid w:val="00950060"/>
    <w:rsid w:val="009536F6"/>
    <w:rsid w:val="00957E6F"/>
    <w:rsid w:val="0096467D"/>
    <w:rsid w:val="0096660F"/>
    <w:rsid w:val="00971C4D"/>
    <w:rsid w:val="00973348"/>
    <w:rsid w:val="009803E5"/>
    <w:rsid w:val="00984CCB"/>
    <w:rsid w:val="009937F3"/>
    <w:rsid w:val="009A5CE4"/>
    <w:rsid w:val="009B13C0"/>
    <w:rsid w:val="009B70DB"/>
    <w:rsid w:val="009C3F0F"/>
    <w:rsid w:val="009C62BF"/>
    <w:rsid w:val="009D0609"/>
    <w:rsid w:val="009D3236"/>
    <w:rsid w:val="009E73D1"/>
    <w:rsid w:val="009E745E"/>
    <w:rsid w:val="009E76CB"/>
    <w:rsid w:val="009F0369"/>
    <w:rsid w:val="009F6901"/>
    <w:rsid w:val="00A13A64"/>
    <w:rsid w:val="00A14839"/>
    <w:rsid w:val="00A1758D"/>
    <w:rsid w:val="00A227DC"/>
    <w:rsid w:val="00A34653"/>
    <w:rsid w:val="00A35756"/>
    <w:rsid w:val="00A35C53"/>
    <w:rsid w:val="00A36F61"/>
    <w:rsid w:val="00A37F19"/>
    <w:rsid w:val="00A40EF1"/>
    <w:rsid w:val="00A52568"/>
    <w:rsid w:val="00A56AD1"/>
    <w:rsid w:val="00A64655"/>
    <w:rsid w:val="00A65267"/>
    <w:rsid w:val="00A70653"/>
    <w:rsid w:val="00A71150"/>
    <w:rsid w:val="00A83D44"/>
    <w:rsid w:val="00A83FC7"/>
    <w:rsid w:val="00A8479E"/>
    <w:rsid w:val="00A873F0"/>
    <w:rsid w:val="00A90462"/>
    <w:rsid w:val="00AA1F81"/>
    <w:rsid w:val="00AA45B6"/>
    <w:rsid w:val="00AA58E3"/>
    <w:rsid w:val="00AB0104"/>
    <w:rsid w:val="00AB128B"/>
    <w:rsid w:val="00AC7092"/>
    <w:rsid w:val="00AE5E36"/>
    <w:rsid w:val="00AF067E"/>
    <w:rsid w:val="00AF6621"/>
    <w:rsid w:val="00B02C0F"/>
    <w:rsid w:val="00B056E6"/>
    <w:rsid w:val="00B0605A"/>
    <w:rsid w:val="00B06E0A"/>
    <w:rsid w:val="00B17955"/>
    <w:rsid w:val="00B302F4"/>
    <w:rsid w:val="00B35999"/>
    <w:rsid w:val="00B422AF"/>
    <w:rsid w:val="00B46C58"/>
    <w:rsid w:val="00B5027E"/>
    <w:rsid w:val="00B5200A"/>
    <w:rsid w:val="00B54D37"/>
    <w:rsid w:val="00B55F73"/>
    <w:rsid w:val="00B5634B"/>
    <w:rsid w:val="00B571CC"/>
    <w:rsid w:val="00B60F0F"/>
    <w:rsid w:val="00B643B8"/>
    <w:rsid w:val="00B673D7"/>
    <w:rsid w:val="00B70CBC"/>
    <w:rsid w:val="00B71A94"/>
    <w:rsid w:val="00B7726C"/>
    <w:rsid w:val="00B8393F"/>
    <w:rsid w:val="00B84B6F"/>
    <w:rsid w:val="00B9146E"/>
    <w:rsid w:val="00B9497C"/>
    <w:rsid w:val="00B94DA9"/>
    <w:rsid w:val="00B978C8"/>
    <w:rsid w:val="00BA669A"/>
    <w:rsid w:val="00BB1142"/>
    <w:rsid w:val="00BB3032"/>
    <w:rsid w:val="00BB4E5F"/>
    <w:rsid w:val="00BC2FAC"/>
    <w:rsid w:val="00BC6800"/>
    <w:rsid w:val="00BD1B70"/>
    <w:rsid w:val="00BD4B68"/>
    <w:rsid w:val="00BD62EA"/>
    <w:rsid w:val="00BE2170"/>
    <w:rsid w:val="00BE7D4B"/>
    <w:rsid w:val="00C064B5"/>
    <w:rsid w:val="00C06A5A"/>
    <w:rsid w:val="00C10B16"/>
    <w:rsid w:val="00C11710"/>
    <w:rsid w:val="00C23420"/>
    <w:rsid w:val="00C33008"/>
    <w:rsid w:val="00C33B31"/>
    <w:rsid w:val="00C35FE0"/>
    <w:rsid w:val="00C43539"/>
    <w:rsid w:val="00C559D5"/>
    <w:rsid w:val="00C808CE"/>
    <w:rsid w:val="00C97191"/>
    <w:rsid w:val="00CA2D7F"/>
    <w:rsid w:val="00CA50B5"/>
    <w:rsid w:val="00CA5208"/>
    <w:rsid w:val="00CB75B2"/>
    <w:rsid w:val="00CD2658"/>
    <w:rsid w:val="00CE4E1E"/>
    <w:rsid w:val="00CF4394"/>
    <w:rsid w:val="00D0732F"/>
    <w:rsid w:val="00D10415"/>
    <w:rsid w:val="00D20616"/>
    <w:rsid w:val="00D256BE"/>
    <w:rsid w:val="00D33099"/>
    <w:rsid w:val="00D42B34"/>
    <w:rsid w:val="00D42F90"/>
    <w:rsid w:val="00D51074"/>
    <w:rsid w:val="00D54568"/>
    <w:rsid w:val="00D5631F"/>
    <w:rsid w:val="00D5797B"/>
    <w:rsid w:val="00D628F0"/>
    <w:rsid w:val="00D64E4F"/>
    <w:rsid w:val="00D67FF1"/>
    <w:rsid w:val="00D70C7E"/>
    <w:rsid w:val="00D73832"/>
    <w:rsid w:val="00D8031B"/>
    <w:rsid w:val="00D87642"/>
    <w:rsid w:val="00D91C77"/>
    <w:rsid w:val="00D97B54"/>
    <w:rsid w:val="00DA01F1"/>
    <w:rsid w:val="00DA59E2"/>
    <w:rsid w:val="00DB0497"/>
    <w:rsid w:val="00DB115C"/>
    <w:rsid w:val="00DB1885"/>
    <w:rsid w:val="00DB53CA"/>
    <w:rsid w:val="00DC0098"/>
    <w:rsid w:val="00DC2970"/>
    <w:rsid w:val="00DD0914"/>
    <w:rsid w:val="00DD682C"/>
    <w:rsid w:val="00DE5FAC"/>
    <w:rsid w:val="00DF33EF"/>
    <w:rsid w:val="00E001F4"/>
    <w:rsid w:val="00E056B3"/>
    <w:rsid w:val="00E0604F"/>
    <w:rsid w:val="00E168E6"/>
    <w:rsid w:val="00E16EB4"/>
    <w:rsid w:val="00E2264E"/>
    <w:rsid w:val="00E279F8"/>
    <w:rsid w:val="00E27D09"/>
    <w:rsid w:val="00E32E15"/>
    <w:rsid w:val="00E3373C"/>
    <w:rsid w:val="00E376D4"/>
    <w:rsid w:val="00E37745"/>
    <w:rsid w:val="00E4161D"/>
    <w:rsid w:val="00E51665"/>
    <w:rsid w:val="00E544D5"/>
    <w:rsid w:val="00E6094B"/>
    <w:rsid w:val="00E720B7"/>
    <w:rsid w:val="00E75E3A"/>
    <w:rsid w:val="00E80DDC"/>
    <w:rsid w:val="00E8348F"/>
    <w:rsid w:val="00E86E6D"/>
    <w:rsid w:val="00E92928"/>
    <w:rsid w:val="00E94FC0"/>
    <w:rsid w:val="00EB401A"/>
    <w:rsid w:val="00EB5197"/>
    <w:rsid w:val="00EB532D"/>
    <w:rsid w:val="00EC6A95"/>
    <w:rsid w:val="00EC7750"/>
    <w:rsid w:val="00ED1F7D"/>
    <w:rsid w:val="00EE10B3"/>
    <w:rsid w:val="00EF378E"/>
    <w:rsid w:val="00EF5A9A"/>
    <w:rsid w:val="00F0199E"/>
    <w:rsid w:val="00F046C0"/>
    <w:rsid w:val="00F120BC"/>
    <w:rsid w:val="00F17067"/>
    <w:rsid w:val="00F2350C"/>
    <w:rsid w:val="00F25959"/>
    <w:rsid w:val="00F27B00"/>
    <w:rsid w:val="00F27B90"/>
    <w:rsid w:val="00F41236"/>
    <w:rsid w:val="00F41532"/>
    <w:rsid w:val="00F551AA"/>
    <w:rsid w:val="00F5524A"/>
    <w:rsid w:val="00F553C1"/>
    <w:rsid w:val="00F55B8F"/>
    <w:rsid w:val="00F574F5"/>
    <w:rsid w:val="00F60479"/>
    <w:rsid w:val="00F627AB"/>
    <w:rsid w:val="00F62AAC"/>
    <w:rsid w:val="00F65C1D"/>
    <w:rsid w:val="00F74DAA"/>
    <w:rsid w:val="00F755BF"/>
    <w:rsid w:val="00F835EE"/>
    <w:rsid w:val="00F87FB8"/>
    <w:rsid w:val="00F90E60"/>
    <w:rsid w:val="00F926F5"/>
    <w:rsid w:val="00F93818"/>
    <w:rsid w:val="00F9727C"/>
    <w:rsid w:val="00FA370A"/>
    <w:rsid w:val="00FB1FCE"/>
    <w:rsid w:val="00FC145D"/>
    <w:rsid w:val="00FC19BB"/>
    <w:rsid w:val="00FD1FAD"/>
    <w:rsid w:val="00FD2FDE"/>
    <w:rsid w:val="00FD7788"/>
    <w:rsid w:val="00FE1F20"/>
    <w:rsid w:val="00FF294D"/>
    <w:rsid w:val="00FF7822"/>
    <w:rsid w:val="0F779729"/>
    <w:rsid w:val="13E762FA"/>
    <w:rsid w:val="1E77251F"/>
    <w:rsid w:val="20652ABE"/>
    <w:rsid w:val="3DDF56C6"/>
    <w:rsid w:val="3E3B1A4A"/>
    <w:rsid w:val="3FDBC5E8"/>
    <w:rsid w:val="4CDAAB5C"/>
    <w:rsid w:val="59A7472B"/>
    <w:rsid w:val="5DEFD653"/>
    <w:rsid w:val="5E642350"/>
    <w:rsid w:val="5EDD5E87"/>
    <w:rsid w:val="5FBF7E52"/>
    <w:rsid w:val="5FC7FC36"/>
    <w:rsid w:val="5FFD7FD3"/>
    <w:rsid w:val="5FFE57FB"/>
    <w:rsid w:val="67D5FBBC"/>
    <w:rsid w:val="67FDCC4D"/>
    <w:rsid w:val="67FE01B6"/>
    <w:rsid w:val="69DCDF26"/>
    <w:rsid w:val="6EF546AD"/>
    <w:rsid w:val="72CFD4A6"/>
    <w:rsid w:val="75CD9787"/>
    <w:rsid w:val="75DFA157"/>
    <w:rsid w:val="7777A0BA"/>
    <w:rsid w:val="77B09B72"/>
    <w:rsid w:val="77BFD0FF"/>
    <w:rsid w:val="77FE3ED0"/>
    <w:rsid w:val="77FF5922"/>
    <w:rsid w:val="78FFA214"/>
    <w:rsid w:val="7AB6249B"/>
    <w:rsid w:val="7BBE41DE"/>
    <w:rsid w:val="7C7AC2ED"/>
    <w:rsid w:val="7C9F245B"/>
    <w:rsid w:val="7EDE8D48"/>
    <w:rsid w:val="7F7B7E24"/>
    <w:rsid w:val="7FAB39CB"/>
    <w:rsid w:val="7FB76F36"/>
    <w:rsid w:val="7FDF79D6"/>
    <w:rsid w:val="7FFFE7CB"/>
    <w:rsid w:val="8AE7A2F9"/>
    <w:rsid w:val="99FF1729"/>
    <w:rsid w:val="9ACE9146"/>
    <w:rsid w:val="9DFFF7D4"/>
    <w:rsid w:val="AEFFB4C0"/>
    <w:rsid w:val="AF9DB4EE"/>
    <w:rsid w:val="AFAD284C"/>
    <w:rsid w:val="B73D29F9"/>
    <w:rsid w:val="BBEE9BA2"/>
    <w:rsid w:val="BCF30EC5"/>
    <w:rsid w:val="BD7D9688"/>
    <w:rsid w:val="BFD379AA"/>
    <w:rsid w:val="BFEFDBED"/>
    <w:rsid w:val="C6FD2975"/>
    <w:rsid w:val="CDFDE7AC"/>
    <w:rsid w:val="CF56F846"/>
    <w:rsid w:val="D78C013B"/>
    <w:rsid w:val="DAFFD8E4"/>
    <w:rsid w:val="DB7F3B94"/>
    <w:rsid w:val="DECC7AC0"/>
    <w:rsid w:val="DECF7C22"/>
    <w:rsid w:val="DF753CAE"/>
    <w:rsid w:val="DF7F895A"/>
    <w:rsid w:val="DF87FB0F"/>
    <w:rsid w:val="DFCFFBDD"/>
    <w:rsid w:val="E7FD9538"/>
    <w:rsid w:val="E7FED431"/>
    <w:rsid w:val="EBBCD10C"/>
    <w:rsid w:val="EC9F41CC"/>
    <w:rsid w:val="EECC1901"/>
    <w:rsid w:val="EEE7082C"/>
    <w:rsid w:val="EF7D09BD"/>
    <w:rsid w:val="EF9FC7BE"/>
    <w:rsid w:val="EFAEA8C2"/>
    <w:rsid w:val="EFD348E8"/>
    <w:rsid w:val="EFDB1FB1"/>
    <w:rsid w:val="F0FFF463"/>
    <w:rsid w:val="F25FBABD"/>
    <w:rsid w:val="F3D6CC76"/>
    <w:rsid w:val="F5B5B86C"/>
    <w:rsid w:val="F5DEC9CA"/>
    <w:rsid w:val="F645D932"/>
    <w:rsid w:val="F774C4FD"/>
    <w:rsid w:val="F7BD38F7"/>
    <w:rsid w:val="F7FFA518"/>
    <w:rsid w:val="FAB821C4"/>
    <w:rsid w:val="FBE2A6B9"/>
    <w:rsid w:val="FBF9A780"/>
    <w:rsid w:val="FCB715BB"/>
    <w:rsid w:val="FDFF4934"/>
    <w:rsid w:val="FEFC7D99"/>
    <w:rsid w:val="FEFED309"/>
    <w:rsid w:val="FF5EA43A"/>
    <w:rsid w:val="FF6F2DCB"/>
    <w:rsid w:val="FF9F5F03"/>
    <w:rsid w:val="FFCE285F"/>
    <w:rsid w:val="FFEE4C91"/>
    <w:rsid w:val="FFFF15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unhideWhenUsed/>
    <w:uiPriority w:val="99"/>
    <w:rPr>
      <w:rFonts w:ascii="Heiti SC Light" w:eastAsia="Heiti SC Light"/>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2"/>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rPr>
  </w:style>
  <w:style w:type="character" w:customStyle="1" w:styleId="8">
    <w:name w:val="页眉 字符"/>
    <w:basedOn w:val="7"/>
    <w:link w:val="4"/>
    <w:uiPriority w:val="99"/>
    <w:rPr>
      <w:sz w:val="18"/>
      <w:szCs w:val="18"/>
    </w:rPr>
  </w:style>
  <w:style w:type="character" w:customStyle="1" w:styleId="9">
    <w:name w:val="页脚 字符"/>
    <w:basedOn w:val="7"/>
    <w:link w:val="3"/>
    <w:uiPriority w:val="99"/>
    <w:rPr>
      <w:sz w:val="18"/>
      <w:szCs w:val="18"/>
    </w:rPr>
  </w:style>
  <w:style w:type="character" w:customStyle="1" w:styleId="10">
    <w:name w:val="批注框文本 字符"/>
    <w:basedOn w:val="7"/>
    <w:link w:val="2"/>
    <w:semiHidden/>
    <w:uiPriority w:val="99"/>
    <w:rPr>
      <w:rFonts w:ascii="Heiti SC Light" w:eastAsia="Heiti SC Light"/>
      <w:sz w:val="18"/>
      <w:szCs w:val="18"/>
    </w:rPr>
  </w:style>
  <w:style w:type="paragraph" w:customStyle="1" w:styleId="11">
    <w:name w:val="修订1"/>
    <w:hidden/>
    <w:semiHidden/>
    <w:uiPriority w:val="99"/>
    <w:rPr>
      <w:rFonts w:asciiTheme="minorHAnsi" w:hAnsiTheme="minorHAnsi" w:eastAsiaTheme="minorEastAsia" w:cstheme="minorBidi"/>
      <w:kern w:val="2"/>
      <w:sz w:val="21"/>
      <w:szCs w:val="22"/>
      <w:lang w:val="en-US" w:eastAsia="zh-CN" w:bidi="ar-SA"/>
    </w:rPr>
  </w:style>
  <w:style w:type="character" w:customStyle="1" w:styleId="12">
    <w:name w:val="HTML 预设格式 字符"/>
    <w:basedOn w:val="7"/>
    <w:link w:val="5"/>
    <w:semiHidden/>
    <w:uiPriority w:val="99"/>
    <w:rPr>
      <w:rFonts w:ascii="Courier New" w:hAnsi="Courier New" w:cs="Courier New"/>
      <w:kern w:val="0"/>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876</Words>
  <Characters>4999</Characters>
  <Lines>41</Lines>
  <Paragraphs>11</Paragraphs>
  <TotalTime>4</TotalTime>
  <ScaleCrop>false</ScaleCrop>
  <LinksUpToDate>false</LinksUpToDate>
  <CharactersWithSpaces>5864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2016-08-16T23:03:00Z</dcterms:created>
  <dc:creator>a</dc:creator>
  <cp:lastModifiedBy>lijianzhuang</cp:lastModifiedBy>
  <dcterms:modified xsi:type="dcterms:W3CDTF">2026-09-04T16:09:30Z</dcterms:modified>
  <cp:revision>1091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52AC2F84F4B2DAA4EE159A6A8C777B72_42</vt:lpwstr>
  </property>
</Properties>
</file>