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F36668F">
      <w:pPr>
        <w:pStyle w:val="2"/>
      </w:pPr>
      <w:bookmarkStart w:id="0" w:name="商户支付接口对接文档"/>
      <w:r>
        <w:rPr>
          <w:rFonts w:hint="eastAsia"/>
        </w:rPr>
        <w:t>商户支付接口对接文档</w:t>
      </w:r>
    </w:p>
    <w:p w14:paraId="6A6BFBC1">
      <w:pPr>
        <w:pStyle w:val="4"/>
      </w:pPr>
      <w:bookmarkStart w:id="1" w:name="文档信息"/>
      <w:r>
        <w:rPr>
          <w:rFonts w:hint="eastAsia"/>
        </w:rPr>
        <w:t>文档信息</w:t>
      </w:r>
    </w:p>
    <w:p w14:paraId="57A1A258">
      <w:pPr>
        <w:pStyle w:val="25"/>
        <w:numPr>
          <w:ilvl w:val="0"/>
          <w:numId w:val="1"/>
        </w:numPr>
      </w:pPr>
      <w:r>
        <w:rPr>
          <w:rFonts w:hint="eastAsia"/>
        </w:rPr>
        <w:t>文档版本：V1.0</w:t>
      </w:r>
    </w:p>
    <w:p w14:paraId="23104DFD">
      <w:pPr>
        <w:pStyle w:val="25"/>
        <w:numPr>
          <w:ilvl w:val="0"/>
          <w:numId w:val="1"/>
        </w:numPr>
      </w:pPr>
      <w:r>
        <w:rPr>
          <w:rFonts w:hint="eastAsia"/>
        </w:rPr>
        <w:t>更新日期：202</w:t>
      </w:r>
      <w:r>
        <w:rPr>
          <w:rFonts w:hint="eastAsia" w:eastAsia="宋体"/>
          <w:lang w:val="en-US" w:eastAsia="zh-CN"/>
        </w:rPr>
        <w:t>5</w:t>
      </w:r>
      <w:r>
        <w:rPr>
          <w:rFonts w:hint="eastAsia"/>
        </w:rPr>
        <w:t>年</w:t>
      </w:r>
      <w:r>
        <w:rPr>
          <w:rFonts w:hint="eastAsia" w:eastAsia="宋体"/>
          <w:lang w:val="en-US" w:eastAsia="zh-CN"/>
        </w:rPr>
        <w:t>5</w:t>
      </w:r>
      <w:r>
        <w:rPr>
          <w:rFonts w:hint="eastAsia"/>
        </w:rPr>
        <w:t>月</w:t>
      </w:r>
    </w:p>
    <w:p w14:paraId="7E064E9C">
      <w:pPr>
        <w:pStyle w:val="25"/>
        <w:numPr>
          <w:ilvl w:val="0"/>
          <w:numId w:val="1"/>
        </w:numPr>
      </w:pPr>
      <w:r>
        <w:rPr>
          <w:rFonts w:hint="eastAsia"/>
        </w:rPr>
        <w:t>适用对象：商户开发人员</w:t>
      </w:r>
    </w:p>
    <w:bookmarkEnd w:id="1"/>
    <w:p w14:paraId="31185700">
      <w:pPr>
        <w:pStyle w:val="4"/>
      </w:pPr>
      <w:bookmarkStart w:id="2" w:name="接口概述"/>
      <w:r>
        <w:t xml:space="preserve">1. </w:t>
      </w:r>
      <w:r>
        <w:rPr>
          <w:rFonts w:hint="eastAsia"/>
        </w:rPr>
        <w:t>接口概述</w:t>
      </w:r>
    </w:p>
    <w:p w14:paraId="321DAD02">
      <w:pPr>
        <w:pStyle w:val="24"/>
      </w:pPr>
      <w:r>
        <w:rPr>
          <w:rFonts w:hint="eastAsia"/>
        </w:rPr>
        <w:t>本文档详细说明了商户如何对接支付平台的支付接口，通过该接口可以实现在线支付功能。</w:t>
      </w:r>
    </w:p>
    <w:p w14:paraId="1FBC6B0C">
      <w:pPr>
        <w:pStyle w:val="5"/>
      </w:pPr>
      <w:bookmarkStart w:id="3" w:name="接口地址"/>
      <w:r>
        <w:t xml:space="preserve">1.1 </w:t>
      </w:r>
      <w:r>
        <w:rPr>
          <w:rFonts w:hint="eastAsia"/>
        </w:rPr>
        <w:t>接口地址</w:t>
      </w:r>
    </w:p>
    <w:p w14:paraId="63209539">
      <w:pPr>
        <w:pStyle w:val="50"/>
      </w:pPr>
      <w:r>
        <w:rPr>
          <w:rStyle w:val="49"/>
        </w:rPr>
        <w:t>POST /api/merchant/createOrder</w:t>
      </w:r>
    </w:p>
    <w:bookmarkEnd w:id="3"/>
    <w:p w14:paraId="3240766C">
      <w:pPr>
        <w:pStyle w:val="5"/>
      </w:pPr>
      <w:bookmarkStart w:id="4" w:name="接口说明"/>
      <w:r>
        <w:t xml:space="preserve">1.2 </w:t>
      </w:r>
      <w:r>
        <w:rPr>
          <w:rFonts w:hint="eastAsia"/>
        </w:rPr>
        <w:t>接口说明</w:t>
      </w:r>
    </w:p>
    <w:p w14:paraId="33F24B3F">
      <w:pPr>
        <w:pStyle w:val="24"/>
      </w:pPr>
      <w:r>
        <w:rPr>
          <w:rFonts w:hint="eastAsia"/>
        </w:rPr>
        <w:t>该接口用于商户向支付平台发起支付请求，创建支付订单。支持多种支付方式，包括但不限于微信支付、支付宝等。</w:t>
      </w:r>
    </w:p>
    <w:bookmarkEnd w:id="2"/>
    <w:bookmarkEnd w:id="4"/>
    <w:p w14:paraId="4D400A73">
      <w:pPr>
        <w:pStyle w:val="4"/>
      </w:pPr>
      <w:bookmarkStart w:id="5" w:name="请求参数说明"/>
      <w:r>
        <w:t xml:space="preserve">2. </w:t>
      </w:r>
      <w:r>
        <w:rPr>
          <w:rFonts w:hint="eastAsia"/>
        </w:rPr>
        <w:t>请求参数说明</w:t>
      </w:r>
    </w:p>
    <w:tbl>
      <w:tblPr>
        <w:tblStyle w:val="4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214"/>
        <w:gridCol w:w="2214"/>
        <w:gridCol w:w="2214"/>
        <w:gridCol w:w="2214"/>
      </w:tblGrid>
      <w:tr w14:paraId="5131BAAD">
        <w:trPr>
          <w:tblHeader/>
        </w:trPr>
        <w:tc>
          <w:p w14:paraId="4C0705D9">
            <w:pPr>
              <w:pStyle w:val="25"/>
            </w:pPr>
            <w:r>
              <w:rPr>
                <w:rFonts w:hint="eastAsia"/>
              </w:rPr>
              <w:t>参数名</w:t>
            </w:r>
          </w:p>
        </w:tc>
        <w:tc>
          <w:p w14:paraId="2B1F1E7B">
            <w:pPr>
              <w:pStyle w:val="25"/>
            </w:pPr>
            <w:r>
              <w:rPr>
                <w:rFonts w:hint="eastAsia"/>
              </w:rPr>
              <w:t>类型</w:t>
            </w:r>
          </w:p>
        </w:tc>
        <w:tc>
          <w:p w14:paraId="0B2D9AF3">
            <w:pPr>
              <w:pStyle w:val="25"/>
            </w:pPr>
            <w:r>
              <w:rPr>
                <w:rFonts w:hint="eastAsia"/>
              </w:rPr>
              <w:t>必填</w:t>
            </w:r>
          </w:p>
        </w:tc>
        <w:tc>
          <w:p w14:paraId="067F8A44">
            <w:pPr>
              <w:pStyle w:val="25"/>
            </w:pPr>
            <w:r>
              <w:rPr>
                <w:rFonts w:hint="eastAsia"/>
              </w:rPr>
              <w:t>描述</w:t>
            </w:r>
          </w:p>
        </w:tc>
      </w:tr>
      <w:tr w14:paraId="0BFF810F">
        <w:tc>
          <w:p w14:paraId="1C0D0F17">
            <w:pPr>
              <w:pStyle w:val="25"/>
            </w:pPr>
            <w:r>
              <w:t>pay_memberid</w:t>
            </w:r>
          </w:p>
        </w:tc>
        <w:tc>
          <w:p w14:paraId="126138B4">
            <w:pPr>
              <w:pStyle w:val="25"/>
            </w:pPr>
            <w:r>
              <w:t>String</w:t>
            </w:r>
          </w:p>
        </w:tc>
        <w:tc>
          <w:p w14:paraId="1570FF97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63E1FD6F">
            <w:pPr>
              <w:pStyle w:val="25"/>
            </w:pPr>
            <w:r>
              <w:rPr>
                <w:rFonts w:hint="eastAsia"/>
              </w:rPr>
              <w:t>商户号，由支付平台分配</w:t>
            </w:r>
          </w:p>
        </w:tc>
      </w:tr>
      <w:tr w14:paraId="1FDE58DD">
        <w:tc>
          <w:p w14:paraId="69DF3895">
            <w:pPr>
              <w:pStyle w:val="25"/>
            </w:pPr>
            <w:r>
              <w:t>pay_orderid</w:t>
            </w:r>
          </w:p>
        </w:tc>
        <w:tc>
          <w:p w14:paraId="1EAE5C61">
            <w:pPr>
              <w:pStyle w:val="25"/>
            </w:pPr>
            <w:r>
              <w:t>String</w:t>
            </w:r>
          </w:p>
        </w:tc>
        <w:tc>
          <w:p w14:paraId="30EC78CC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4364E7E6">
            <w:pPr>
              <w:pStyle w:val="25"/>
            </w:pPr>
            <w:r>
              <w:rPr>
                <w:rFonts w:hint="eastAsia"/>
              </w:rPr>
              <w:t>商户订单号，长度不超过20字符</w:t>
            </w:r>
          </w:p>
        </w:tc>
      </w:tr>
      <w:tr w14:paraId="656EF920">
        <w:tc>
          <w:p w14:paraId="3DBD1C4B">
            <w:pPr>
              <w:pStyle w:val="25"/>
            </w:pPr>
            <w:r>
              <w:t>pay_applydate</w:t>
            </w:r>
          </w:p>
        </w:tc>
        <w:tc>
          <w:p w14:paraId="3714712F">
            <w:pPr>
              <w:pStyle w:val="25"/>
            </w:pPr>
            <w:r>
              <w:t>String</w:t>
            </w:r>
          </w:p>
        </w:tc>
        <w:tc>
          <w:p w14:paraId="2B777A78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03C2DB56">
            <w:pPr>
              <w:pStyle w:val="25"/>
            </w:pPr>
            <w:r>
              <w:rPr>
                <w:rFonts w:hint="eastAsia"/>
              </w:rPr>
              <w:t>订单提交时间，格式：yyyy-MM-dd</w:t>
            </w:r>
            <w:r>
              <w:t xml:space="preserve"> HH:mm:ss</w:t>
            </w:r>
          </w:p>
        </w:tc>
      </w:tr>
      <w:tr w14:paraId="1D4F1ACF">
        <w:tc>
          <w:p w14:paraId="2EA881CA">
            <w:pPr>
              <w:pStyle w:val="25"/>
            </w:pPr>
            <w:r>
              <w:t>pay_bankcode</w:t>
            </w:r>
          </w:p>
        </w:tc>
        <w:tc>
          <w:p w14:paraId="09C550E5">
            <w:pPr>
              <w:pStyle w:val="25"/>
            </w:pPr>
            <w:r>
              <w:t>String</w:t>
            </w:r>
          </w:p>
        </w:tc>
        <w:tc>
          <w:p w14:paraId="473702BB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08B67AE6">
            <w:pPr>
              <w:pStyle w:val="25"/>
            </w:pPr>
            <w:r>
              <w:rPr>
                <w:rFonts w:hint="eastAsia"/>
              </w:rPr>
              <w:t>银行编码，即支付渠道类型</w:t>
            </w:r>
          </w:p>
        </w:tc>
      </w:tr>
      <w:tr w14:paraId="599FB719">
        <w:tc>
          <w:p w14:paraId="168791EA">
            <w:pPr>
              <w:pStyle w:val="25"/>
            </w:pPr>
            <w:r>
              <w:t>pay_notifyurl</w:t>
            </w:r>
          </w:p>
        </w:tc>
        <w:tc>
          <w:p w14:paraId="3903A137">
            <w:pPr>
              <w:pStyle w:val="25"/>
            </w:pPr>
            <w:r>
              <w:t>String</w:t>
            </w:r>
          </w:p>
        </w:tc>
        <w:tc>
          <w:p w14:paraId="182FD2FB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027C5136">
            <w:pPr>
              <w:pStyle w:val="25"/>
            </w:pPr>
            <w:r>
              <w:rPr>
                <w:rFonts w:hint="eastAsia"/>
              </w:rPr>
              <w:t>服务端异步通知地址</w:t>
            </w:r>
          </w:p>
        </w:tc>
      </w:tr>
      <w:tr w14:paraId="4C454534">
        <w:tc>
          <w:p w14:paraId="4C7646E5">
            <w:pPr>
              <w:pStyle w:val="25"/>
            </w:pPr>
            <w:r>
              <w:t>pay_callbackurl</w:t>
            </w:r>
          </w:p>
        </w:tc>
        <w:tc>
          <w:p w14:paraId="7E7A2C41">
            <w:pPr>
              <w:pStyle w:val="25"/>
            </w:pPr>
            <w:r>
              <w:t>String</w:t>
            </w:r>
          </w:p>
        </w:tc>
        <w:tc>
          <w:p w14:paraId="63BDCD75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55449032">
            <w:pPr>
              <w:pStyle w:val="25"/>
            </w:pPr>
            <w:r>
              <w:rPr>
                <w:rFonts w:hint="eastAsia"/>
              </w:rPr>
              <w:t>页面跳转通知地址</w:t>
            </w:r>
          </w:p>
        </w:tc>
      </w:tr>
      <w:tr w14:paraId="2F4B0179">
        <w:tc>
          <w:p w14:paraId="187FCFF5">
            <w:pPr>
              <w:pStyle w:val="25"/>
            </w:pPr>
            <w:r>
              <w:t>pay_amount</w:t>
            </w:r>
          </w:p>
        </w:tc>
        <w:tc>
          <w:p w14:paraId="2ECF9E2C">
            <w:pPr>
              <w:pStyle w:val="25"/>
            </w:pPr>
            <w:r>
              <w:t>String</w:t>
            </w:r>
          </w:p>
        </w:tc>
        <w:tc>
          <w:p w14:paraId="520F31B9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5E9F1AD8">
            <w:pPr>
              <w:pStyle w:val="25"/>
            </w:pPr>
            <w:r>
              <w:rPr>
                <w:rFonts w:hint="eastAsia"/>
              </w:rPr>
              <w:t>订单金额，单位：元</w:t>
            </w:r>
          </w:p>
        </w:tc>
      </w:tr>
      <w:tr w14:paraId="59212AD9">
        <w:tc>
          <w:p w14:paraId="3D8C1678">
            <w:pPr>
              <w:pStyle w:val="25"/>
            </w:pPr>
            <w:r>
              <w:t>pay_md5sign</w:t>
            </w:r>
          </w:p>
        </w:tc>
        <w:tc>
          <w:p w14:paraId="164247AF">
            <w:pPr>
              <w:pStyle w:val="25"/>
            </w:pPr>
            <w:r>
              <w:t>String</w:t>
            </w:r>
          </w:p>
        </w:tc>
        <w:tc>
          <w:p w14:paraId="30CC3E46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3C685AF3">
            <w:pPr>
              <w:pStyle w:val="25"/>
            </w:pPr>
            <w:r>
              <w:rPr>
                <w:rFonts w:hint="eastAsia"/>
              </w:rPr>
              <w:t>MD5签名结果，详见签名规则</w:t>
            </w:r>
          </w:p>
        </w:tc>
      </w:tr>
      <w:bookmarkEnd w:id="5"/>
    </w:tbl>
    <w:p w14:paraId="67F898DE">
      <w:pPr>
        <w:pStyle w:val="4"/>
      </w:pPr>
      <w:bookmarkStart w:id="6" w:name="签名规则"/>
      <w:r>
        <w:t xml:space="preserve">3. </w:t>
      </w:r>
      <w:r>
        <w:rPr>
          <w:rFonts w:hint="eastAsia"/>
        </w:rPr>
        <w:t>签名规则</w:t>
      </w:r>
    </w:p>
    <w:p w14:paraId="51876914">
      <w:pPr>
        <w:pStyle w:val="5"/>
      </w:pPr>
      <w:bookmarkStart w:id="7" w:name="签名生成步骤"/>
      <w:r>
        <w:t xml:space="preserve">3.1 </w:t>
      </w:r>
      <w:r>
        <w:rPr>
          <w:rFonts w:hint="eastAsia"/>
        </w:rPr>
        <w:t>签名生成步骤</w:t>
      </w:r>
    </w:p>
    <w:p w14:paraId="3B798BA5">
      <w:pPr>
        <w:pStyle w:val="25"/>
        <w:numPr>
          <w:ilvl w:val="0"/>
          <w:numId w:val="2"/>
        </w:numPr>
      </w:pPr>
      <w:r>
        <w:rPr>
          <w:rFonts w:hint="eastAsia"/>
        </w:rPr>
        <w:t>将所有必填参数（除pay_md5sign外）按照参数名ASCII码从小到大排序</w:t>
      </w:r>
    </w:p>
    <w:p w14:paraId="0640A85D">
      <w:pPr>
        <w:pStyle w:val="25"/>
        <w:numPr>
          <w:ilvl w:val="0"/>
          <w:numId w:val="2"/>
        </w:numPr>
      </w:pPr>
      <w:r>
        <w:rPr>
          <w:rFonts w:hint="eastAsia"/>
        </w:rPr>
        <w:t>使用URL键值对的格式（即key1=value1&amp;key2=value2…）拼接成字符串</w:t>
      </w:r>
    </w:p>
    <w:p w14:paraId="19600028">
      <w:pPr>
        <w:pStyle w:val="25"/>
        <w:numPr>
          <w:ilvl w:val="0"/>
          <w:numId w:val="2"/>
        </w:numPr>
      </w:pPr>
      <w:r>
        <w:rPr>
          <w:rFonts w:hint="eastAsia"/>
        </w:rPr>
        <w:t>在字符串最后拼接上&amp;key=商户密钥（商户密钥由支付平台分配）</w:t>
      </w:r>
    </w:p>
    <w:bookmarkEnd w:id="7"/>
    <w:p w14:paraId="593B6AB1">
      <w:pPr>
        <w:pStyle w:val="5"/>
      </w:pPr>
      <w:bookmarkStart w:id="8" w:name="签名参数"/>
      <w:bookmarkStart w:id="21" w:name="_GoBack"/>
      <w:bookmarkEnd w:id="21"/>
      <w:r>
        <w:t xml:space="preserve">3.2 </w:t>
      </w:r>
      <w:r>
        <w:rPr>
          <w:rFonts w:hint="eastAsia"/>
        </w:rPr>
        <w:t>签名参数</w:t>
      </w:r>
    </w:p>
    <w:p w14:paraId="659D8FE5">
      <w:pPr>
        <w:pStyle w:val="24"/>
      </w:pPr>
      <w:r>
        <w:rPr>
          <w:rFonts w:hint="eastAsia"/>
        </w:rPr>
        <w:t>签名必须包含以下参数：</w:t>
      </w:r>
      <w:r>
        <w:t xml:space="preserve"> - </w:t>
      </w:r>
      <w:r>
        <w:rPr>
          <w:rFonts w:hint="eastAsia"/>
        </w:rPr>
        <w:t>pay_memberid（商户号）</w:t>
      </w:r>
      <w:r>
        <w:t xml:space="preserve"> - </w:t>
      </w:r>
      <w:r>
        <w:rPr>
          <w:rFonts w:hint="eastAsia"/>
        </w:rPr>
        <w:t>pay_orderid（商户订单号）</w:t>
      </w:r>
      <w:r>
        <w:t xml:space="preserve"> - </w:t>
      </w:r>
      <w:r>
        <w:rPr>
          <w:rFonts w:hint="eastAsia"/>
        </w:rPr>
        <w:t>pay_applydate（订单提交时间）</w:t>
      </w:r>
      <w:r>
        <w:t xml:space="preserve"> - </w:t>
      </w:r>
      <w:r>
        <w:rPr>
          <w:rFonts w:hint="eastAsia"/>
        </w:rPr>
        <w:t>pay_bankcode（银行编码）</w:t>
      </w:r>
      <w:r>
        <w:t xml:space="preserve"> - </w:t>
      </w:r>
      <w:r>
        <w:rPr>
          <w:rFonts w:hint="eastAsia"/>
        </w:rPr>
        <w:t>pay_notifyurl（服务端通知地址）</w:t>
      </w:r>
      <w:r>
        <w:t xml:space="preserve"> - </w:t>
      </w:r>
      <w:r>
        <w:rPr>
          <w:rFonts w:hint="eastAsia"/>
        </w:rPr>
        <w:t>pay_callbackurl（页面跳转通知地址）</w:t>
      </w:r>
      <w:r>
        <w:t xml:space="preserve"> - </w:t>
      </w:r>
      <w:r>
        <w:rPr>
          <w:rFonts w:hint="eastAsia"/>
        </w:rPr>
        <w:t>pay_amount（订单金额）</w:t>
      </w:r>
    </w:p>
    <w:bookmarkEnd w:id="8"/>
    <w:p w14:paraId="2849E6C3">
      <w:pPr>
        <w:pStyle w:val="5"/>
      </w:pPr>
      <w:bookmarkStart w:id="9" w:name="签名示例"/>
      <w:r>
        <w:t xml:space="preserve">3.3 </w:t>
      </w:r>
      <w:r>
        <w:rPr>
          <w:rFonts w:hint="eastAsia"/>
        </w:rPr>
        <w:t>签名示例</w:t>
      </w:r>
    </w:p>
    <w:p w14:paraId="5B1A0244">
      <w:pPr>
        <w:pStyle w:val="50"/>
      </w:pPr>
      <w:r>
        <w:rPr>
          <w:rStyle w:val="65"/>
        </w:rPr>
        <w:t>// 假设有以下参数</w:t>
      </w:r>
      <w:r>
        <w:br w:type="textWrapping"/>
      </w:r>
      <w:r>
        <w:rPr>
          <w:rStyle w:val="74"/>
        </w:rPr>
        <w:t>Map</w:t>
      </w:r>
      <w:r>
        <w:rPr>
          <w:rStyle w:val="73"/>
        </w:rPr>
        <w:t>&lt;</w:t>
      </w:r>
      <w:r>
        <w:rPr>
          <w:rStyle w:val="74"/>
        </w:rPr>
        <w:t>String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74"/>
        </w:rPr>
        <w:t>Object</w:t>
      </w:r>
      <w:r>
        <w:rPr>
          <w:rStyle w:val="73"/>
        </w:rPr>
        <w:t>&gt;</w:t>
      </w:r>
      <w:r>
        <w:rPr>
          <w:rStyle w:val="83"/>
        </w:rPr>
        <w:t xml:space="preserve"> params </w:t>
      </w:r>
      <w:r>
        <w:rPr>
          <w:rStyle w:val="73"/>
        </w:rPr>
        <w:t>=</w:t>
      </w:r>
      <w:r>
        <w:rPr>
          <w:rStyle w:val="83"/>
        </w:rPr>
        <w:t xml:space="preserve"> </w:t>
      </w:r>
      <w:r>
        <w:rPr>
          <w:rStyle w:val="53"/>
        </w:rPr>
        <w:t>new</w:t>
      </w:r>
      <w:r>
        <w:rPr>
          <w:rStyle w:val="83"/>
        </w:rPr>
        <w:t xml:space="preserve"> </w:t>
      </w:r>
      <w:r>
        <w:rPr>
          <w:rStyle w:val="74"/>
        </w:rPr>
        <w:t>HashMap</w:t>
      </w:r>
      <w:r>
        <w:rPr>
          <w:rStyle w:val="73"/>
        </w:rPr>
        <w:t>&lt;&gt;();</w:t>
      </w:r>
      <w:r>
        <w:br w:type="textWrapping"/>
      </w:r>
      <w:r>
        <w:rPr>
          <w:rStyle w:val="83"/>
        </w:rPr>
        <w:t>params</w:t>
      </w:r>
      <w:r>
        <w:rPr>
          <w:rStyle w:val="73"/>
        </w:rPr>
        <w:t>.</w:t>
      </w:r>
      <w:r>
        <w:rPr>
          <w:rStyle w:val="70"/>
        </w:rPr>
        <w:t>put</w:t>
      </w:r>
      <w:r>
        <w:rPr>
          <w:rStyle w:val="73"/>
        </w:rPr>
        <w:t>(</w:t>
      </w:r>
      <w:r>
        <w:rPr>
          <w:rStyle w:val="61"/>
        </w:rPr>
        <w:t>"pay_memberid"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61"/>
        </w:rPr>
        <w:t>"10001"</w:t>
      </w:r>
      <w:r>
        <w:rPr>
          <w:rStyle w:val="73"/>
        </w:rPr>
        <w:t>);</w:t>
      </w:r>
      <w:r>
        <w:br w:type="textWrapping"/>
      </w:r>
      <w:r>
        <w:rPr>
          <w:rStyle w:val="83"/>
        </w:rPr>
        <w:t>params</w:t>
      </w:r>
      <w:r>
        <w:rPr>
          <w:rStyle w:val="73"/>
        </w:rPr>
        <w:t>.</w:t>
      </w:r>
      <w:r>
        <w:rPr>
          <w:rStyle w:val="70"/>
        </w:rPr>
        <w:t>put</w:t>
      </w:r>
      <w:r>
        <w:rPr>
          <w:rStyle w:val="73"/>
        </w:rPr>
        <w:t>(</w:t>
      </w:r>
      <w:r>
        <w:rPr>
          <w:rStyle w:val="61"/>
        </w:rPr>
        <w:t>"pay_orderid"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61"/>
        </w:rPr>
        <w:t>"20210423153111"</w:t>
      </w:r>
      <w:r>
        <w:rPr>
          <w:rStyle w:val="73"/>
        </w:rPr>
        <w:t>);</w:t>
      </w:r>
      <w:r>
        <w:br w:type="textWrapping"/>
      </w:r>
      <w:r>
        <w:rPr>
          <w:rStyle w:val="83"/>
        </w:rPr>
        <w:t>params</w:t>
      </w:r>
      <w:r>
        <w:rPr>
          <w:rStyle w:val="73"/>
        </w:rPr>
        <w:t>.</w:t>
      </w:r>
      <w:r>
        <w:rPr>
          <w:rStyle w:val="70"/>
        </w:rPr>
        <w:t>put</w:t>
      </w:r>
      <w:r>
        <w:rPr>
          <w:rStyle w:val="73"/>
        </w:rPr>
        <w:t>(</w:t>
      </w:r>
      <w:r>
        <w:rPr>
          <w:rStyle w:val="61"/>
        </w:rPr>
        <w:t>"pay_applydate"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61"/>
        </w:rPr>
        <w:t>"2021-04-23 15:31:11"</w:t>
      </w:r>
      <w:r>
        <w:rPr>
          <w:rStyle w:val="73"/>
        </w:rPr>
        <w:t>);</w:t>
      </w:r>
      <w:r>
        <w:br w:type="textWrapping"/>
      </w:r>
      <w:r>
        <w:rPr>
          <w:rStyle w:val="83"/>
        </w:rPr>
        <w:t>params</w:t>
      </w:r>
      <w:r>
        <w:rPr>
          <w:rStyle w:val="73"/>
        </w:rPr>
        <w:t>.</w:t>
      </w:r>
      <w:r>
        <w:rPr>
          <w:rStyle w:val="70"/>
        </w:rPr>
        <w:t>put</w:t>
      </w:r>
      <w:r>
        <w:rPr>
          <w:rStyle w:val="73"/>
        </w:rPr>
        <w:t>(</w:t>
      </w:r>
      <w:r>
        <w:rPr>
          <w:rStyle w:val="61"/>
        </w:rPr>
        <w:t>"pay_bankcode"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61"/>
        </w:rPr>
        <w:t>"ALIPAY"</w:t>
      </w:r>
      <w:r>
        <w:rPr>
          <w:rStyle w:val="73"/>
        </w:rPr>
        <w:t>);</w:t>
      </w:r>
      <w:r>
        <w:br w:type="textWrapping"/>
      </w:r>
      <w:r>
        <w:rPr>
          <w:rStyle w:val="83"/>
        </w:rPr>
        <w:t>params</w:t>
      </w:r>
      <w:r>
        <w:rPr>
          <w:rStyle w:val="73"/>
        </w:rPr>
        <w:t>.</w:t>
      </w:r>
      <w:r>
        <w:rPr>
          <w:rStyle w:val="70"/>
        </w:rPr>
        <w:t>put</w:t>
      </w:r>
      <w:r>
        <w:rPr>
          <w:rStyle w:val="73"/>
        </w:rPr>
        <w:t>(</w:t>
      </w:r>
      <w:r>
        <w:rPr>
          <w:rStyle w:val="61"/>
        </w:rPr>
        <w:t>"pay_notifyurl"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61"/>
        </w:rPr>
        <w:t>"http://www.example.com/notify"</w:t>
      </w:r>
      <w:r>
        <w:rPr>
          <w:rStyle w:val="73"/>
        </w:rPr>
        <w:t>);</w:t>
      </w:r>
      <w:r>
        <w:br w:type="textWrapping"/>
      </w:r>
      <w:r>
        <w:rPr>
          <w:rStyle w:val="83"/>
        </w:rPr>
        <w:t>params</w:t>
      </w:r>
      <w:r>
        <w:rPr>
          <w:rStyle w:val="73"/>
        </w:rPr>
        <w:t>.</w:t>
      </w:r>
      <w:r>
        <w:rPr>
          <w:rStyle w:val="70"/>
        </w:rPr>
        <w:t>put</w:t>
      </w:r>
      <w:r>
        <w:rPr>
          <w:rStyle w:val="73"/>
        </w:rPr>
        <w:t>(</w:t>
      </w:r>
      <w:r>
        <w:rPr>
          <w:rStyle w:val="61"/>
        </w:rPr>
        <w:t>"pay_callbackurl"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61"/>
        </w:rPr>
        <w:t>"http://www.example.com/callback"</w:t>
      </w:r>
      <w:r>
        <w:rPr>
          <w:rStyle w:val="73"/>
        </w:rPr>
        <w:t>);</w:t>
      </w:r>
      <w:r>
        <w:br w:type="textWrapping"/>
      </w:r>
      <w:r>
        <w:rPr>
          <w:rStyle w:val="83"/>
        </w:rPr>
        <w:t>params</w:t>
      </w:r>
      <w:r>
        <w:rPr>
          <w:rStyle w:val="73"/>
        </w:rPr>
        <w:t>.</w:t>
      </w:r>
      <w:r>
        <w:rPr>
          <w:rStyle w:val="70"/>
        </w:rPr>
        <w:t>put</w:t>
      </w:r>
      <w:r>
        <w:rPr>
          <w:rStyle w:val="73"/>
        </w:rPr>
        <w:t>(</w:t>
      </w:r>
      <w:r>
        <w:rPr>
          <w:rStyle w:val="61"/>
        </w:rPr>
        <w:t>"pay_amount"</w:t>
      </w:r>
      <w:r>
        <w:rPr>
          <w:rStyle w:val="73"/>
        </w:rPr>
        <w:t>,</w:t>
      </w:r>
      <w:r>
        <w:rPr>
          <w:rStyle w:val="83"/>
        </w:rPr>
        <w:t xml:space="preserve"> </w:t>
      </w:r>
      <w:r>
        <w:rPr>
          <w:rStyle w:val="61"/>
        </w:rPr>
        <w:t>"100.00"</w:t>
      </w:r>
      <w:r>
        <w:rPr>
          <w:rStyle w:val="73"/>
        </w:rPr>
        <w:t>);</w:t>
      </w:r>
      <w:r>
        <w:br w:type="textWrapping"/>
      </w:r>
      <w:r>
        <w:br w:type="textWrapping"/>
      </w:r>
      <w:r>
        <w:rPr>
          <w:rStyle w:val="65"/>
        </w:rPr>
        <w:t>// 1. 按照参数名ASCII码从小到大排序</w:t>
      </w:r>
      <w:r>
        <w:br w:type="textWrapping"/>
      </w:r>
      <w:r>
        <w:rPr>
          <w:rStyle w:val="74"/>
        </w:rPr>
        <w:t>String</w:t>
      </w:r>
      <w:r>
        <w:rPr>
          <w:rStyle w:val="83"/>
        </w:rPr>
        <w:t xml:space="preserve"> sortedParams </w:t>
      </w:r>
      <w:r>
        <w:rPr>
          <w:rStyle w:val="73"/>
        </w:rPr>
        <w:t>=</w:t>
      </w:r>
      <w:r>
        <w:rPr>
          <w:rStyle w:val="83"/>
        </w:rPr>
        <w:t xml:space="preserve"> GenSignUtil</w:t>
      </w:r>
      <w:r>
        <w:rPr>
          <w:rStyle w:val="73"/>
        </w:rPr>
        <w:t>.</w:t>
      </w:r>
      <w:r>
        <w:rPr>
          <w:rStyle w:val="70"/>
        </w:rPr>
        <w:t>getAsciiSort</w:t>
      </w:r>
      <w:r>
        <w:rPr>
          <w:rStyle w:val="73"/>
        </w:rPr>
        <w:t>(</w:t>
      </w:r>
      <w:r>
        <w:rPr>
          <w:rStyle w:val="83"/>
        </w:rPr>
        <w:t>params</w:t>
      </w:r>
      <w:r>
        <w:rPr>
          <w:rStyle w:val="73"/>
        </w:rPr>
        <w:t>);</w:t>
      </w:r>
      <w:r>
        <w:br w:type="textWrapping"/>
      </w:r>
      <w:r>
        <w:rPr>
          <w:rStyle w:val="65"/>
        </w:rPr>
        <w:t>// 结果: pay_amount=100.00&amp;pay_applydate=2021-04-23 15:31:11&amp;pay_bankcode=ALIPAY&amp;pay_callbackurl=http://www.example.com/callback&amp;pay_memberid=10001&amp;pay_notifyurl=http://www.example.com/notify&amp;pay_orderid=20210423153111</w:t>
      </w:r>
      <w:r>
        <w:br w:type="textWrapping"/>
      </w:r>
      <w:r>
        <w:br w:type="textWrapping"/>
      </w:r>
      <w:r>
        <w:rPr>
          <w:rStyle w:val="65"/>
        </w:rPr>
        <w:t>// 2. 拼接商户密钥</w:t>
      </w:r>
      <w:r>
        <w:br w:type="textWrapping"/>
      </w:r>
      <w:r>
        <w:rPr>
          <w:rStyle w:val="74"/>
        </w:rPr>
        <w:t>String</w:t>
      </w:r>
      <w:r>
        <w:rPr>
          <w:rStyle w:val="83"/>
        </w:rPr>
        <w:t xml:space="preserve"> signStr </w:t>
      </w:r>
      <w:r>
        <w:rPr>
          <w:rStyle w:val="73"/>
        </w:rPr>
        <w:t>=</w:t>
      </w:r>
      <w:r>
        <w:rPr>
          <w:rStyle w:val="83"/>
        </w:rPr>
        <w:t xml:space="preserve"> sortedParams </w:t>
      </w:r>
      <w:r>
        <w:rPr>
          <w:rStyle w:val="73"/>
        </w:rPr>
        <w:t>+</w:t>
      </w:r>
      <w:r>
        <w:rPr>
          <w:rStyle w:val="83"/>
        </w:rPr>
        <w:t xml:space="preserve"> </w:t>
      </w:r>
      <w:r>
        <w:rPr>
          <w:rStyle w:val="61"/>
        </w:rPr>
        <w:t>"&amp;key=商户密钥"</w:t>
      </w:r>
      <w:r>
        <w:rPr>
          <w:rStyle w:val="73"/>
        </w:rPr>
        <w:t>;</w:t>
      </w:r>
      <w:r>
        <w:br w:type="textWrapping"/>
      </w:r>
      <w:r>
        <w:br w:type="textWrapping"/>
      </w:r>
      <w:r>
        <w:rPr>
          <w:rStyle w:val="65"/>
        </w:rPr>
        <w:t>// 3. MD5加密</w:t>
      </w:r>
      <w:r>
        <w:br w:type="textWrapping"/>
      </w:r>
      <w:r>
        <w:rPr>
          <w:rStyle w:val="74"/>
        </w:rPr>
        <w:t>String</w:t>
      </w:r>
      <w:r>
        <w:rPr>
          <w:rStyle w:val="83"/>
        </w:rPr>
        <w:t xml:space="preserve"> sign </w:t>
      </w:r>
      <w:r>
        <w:rPr>
          <w:rStyle w:val="73"/>
        </w:rPr>
        <w:t>=</w:t>
      </w:r>
      <w:r>
        <w:rPr>
          <w:rStyle w:val="83"/>
        </w:rPr>
        <w:t xml:space="preserve"> GenSignUtil</w:t>
      </w:r>
      <w:r>
        <w:rPr>
          <w:rStyle w:val="73"/>
        </w:rPr>
        <w:t>.</w:t>
      </w:r>
      <w:r>
        <w:rPr>
          <w:rStyle w:val="70"/>
        </w:rPr>
        <w:t>md5Encrypt</w:t>
      </w:r>
      <w:r>
        <w:rPr>
          <w:rStyle w:val="73"/>
        </w:rPr>
        <w:t>(</w:t>
      </w:r>
      <w:r>
        <w:rPr>
          <w:rStyle w:val="83"/>
        </w:rPr>
        <w:t>signStr</w:t>
      </w:r>
      <w:r>
        <w:rPr>
          <w:rStyle w:val="73"/>
        </w:rPr>
        <w:t>);</w:t>
      </w:r>
      <w:r>
        <w:br w:type="textWrapping"/>
      </w:r>
      <w:r>
        <w:rPr>
          <w:rStyle w:val="65"/>
        </w:rPr>
        <w:t>// 最终得到的sign值作为pay_md5sign参数值</w:t>
      </w:r>
    </w:p>
    <w:bookmarkEnd w:id="6"/>
    <w:bookmarkEnd w:id="9"/>
    <w:p w14:paraId="7F782724">
      <w:pPr>
        <w:pStyle w:val="4"/>
      </w:pPr>
      <w:bookmarkStart w:id="10" w:name="返回结果说明"/>
      <w:r>
        <w:t xml:space="preserve">4. </w:t>
      </w:r>
      <w:r>
        <w:rPr>
          <w:rFonts w:hint="eastAsia"/>
        </w:rPr>
        <w:t>返回结果说明</w:t>
      </w:r>
    </w:p>
    <w:p w14:paraId="406C5868">
      <w:pPr>
        <w:pStyle w:val="5"/>
      </w:pPr>
      <w:bookmarkStart w:id="11" w:name="返回参数"/>
      <w:r>
        <w:t xml:space="preserve">4.1 </w:t>
      </w:r>
      <w:r>
        <w:rPr>
          <w:rFonts w:hint="eastAsia"/>
        </w:rPr>
        <w:t>返回参数</w:t>
      </w:r>
    </w:p>
    <w:tbl>
      <w:tblPr>
        <w:tblStyle w:val="4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88"/>
        <w:gridCol w:w="852"/>
        <w:gridCol w:w="5086"/>
      </w:tblGrid>
      <w:tr w14:paraId="19518021">
        <w:trPr>
          <w:tblHeader/>
        </w:trPr>
        <w:tc>
          <w:p w14:paraId="58C7AB03">
            <w:pPr>
              <w:pStyle w:val="25"/>
            </w:pPr>
            <w:r>
              <w:rPr>
                <w:rFonts w:hint="eastAsia"/>
              </w:rPr>
              <w:t>参数名</w:t>
            </w:r>
          </w:p>
        </w:tc>
        <w:tc>
          <w:p w14:paraId="437A05A4">
            <w:pPr>
              <w:pStyle w:val="25"/>
            </w:pPr>
            <w:r>
              <w:rPr>
                <w:rFonts w:hint="eastAsia"/>
              </w:rPr>
              <w:t>类型</w:t>
            </w:r>
          </w:p>
        </w:tc>
        <w:tc>
          <w:p w14:paraId="59A38359">
            <w:pPr>
              <w:pStyle w:val="25"/>
            </w:pPr>
            <w:r>
              <w:rPr>
                <w:rFonts w:hint="eastAsia"/>
              </w:rPr>
              <w:t>描述</w:t>
            </w:r>
          </w:p>
        </w:tc>
      </w:tr>
      <w:tr w14:paraId="182C0024">
        <w:tc>
          <w:p w14:paraId="7FA0A665">
            <w:pPr>
              <w:pStyle w:val="25"/>
            </w:pPr>
            <w:r>
              <w:t>status</w:t>
            </w:r>
          </w:p>
        </w:tc>
        <w:tc>
          <w:p w14:paraId="17329B3D">
            <w:pPr>
              <w:pStyle w:val="25"/>
            </w:pPr>
            <w:r>
              <w:t>String</w:t>
            </w:r>
          </w:p>
        </w:tc>
        <w:tc>
          <w:p w14:paraId="6A954763">
            <w:pPr>
              <w:pStyle w:val="25"/>
            </w:pPr>
            <w:r>
              <w:rPr>
                <w:rFonts w:hint="eastAsia"/>
              </w:rPr>
              <w:t>状态码，1表示成功，其他值表示失败</w:t>
            </w:r>
          </w:p>
        </w:tc>
      </w:tr>
      <w:tr w14:paraId="472F9E1F">
        <w:tc>
          <w:p w14:paraId="5EBA01CE">
            <w:pPr>
              <w:pStyle w:val="25"/>
            </w:pPr>
            <w:r>
              <w:t>msg</w:t>
            </w:r>
          </w:p>
        </w:tc>
        <w:tc>
          <w:p w14:paraId="39BFA9F1">
            <w:pPr>
              <w:pStyle w:val="25"/>
            </w:pPr>
            <w:r>
              <w:t>String</w:t>
            </w:r>
          </w:p>
        </w:tc>
        <w:tc>
          <w:p w14:paraId="7C0D2575">
            <w:pPr>
              <w:pStyle w:val="25"/>
            </w:pPr>
            <w:r>
              <w:rPr>
                <w:rFonts w:hint="eastAsia"/>
              </w:rPr>
              <w:t>返回信息</w:t>
            </w:r>
          </w:p>
        </w:tc>
      </w:tr>
      <w:tr w14:paraId="4F7155A9">
        <w:tc>
          <w:p w14:paraId="24987C52">
            <w:pPr>
              <w:pStyle w:val="25"/>
            </w:pPr>
            <w:r>
              <w:t>order_id</w:t>
            </w:r>
          </w:p>
        </w:tc>
        <w:tc>
          <w:p w14:paraId="5A35E3C2">
            <w:pPr>
              <w:pStyle w:val="25"/>
            </w:pPr>
            <w:r>
              <w:t>String</w:t>
            </w:r>
          </w:p>
        </w:tc>
        <w:tc>
          <w:p w14:paraId="0047C8CE">
            <w:pPr>
              <w:pStyle w:val="25"/>
            </w:pPr>
            <w:r>
              <w:rPr>
                <w:rFonts w:hint="eastAsia"/>
              </w:rPr>
              <w:t>平台订单号，仅在成功时返回</w:t>
            </w:r>
          </w:p>
        </w:tc>
      </w:tr>
      <w:tr w14:paraId="0D2C2367">
        <w:tc>
          <w:p w14:paraId="0B19F46C">
            <w:pPr>
              <w:pStyle w:val="25"/>
            </w:pPr>
            <w:r>
              <w:t>mch_order_id</w:t>
            </w:r>
          </w:p>
        </w:tc>
        <w:tc>
          <w:p w14:paraId="5023ECFB">
            <w:pPr>
              <w:pStyle w:val="25"/>
            </w:pPr>
            <w:r>
              <w:t>String</w:t>
            </w:r>
          </w:p>
        </w:tc>
        <w:tc>
          <w:p w14:paraId="18AD22BF">
            <w:pPr>
              <w:pStyle w:val="25"/>
            </w:pPr>
            <w:r>
              <w:rPr>
                <w:rFonts w:hint="eastAsia"/>
              </w:rPr>
              <w:t>商户订单号，仅在成功时返回</w:t>
            </w:r>
          </w:p>
        </w:tc>
      </w:tr>
      <w:tr w14:paraId="6C6CCDD2">
        <w:tc>
          <w:p w14:paraId="5E3401D0">
            <w:pPr>
              <w:pStyle w:val="25"/>
            </w:pPr>
            <w:r>
              <w:t>pay_url</w:t>
            </w:r>
          </w:p>
        </w:tc>
        <w:tc>
          <w:p w14:paraId="13752211">
            <w:pPr>
              <w:pStyle w:val="25"/>
            </w:pPr>
            <w:r>
              <w:t>String</w:t>
            </w:r>
          </w:p>
        </w:tc>
        <w:tc>
          <w:p w14:paraId="79538176">
            <w:pPr>
              <w:pStyle w:val="25"/>
            </w:pPr>
            <w:r>
              <w:rPr>
                <w:rFonts w:hint="eastAsia"/>
              </w:rPr>
              <w:t>支付链接，仅在成功时返回</w:t>
            </w:r>
          </w:p>
        </w:tc>
      </w:tr>
      <w:tr w14:paraId="3A794B89">
        <w:tc>
          <w:p w14:paraId="203BCB5B">
            <w:pPr>
              <w:pStyle w:val="25"/>
            </w:pPr>
            <w:r>
              <w:t>h5_url</w:t>
            </w:r>
          </w:p>
        </w:tc>
        <w:tc>
          <w:p w14:paraId="5059B09B">
            <w:pPr>
              <w:pStyle w:val="25"/>
            </w:pPr>
            <w:r>
              <w:t>String</w:t>
            </w:r>
          </w:p>
        </w:tc>
        <w:tc>
          <w:p w14:paraId="15E2C776">
            <w:pPr>
              <w:pStyle w:val="25"/>
            </w:pPr>
            <w:r>
              <w:rPr>
                <w:rFonts w:hint="eastAsia"/>
              </w:rPr>
              <w:t>H5支付链接，仅在成功且format=json时返回</w:t>
            </w:r>
          </w:p>
        </w:tc>
      </w:tr>
      <w:bookmarkEnd w:id="11"/>
    </w:tbl>
    <w:p w14:paraId="05F4629A">
      <w:pPr>
        <w:pStyle w:val="5"/>
      </w:pPr>
      <w:bookmarkStart w:id="12" w:name="成功返回示例"/>
      <w:r>
        <w:t xml:space="preserve">4.2 </w:t>
      </w:r>
      <w:r>
        <w:rPr>
          <w:rFonts w:hint="eastAsia"/>
        </w:rPr>
        <w:t>成功返回示例</w:t>
      </w:r>
    </w:p>
    <w:p w14:paraId="71E5AE70">
      <w:pPr>
        <w:pStyle w:val="50"/>
      </w:pPr>
      <w:r>
        <w:rPr>
          <w:rStyle w:val="70"/>
        </w:rPr>
        <w:t>{</w:t>
      </w:r>
      <w:r>
        <w:br w:type="textWrapping"/>
      </w:r>
      <w:r>
        <w:rPr>
          <w:rStyle w:val="83"/>
        </w:rPr>
        <w:t xml:space="preserve">  </w:t>
      </w:r>
      <w:r>
        <w:rPr>
          <w:rStyle w:val="54"/>
        </w:rPr>
        <w:t>"status"</w:t>
      </w:r>
      <w:r>
        <w:rPr>
          <w:rStyle w:val="70"/>
        </w:rPr>
        <w:t>:</w:t>
      </w:r>
      <w:r>
        <w:rPr>
          <w:rStyle w:val="83"/>
        </w:rPr>
        <w:t xml:space="preserve"> </w:t>
      </w:r>
      <w:r>
        <w:rPr>
          <w:rStyle w:val="61"/>
        </w:rPr>
        <w:t>"1"</w:t>
      </w:r>
      <w:r>
        <w:rPr>
          <w:rStyle w:val="70"/>
        </w:rPr>
        <w:t>,</w:t>
      </w:r>
      <w:r>
        <w:br w:type="textWrapping"/>
      </w:r>
      <w:r>
        <w:rPr>
          <w:rStyle w:val="83"/>
        </w:rPr>
        <w:t xml:space="preserve">  </w:t>
      </w:r>
      <w:r>
        <w:rPr>
          <w:rStyle w:val="54"/>
        </w:rPr>
        <w:t>"msg"</w:t>
      </w:r>
      <w:r>
        <w:rPr>
          <w:rStyle w:val="70"/>
        </w:rPr>
        <w:t>:</w:t>
      </w:r>
      <w:r>
        <w:rPr>
          <w:rStyle w:val="83"/>
        </w:rPr>
        <w:t xml:space="preserve"> </w:t>
      </w:r>
      <w:r>
        <w:rPr>
          <w:rStyle w:val="61"/>
        </w:rPr>
        <w:t>"下单成功"</w:t>
      </w:r>
      <w:r>
        <w:rPr>
          <w:rStyle w:val="70"/>
        </w:rPr>
        <w:t>,</w:t>
      </w:r>
      <w:r>
        <w:br w:type="textWrapping"/>
      </w:r>
      <w:r>
        <w:rPr>
          <w:rStyle w:val="83"/>
        </w:rPr>
        <w:t xml:space="preserve">  </w:t>
      </w:r>
      <w:r>
        <w:rPr>
          <w:rStyle w:val="54"/>
        </w:rPr>
        <w:t>"order_id"</w:t>
      </w:r>
      <w:r>
        <w:rPr>
          <w:rStyle w:val="70"/>
        </w:rPr>
        <w:t>:</w:t>
      </w:r>
      <w:r>
        <w:rPr>
          <w:rStyle w:val="83"/>
        </w:rPr>
        <w:t xml:space="preserve"> </w:t>
      </w:r>
      <w:r>
        <w:rPr>
          <w:rStyle w:val="61"/>
        </w:rPr>
        <w:t>"202104231531111234567"</w:t>
      </w:r>
      <w:r>
        <w:rPr>
          <w:rStyle w:val="70"/>
        </w:rPr>
        <w:t>,</w:t>
      </w:r>
      <w:r>
        <w:br w:type="textWrapping"/>
      </w:r>
      <w:r>
        <w:rPr>
          <w:rStyle w:val="83"/>
        </w:rPr>
        <w:t xml:space="preserve">  </w:t>
      </w:r>
      <w:r>
        <w:rPr>
          <w:rStyle w:val="54"/>
        </w:rPr>
        <w:t>"mch_order_id"</w:t>
      </w:r>
      <w:r>
        <w:rPr>
          <w:rStyle w:val="70"/>
        </w:rPr>
        <w:t>:</w:t>
      </w:r>
      <w:r>
        <w:rPr>
          <w:rStyle w:val="83"/>
        </w:rPr>
        <w:t xml:space="preserve"> </w:t>
      </w:r>
      <w:r>
        <w:rPr>
          <w:rStyle w:val="61"/>
        </w:rPr>
        <w:t>"20210423153111"</w:t>
      </w:r>
      <w:r>
        <w:rPr>
          <w:rStyle w:val="70"/>
        </w:rPr>
        <w:t>,</w:t>
      </w:r>
      <w:r>
        <w:br w:type="textWrapping"/>
      </w:r>
      <w:r>
        <w:rPr>
          <w:rStyle w:val="83"/>
        </w:rPr>
        <w:t xml:space="preserve">  </w:t>
      </w:r>
      <w:r>
        <w:rPr>
          <w:rStyle w:val="54"/>
        </w:rPr>
        <w:t>"pay_url"</w:t>
      </w:r>
      <w:r>
        <w:rPr>
          <w:rStyle w:val="70"/>
        </w:rPr>
        <w:t>:</w:t>
      </w:r>
      <w:r>
        <w:rPr>
          <w:rStyle w:val="83"/>
        </w:rPr>
        <w:t xml:space="preserve"> </w:t>
      </w:r>
      <w:r>
        <w:rPr>
          <w:rStyle w:val="61"/>
        </w:rPr>
        <w:t>"http://pay.example.com/pay?orderId=202104231531111234567&amp;mchOrderId=20210423153111"</w:t>
      </w:r>
      <w:r>
        <w:br w:type="textWrapping"/>
      </w:r>
      <w:r>
        <w:rPr>
          <w:rStyle w:val="70"/>
        </w:rPr>
        <w:t>}</w:t>
      </w:r>
    </w:p>
    <w:bookmarkEnd w:id="12"/>
    <w:p w14:paraId="70A2B7F4">
      <w:pPr>
        <w:pStyle w:val="5"/>
      </w:pPr>
      <w:bookmarkStart w:id="13" w:name="失败返回示例"/>
      <w:r>
        <w:t xml:space="preserve">4.3 </w:t>
      </w:r>
      <w:r>
        <w:rPr>
          <w:rFonts w:hint="eastAsia"/>
        </w:rPr>
        <w:t>失败返回示例</w:t>
      </w:r>
    </w:p>
    <w:p w14:paraId="69F8E76B">
      <w:pPr>
        <w:pStyle w:val="50"/>
      </w:pPr>
      <w:r>
        <w:rPr>
          <w:rStyle w:val="70"/>
        </w:rPr>
        <w:t>{</w:t>
      </w:r>
      <w:r>
        <w:br w:type="textWrapping"/>
      </w:r>
      <w:r>
        <w:rPr>
          <w:rStyle w:val="83"/>
        </w:rPr>
        <w:t xml:space="preserve">  </w:t>
      </w:r>
      <w:r>
        <w:rPr>
          <w:rStyle w:val="54"/>
        </w:rPr>
        <w:t>"status"</w:t>
      </w:r>
      <w:r>
        <w:rPr>
          <w:rStyle w:val="70"/>
        </w:rPr>
        <w:t>:</w:t>
      </w:r>
      <w:r>
        <w:rPr>
          <w:rStyle w:val="83"/>
        </w:rPr>
        <w:t xml:space="preserve"> </w:t>
      </w:r>
      <w:r>
        <w:rPr>
          <w:rStyle w:val="61"/>
        </w:rPr>
        <w:t>"-3"</w:t>
      </w:r>
      <w:r>
        <w:rPr>
          <w:rStyle w:val="70"/>
        </w:rPr>
        <w:t>,</w:t>
      </w:r>
      <w:r>
        <w:br w:type="textWrapping"/>
      </w:r>
      <w:r>
        <w:rPr>
          <w:rStyle w:val="83"/>
        </w:rPr>
        <w:t xml:space="preserve">  </w:t>
      </w:r>
      <w:r>
        <w:rPr>
          <w:rStyle w:val="54"/>
        </w:rPr>
        <w:t>"msg"</w:t>
      </w:r>
      <w:r>
        <w:rPr>
          <w:rStyle w:val="70"/>
        </w:rPr>
        <w:t>:</w:t>
      </w:r>
      <w:r>
        <w:rPr>
          <w:rStyle w:val="83"/>
        </w:rPr>
        <w:t xml:space="preserve"> </w:t>
      </w:r>
      <w:r>
        <w:rPr>
          <w:rStyle w:val="61"/>
        </w:rPr>
        <w:t>"订单号为空"</w:t>
      </w:r>
      <w:r>
        <w:br w:type="textWrapping"/>
      </w:r>
      <w:r>
        <w:rPr>
          <w:rStyle w:val="70"/>
        </w:rPr>
        <w:t>}</w:t>
      </w:r>
    </w:p>
    <w:bookmarkEnd w:id="10"/>
    <w:bookmarkEnd w:id="13"/>
    <w:p w14:paraId="538BF16F">
      <w:pPr>
        <w:pStyle w:val="4"/>
      </w:pPr>
      <w:bookmarkStart w:id="14" w:name="错误码说明"/>
      <w:r>
        <w:t xml:space="preserve">5. </w:t>
      </w:r>
      <w:r>
        <w:rPr>
          <w:rFonts w:hint="eastAsia"/>
        </w:rPr>
        <w:t>错误码说明</w:t>
      </w:r>
    </w:p>
    <w:tbl>
      <w:tblPr>
        <w:tblStyle w:val="4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36"/>
        <w:gridCol w:w="2616"/>
      </w:tblGrid>
      <w:tr w14:paraId="72037CEE">
        <w:trPr>
          <w:tblHeader/>
        </w:trPr>
        <w:tc>
          <w:p w14:paraId="6D7135D6">
            <w:pPr>
              <w:pStyle w:val="25"/>
            </w:pPr>
            <w:r>
              <w:rPr>
                <w:rFonts w:hint="eastAsia"/>
              </w:rPr>
              <w:t>错误码</w:t>
            </w:r>
          </w:p>
        </w:tc>
        <w:tc>
          <w:p w14:paraId="67E34525">
            <w:pPr>
              <w:pStyle w:val="25"/>
            </w:pPr>
            <w:r>
              <w:rPr>
                <w:rFonts w:hint="eastAsia"/>
              </w:rPr>
              <w:t>描述</w:t>
            </w:r>
          </w:p>
        </w:tc>
      </w:tr>
      <w:tr w14:paraId="2629C3E4">
        <w:tc>
          <w:p w14:paraId="5ACA749E">
            <w:pPr>
              <w:pStyle w:val="25"/>
            </w:pPr>
            <w:r>
              <w:t>-1</w:t>
            </w:r>
          </w:p>
        </w:tc>
        <w:tc>
          <w:p w14:paraId="62341D28">
            <w:pPr>
              <w:pStyle w:val="25"/>
            </w:pPr>
            <w:r>
              <w:rPr>
                <w:rFonts w:hint="eastAsia"/>
              </w:rPr>
              <w:t>参数体为空</w:t>
            </w:r>
          </w:p>
        </w:tc>
      </w:tr>
      <w:tr w14:paraId="36488D21">
        <w:tc>
          <w:p w14:paraId="2C54906F">
            <w:pPr>
              <w:pStyle w:val="25"/>
            </w:pPr>
            <w:r>
              <w:t>-2</w:t>
            </w:r>
          </w:p>
        </w:tc>
        <w:tc>
          <w:p w14:paraId="742D54D9">
            <w:pPr>
              <w:pStyle w:val="25"/>
            </w:pPr>
            <w:r>
              <w:rPr>
                <w:rFonts w:hint="eastAsia"/>
              </w:rPr>
              <w:t>商户号为空</w:t>
            </w:r>
          </w:p>
        </w:tc>
      </w:tr>
      <w:tr w14:paraId="79E64361">
        <w:tc>
          <w:p w14:paraId="0B3A338B">
            <w:pPr>
              <w:pStyle w:val="25"/>
            </w:pPr>
            <w:r>
              <w:t>-3</w:t>
            </w:r>
          </w:p>
        </w:tc>
        <w:tc>
          <w:p w14:paraId="2FF27A0E">
            <w:pPr>
              <w:pStyle w:val="25"/>
            </w:pPr>
            <w:r>
              <w:rPr>
                <w:rFonts w:hint="eastAsia"/>
              </w:rPr>
              <w:t>订单号为空</w:t>
            </w:r>
          </w:p>
        </w:tc>
      </w:tr>
      <w:tr w14:paraId="1B793F21">
        <w:tc>
          <w:p w14:paraId="3BF851E5">
            <w:pPr>
              <w:pStyle w:val="25"/>
            </w:pPr>
            <w:r>
              <w:t>-4</w:t>
            </w:r>
          </w:p>
        </w:tc>
        <w:tc>
          <w:p w14:paraId="4A16E093">
            <w:pPr>
              <w:pStyle w:val="25"/>
            </w:pPr>
            <w:r>
              <w:rPr>
                <w:rFonts w:hint="eastAsia"/>
              </w:rPr>
              <w:t>提交时间为空</w:t>
            </w:r>
          </w:p>
        </w:tc>
      </w:tr>
      <w:tr w14:paraId="3ECBCAF4">
        <w:tc>
          <w:p w14:paraId="3AC4E4C7">
            <w:pPr>
              <w:pStyle w:val="25"/>
            </w:pPr>
            <w:r>
              <w:t>-5</w:t>
            </w:r>
          </w:p>
        </w:tc>
        <w:tc>
          <w:p w14:paraId="479F6CAB">
            <w:pPr>
              <w:pStyle w:val="25"/>
            </w:pPr>
            <w:r>
              <w:rPr>
                <w:rFonts w:hint="eastAsia"/>
              </w:rPr>
              <w:t>银行编码为空</w:t>
            </w:r>
          </w:p>
        </w:tc>
      </w:tr>
      <w:tr w14:paraId="14B735A7">
        <w:tc>
          <w:p w14:paraId="52FC6724">
            <w:pPr>
              <w:pStyle w:val="25"/>
            </w:pPr>
            <w:r>
              <w:t>-6</w:t>
            </w:r>
          </w:p>
        </w:tc>
        <w:tc>
          <w:p w14:paraId="549A2975">
            <w:pPr>
              <w:pStyle w:val="25"/>
            </w:pPr>
            <w:r>
              <w:rPr>
                <w:rFonts w:hint="eastAsia"/>
              </w:rPr>
              <w:t>服务端通知地址为空</w:t>
            </w:r>
          </w:p>
        </w:tc>
      </w:tr>
      <w:tr w14:paraId="621C895A">
        <w:tc>
          <w:p w14:paraId="529F0CB4">
            <w:pPr>
              <w:pStyle w:val="25"/>
            </w:pPr>
            <w:r>
              <w:t>-7</w:t>
            </w:r>
          </w:p>
        </w:tc>
        <w:tc>
          <w:p w14:paraId="23D5D3FB">
            <w:pPr>
              <w:pStyle w:val="25"/>
            </w:pPr>
            <w:r>
              <w:rPr>
                <w:rFonts w:hint="eastAsia"/>
              </w:rPr>
              <w:t>页面跳转通知地址为空</w:t>
            </w:r>
          </w:p>
        </w:tc>
      </w:tr>
      <w:tr w14:paraId="0E779BC8">
        <w:tc>
          <w:p w14:paraId="49ACDC8C">
            <w:pPr>
              <w:pStyle w:val="25"/>
            </w:pPr>
            <w:r>
              <w:t>-8</w:t>
            </w:r>
          </w:p>
        </w:tc>
        <w:tc>
          <w:p w14:paraId="61366987">
            <w:pPr>
              <w:pStyle w:val="25"/>
            </w:pPr>
            <w:r>
              <w:rPr>
                <w:rFonts w:hint="eastAsia"/>
              </w:rPr>
              <w:t>订单金额为空</w:t>
            </w:r>
          </w:p>
        </w:tc>
      </w:tr>
      <w:tr w14:paraId="48B5FDB2">
        <w:tc>
          <w:p w14:paraId="31E5BE21">
            <w:pPr>
              <w:pStyle w:val="25"/>
            </w:pPr>
            <w:r>
              <w:t>-9</w:t>
            </w:r>
          </w:p>
        </w:tc>
        <w:tc>
          <w:p w14:paraId="63F13D0C">
            <w:pPr>
              <w:pStyle w:val="25"/>
            </w:pPr>
            <w:r>
              <w:rPr>
                <w:rFonts w:hint="eastAsia"/>
              </w:rPr>
              <w:t>MD5签名为空</w:t>
            </w:r>
          </w:p>
        </w:tc>
      </w:tr>
      <w:tr w14:paraId="36360598">
        <w:tc>
          <w:p w14:paraId="767A3AB0">
            <w:pPr>
              <w:pStyle w:val="25"/>
            </w:pPr>
            <w:r>
              <w:t>-10</w:t>
            </w:r>
          </w:p>
        </w:tc>
        <w:tc>
          <w:p w14:paraId="39036647">
            <w:pPr>
              <w:pStyle w:val="25"/>
            </w:pPr>
            <w:r>
              <w:rPr>
                <w:rFonts w:hint="eastAsia"/>
              </w:rPr>
              <w:t>商品名称为空</w:t>
            </w:r>
          </w:p>
        </w:tc>
      </w:tr>
      <w:tr w14:paraId="56B5CAE2">
        <w:tc>
          <w:p w14:paraId="1B99A1DE">
            <w:pPr>
              <w:pStyle w:val="25"/>
            </w:pPr>
            <w:r>
              <w:t>-11</w:t>
            </w:r>
          </w:p>
        </w:tc>
        <w:tc>
          <w:p w14:paraId="562184CA">
            <w:pPr>
              <w:pStyle w:val="25"/>
            </w:pPr>
            <w:r>
              <w:rPr>
                <w:rFonts w:hint="eastAsia"/>
              </w:rPr>
              <w:t>签名错误</w:t>
            </w:r>
          </w:p>
        </w:tc>
      </w:tr>
      <w:tr w14:paraId="53A5A946">
        <w:tc>
          <w:p w14:paraId="75E1403C">
            <w:pPr>
              <w:pStyle w:val="25"/>
            </w:pPr>
            <w:r>
              <w:t>10000</w:t>
            </w:r>
          </w:p>
        </w:tc>
        <w:tc>
          <w:p w14:paraId="606B49D5">
            <w:pPr>
              <w:pStyle w:val="25"/>
            </w:pPr>
            <w:r>
              <w:rPr>
                <w:rFonts w:hint="eastAsia"/>
              </w:rPr>
              <w:t>商户ID为空</w:t>
            </w:r>
          </w:p>
        </w:tc>
      </w:tr>
      <w:tr w14:paraId="39AD46BE">
        <w:tc>
          <w:p w14:paraId="02160E75">
            <w:pPr>
              <w:pStyle w:val="25"/>
            </w:pPr>
            <w:r>
              <w:t>10001</w:t>
            </w:r>
          </w:p>
        </w:tc>
        <w:tc>
          <w:p w14:paraId="1F5DA04C">
            <w:pPr>
              <w:pStyle w:val="25"/>
            </w:pPr>
            <w:r>
              <w:rPr>
                <w:rFonts w:hint="eastAsia"/>
              </w:rPr>
              <w:t>商户ID错误</w:t>
            </w:r>
          </w:p>
        </w:tc>
      </w:tr>
      <w:tr w14:paraId="5E2DCBA3">
        <w:tc>
          <w:p w14:paraId="12DF37AF">
            <w:pPr>
              <w:pStyle w:val="25"/>
            </w:pPr>
            <w:r>
              <w:t>10005</w:t>
            </w:r>
          </w:p>
        </w:tc>
        <w:tc>
          <w:p w14:paraId="59A6E97A">
            <w:pPr>
              <w:pStyle w:val="25"/>
            </w:pPr>
            <w:r>
              <w:rPr>
                <w:rFonts w:hint="eastAsia"/>
              </w:rPr>
              <w:t>金额错误</w:t>
            </w:r>
          </w:p>
        </w:tc>
      </w:tr>
      <w:tr w14:paraId="377AF031">
        <w:tc>
          <w:p w14:paraId="0B19C387">
            <w:pPr>
              <w:pStyle w:val="25"/>
            </w:pPr>
            <w:r>
              <w:t>10007</w:t>
            </w:r>
          </w:p>
        </w:tc>
        <w:tc>
          <w:p w14:paraId="3D34658F">
            <w:pPr>
              <w:pStyle w:val="25"/>
            </w:pPr>
            <w:r>
              <w:rPr>
                <w:rFonts w:hint="eastAsia"/>
              </w:rPr>
              <w:t>支付类型错误</w:t>
            </w:r>
          </w:p>
        </w:tc>
      </w:tr>
      <w:tr w14:paraId="10D28C15">
        <w:tc>
          <w:p w14:paraId="0312D74C">
            <w:pPr>
              <w:pStyle w:val="25"/>
            </w:pPr>
            <w:r>
              <w:t>10011</w:t>
            </w:r>
          </w:p>
        </w:tc>
        <w:tc>
          <w:p w14:paraId="22E5081A">
            <w:pPr>
              <w:pStyle w:val="25"/>
            </w:pPr>
            <w:r>
              <w:rPr>
                <w:rFonts w:hint="eastAsia"/>
              </w:rPr>
              <w:t>未找到对应通道</w:t>
            </w:r>
          </w:p>
        </w:tc>
      </w:tr>
      <w:tr w14:paraId="73C7CDA4">
        <w:tc>
          <w:p w14:paraId="12ECD92A">
            <w:pPr>
              <w:pStyle w:val="25"/>
            </w:pPr>
            <w:r>
              <w:t>10013</w:t>
            </w:r>
          </w:p>
        </w:tc>
        <w:tc>
          <w:p w14:paraId="1ABF264F">
            <w:pPr>
              <w:pStyle w:val="25"/>
            </w:pPr>
            <w:r>
              <w:rPr>
                <w:rFonts w:hint="eastAsia"/>
              </w:rPr>
              <w:t>银行编码错误</w:t>
            </w:r>
          </w:p>
        </w:tc>
      </w:tr>
      <w:tr w14:paraId="5E4E5126">
        <w:tc>
          <w:p w14:paraId="6071A944">
            <w:pPr>
              <w:pStyle w:val="25"/>
            </w:pPr>
            <w:r>
              <w:t>10015</w:t>
            </w:r>
          </w:p>
        </w:tc>
        <w:tc>
          <w:p w14:paraId="4340AB44">
            <w:pPr>
              <w:pStyle w:val="25"/>
            </w:pPr>
            <w:r>
              <w:rPr>
                <w:rFonts w:hint="eastAsia"/>
              </w:rPr>
              <w:t>未分配渠道</w:t>
            </w:r>
          </w:p>
        </w:tc>
      </w:tr>
      <w:tr w14:paraId="7644B806">
        <w:tc>
          <w:p w14:paraId="1AB0EF8D">
            <w:pPr>
              <w:pStyle w:val="25"/>
            </w:pPr>
            <w:r>
              <w:t>10019</w:t>
            </w:r>
          </w:p>
        </w:tc>
        <w:tc>
          <w:p w14:paraId="75D63910">
            <w:pPr>
              <w:pStyle w:val="25"/>
            </w:pPr>
            <w:r>
              <w:rPr>
                <w:rFonts w:hint="eastAsia"/>
              </w:rPr>
              <w:t>暂无可用渠道</w:t>
            </w:r>
          </w:p>
        </w:tc>
      </w:tr>
      <w:tr w14:paraId="31C60B94">
        <w:tc>
          <w:p w14:paraId="2220020F">
            <w:pPr>
              <w:pStyle w:val="25"/>
            </w:pPr>
            <w:r>
              <w:t>10022</w:t>
            </w:r>
          </w:p>
        </w:tc>
        <w:tc>
          <w:p w14:paraId="26C8D012">
            <w:pPr>
              <w:pStyle w:val="25"/>
            </w:pPr>
            <w:r>
              <w:rPr>
                <w:rFonts w:hint="eastAsia"/>
              </w:rPr>
              <w:t>订单额度不在可用范围</w:t>
            </w:r>
          </w:p>
        </w:tc>
      </w:tr>
      <w:tr w14:paraId="2C35924C">
        <w:tc>
          <w:p w14:paraId="30C74A5E">
            <w:pPr>
              <w:pStyle w:val="25"/>
            </w:pPr>
            <w:r>
              <w:t>10040</w:t>
            </w:r>
          </w:p>
        </w:tc>
        <w:tc>
          <w:p w14:paraId="72C59157">
            <w:pPr>
              <w:pStyle w:val="25"/>
            </w:pPr>
            <w:r>
              <w:rPr>
                <w:rFonts w:hint="eastAsia"/>
              </w:rPr>
              <w:t>暂无可用账号</w:t>
            </w:r>
          </w:p>
        </w:tc>
      </w:tr>
      <w:bookmarkEnd w:id="14"/>
    </w:tbl>
    <w:p w14:paraId="7ECA820B">
      <w:pPr>
        <w:pStyle w:val="4"/>
      </w:pPr>
      <w:bookmarkStart w:id="15" w:name="订单查询接口"/>
      <w:r>
        <w:t xml:space="preserve">6. </w:t>
      </w:r>
      <w:r>
        <w:rPr>
          <w:rFonts w:hint="eastAsia"/>
        </w:rPr>
        <w:t>订单查询接口</w:t>
      </w:r>
    </w:p>
    <w:p w14:paraId="22C04F10">
      <w:pPr>
        <w:pStyle w:val="24"/>
      </w:pPr>
      <w:r>
        <w:rPr>
          <w:rFonts w:hint="eastAsia"/>
        </w:rPr>
        <w:t>商户可以通过订单查询接口查询订单的支付状态。</w:t>
      </w:r>
    </w:p>
    <w:p w14:paraId="10BE4861">
      <w:pPr>
        <w:pStyle w:val="5"/>
      </w:pPr>
      <w:bookmarkStart w:id="16" w:name="接口地址-1"/>
      <w:r>
        <w:t xml:space="preserve">6.1 </w:t>
      </w:r>
      <w:r>
        <w:rPr>
          <w:rFonts w:hint="eastAsia"/>
        </w:rPr>
        <w:t>接口地址</w:t>
      </w:r>
    </w:p>
    <w:p w14:paraId="64C6E7B7">
      <w:pPr>
        <w:pStyle w:val="50"/>
      </w:pPr>
      <w:r>
        <w:rPr>
          <w:rStyle w:val="49"/>
        </w:rPr>
        <w:t>POST /api/merchant/getOrderPayStatus</w:t>
      </w:r>
    </w:p>
    <w:bookmarkEnd w:id="16"/>
    <w:p w14:paraId="479EB4E8">
      <w:pPr>
        <w:pStyle w:val="5"/>
      </w:pPr>
      <w:bookmarkStart w:id="17" w:name="请求参数"/>
      <w:r>
        <w:t xml:space="preserve">6.2 </w:t>
      </w:r>
      <w:r>
        <w:rPr>
          <w:rFonts w:hint="eastAsia"/>
        </w:rPr>
        <w:t>请求参数</w:t>
      </w:r>
    </w:p>
    <w:tbl>
      <w:tblPr>
        <w:tblStyle w:val="42"/>
        <w:tblW w:w="0" w:type="auto"/>
        <w:tblInd w:w="0" w:type="dxa"/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13"/>
        <w:gridCol w:w="852"/>
        <w:gridCol w:w="696"/>
        <w:gridCol w:w="1742"/>
      </w:tblGrid>
      <w:tr w14:paraId="0E346258">
        <w:trPr>
          <w:tblHeader/>
        </w:trPr>
        <w:tc>
          <w:p w14:paraId="07E0186C">
            <w:pPr>
              <w:pStyle w:val="25"/>
            </w:pPr>
            <w:r>
              <w:rPr>
                <w:rFonts w:hint="eastAsia"/>
              </w:rPr>
              <w:t>参数名</w:t>
            </w:r>
          </w:p>
        </w:tc>
        <w:tc>
          <w:p w14:paraId="5304C1E5">
            <w:pPr>
              <w:pStyle w:val="25"/>
            </w:pPr>
            <w:r>
              <w:rPr>
                <w:rFonts w:hint="eastAsia"/>
              </w:rPr>
              <w:t>类型</w:t>
            </w:r>
          </w:p>
        </w:tc>
        <w:tc>
          <w:p w14:paraId="56A83D28">
            <w:pPr>
              <w:pStyle w:val="25"/>
            </w:pPr>
            <w:r>
              <w:rPr>
                <w:rFonts w:hint="eastAsia"/>
              </w:rPr>
              <w:t>必填</w:t>
            </w:r>
          </w:p>
        </w:tc>
        <w:tc>
          <w:p w14:paraId="0D61C855">
            <w:pPr>
              <w:pStyle w:val="25"/>
            </w:pPr>
            <w:r>
              <w:rPr>
                <w:rFonts w:hint="eastAsia"/>
              </w:rPr>
              <w:t>描述</w:t>
            </w:r>
          </w:p>
        </w:tc>
      </w:tr>
      <w:tr w14:paraId="14325399">
        <w:tc>
          <w:p w14:paraId="47543B6E">
            <w:pPr>
              <w:pStyle w:val="25"/>
            </w:pPr>
            <w:r>
              <w:t>pay_memberid</w:t>
            </w:r>
          </w:p>
        </w:tc>
        <w:tc>
          <w:p w14:paraId="6A625CB7">
            <w:pPr>
              <w:pStyle w:val="25"/>
            </w:pPr>
            <w:r>
              <w:t>String</w:t>
            </w:r>
          </w:p>
        </w:tc>
        <w:tc>
          <w:p w14:paraId="071E9AB0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66875EF4">
            <w:pPr>
              <w:pStyle w:val="25"/>
            </w:pPr>
            <w:r>
              <w:rPr>
                <w:rFonts w:hint="eastAsia"/>
              </w:rPr>
              <w:t>商户号</w:t>
            </w:r>
          </w:p>
        </w:tc>
      </w:tr>
      <w:tr w14:paraId="70A4A197">
        <w:tc>
          <w:p w14:paraId="483703D8">
            <w:pPr>
              <w:pStyle w:val="25"/>
            </w:pPr>
            <w:r>
              <w:t>pay_orderid</w:t>
            </w:r>
          </w:p>
        </w:tc>
        <w:tc>
          <w:p w14:paraId="11098AA1">
            <w:pPr>
              <w:pStyle w:val="25"/>
            </w:pPr>
            <w:r>
              <w:t>String</w:t>
            </w:r>
          </w:p>
        </w:tc>
        <w:tc>
          <w:p w14:paraId="455863E1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7D4433E1">
            <w:pPr>
              <w:pStyle w:val="25"/>
            </w:pPr>
            <w:r>
              <w:rPr>
                <w:rFonts w:hint="eastAsia"/>
              </w:rPr>
              <w:t>商户订单号</w:t>
            </w:r>
          </w:p>
        </w:tc>
      </w:tr>
      <w:tr w14:paraId="1EA90824">
        <w:tc>
          <w:p w14:paraId="2BA31065">
            <w:pPr>
              <w:pStyle w:val="25"/>
            </w:pPr>
            <w:r>
              <w:t>pay_md5sign</w:t>
            </w:r>
          </w:p>
        </w:tc>
        <w:tc>
          <w:p w14:paraId="5CCDE99B">
            <w:pPr>
              <w:pStyle w:val="25"/>
            </w:pPr>
            <w:r>
              <w:t>String</w:t>
            </w:r>
          </w:p>
        </w:tc>
        <w:tc>
          <w:p w14:paraId="69AA39FE">
            <w:pPr>
              <w:pStyle w:val="25"/>
            </w:pPr>
            <w:r>
              <w:rPr>
                <w:rFonts w:hint="eastAsia"/>
              </w:rPr>
              <w:t>是</w:t>
            </w:r>
          </w:p>
        </w:tc>
        <w:tc>
          <w:p w14:paraId="3CAF4417">
            <w:pPr>
              <w:pStyle w:val="25"/>
            </w:pPr>
            <w:r>
              <w:rPr>
                <w:rFonts w:hint="eastAsia"/>
              </w:rPr>
              <w:t>MD5签名结果</w:t>
            </w:r>
          </w:p>
        </w:tc>
      </w:tr>
      <w:bookmarkEnd w:id="17"/>
    </w:tbl>
    <w:p w14:paraId="62D9541B">
      <w:pPr>
        <w:pStyle w:val="5"/>
      </w:pPr>
      <w:bookmarkStart w:id="18" w:name="返回参数-1"/>
      <w:r>
        <w:t xml:space="preserve">6.3 </w:t>
      </w:r>
      <w:r>
        <w:rPr>
          <w:rFonts w:hint="eastAsia"/>
        </w:rPr>
        <w:t>返回参数</w:t>
      </w:r>
    </w:p>
    <w:tbl>
      <w:tblPr>
        <w:tblStyle w:val="4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2C26B285">
        <w:trPr>
          <w:tblHeader/>
        </w:trPr>
        <w:tc>
          <w:p w14:paraId="06E4B6CB">
            <w:pPr>
              <w:pStyle w:val="25"/>
            </w:pPr>
            <w:r>
              <w:rPr>
                <w:rFonts w:hint="eastAsia"/>
              </w:rPr>
              <w:t>参数名</w:t>
            </w:r>
          </w:p>
        </w:tc>
        <w:tc>
          <w:p w14:paraId="31E761FB">
            <w:pPr>
              <w:pStyle w:val="25"/>
            </w:pPr>
            <w:r>
              <w:rPr>
                <w:rFonts w:hint="eastAsia"/>
              </w:rPr>
              <w:t>类型</w:t>
            </w:r>
          </w:p>
        </w:tc>
        <w:tc>
          <w:p w14:paraId="13B4FFEE">
            <w:pPr>
              <w:pStyle w:val="25"/>
            </w:pPr>
            <w:r>
              <w:rPr>
                <w:rFonts w:hint="eastAsia"/>
              </w:rPr>
              <w:t>描述</w:t>
            </w:r>
          </w:p>
        </w:tc>
      </w:tr>
      <w:tr w14:paraId="39459957">
        <w:tc>
          <w:p w14:paraId="19718BC6">
            <w:pPr>
              <w:pStyle w:val="25"/>
            </w:pPr>
            <w:r>
              <w:t>orderid</w:t>
            </w:r>
          </w:p>
        </w:tc>
        <w:tc>
          <w:p w14:paraId="040C74C2">
            <w:pPr>
              <w:pStyle w:val="25"/>
            </w:pPr>
            <w:r>
              <w:t>String</w:t>
            </w:r>
          </w:p>
        </w:tc>
        <w:tc>
          <w:p w14:paraId="4A499B17">
            <w:pPr>
              <w:pStyle w:val="25"/>
            </w:pPr>
            <w:r>
              <w:rPr>
                <w:rFonts w:hint="eastAsia"/>
              </w:rPr>
              <w:t>商户订单号</w:t>
            </w:r>
          </w:p>
        </w:tc>
      </w:tr>
      <w:tr w14:paraId="25346F2D">
        <w:tc>
          <w:p w14:paraId="2AD4D097">
            <w:pPr>
              <w:pStyle w:val="25"/>
            </w:pPr>
            <w:r>
              <w:t>amount</w:t>
            </w:r>
          </w:p>
        </w:tc>
        <w:tc>
          <w:p w14:paraId="7D62C158">
            <w:pPr>
              <w:pStyle w:val="25"/>
            </w:pPr>
            <w:r>
              <w:t>String</w:t>
            </w:r>
          </w:p>
        </w:tc>
        <w:tc>
          <w:p w14:paraId="25B27800">
            <w:pPr>
              <w:pStyle w:val="25"/>
            </w:pPr>
            <w:r>
              <w:rPr>
                <w:rFonts w:hint="eastAsia"/>
              </w:rPr>
              <w:t>订单金额</w:t>
            </w:r>
          </w:p>
        </w:tc>
      </w:tr>
      <w:tr w14:paraId="0037C1F6">
        <w:tc>
          <w:p w14:paraId="476E8A01">
            <w:pPr>
              <w:pStyle w:val="25"/>
            </w:pPr>
            <w:r>
              <w:t>memberid</w:t>
            </w:r>
          </w:p>
        </w:tc>
        <w:tc>
          <w:p w14:paraId="4E7A9E0B">
            <w:pPr>
              <w:pStyle w:val="25"/>
            </w:pPr>
            <w:r>
              <w:t>String</w:t>
            </w:r>
          </w:p>
        </w:tc>
        <w:tc>
          <w:p w14:paraId="139F1235">
            <w:pPr>
              <w:pStyle w:val="25"/>
            </w:pPr>
            <w:r>
              <w:rPr>
                <w:rFonts w:hint="eastAsia"/>
              </w:rPr>
              <w:t>商户号</w:t>
            </w:r>
          </w:p>
        </w:tc>
      </w:tr>
      <w:tr w14:paraId="1EBC9446">
        <w:tc>
          <w:p w14:paraId="5183BB12">
            <w:pPr>
              <w:pStyle w:val="25"/>
            </w:pPr>
            <w:r>
              <w:t>returncode</w:t>
            </w:r>
          </w:p>
        </w:tc>
        <w:tc>
          <w:p w14:paraId="58CC840F">
            <w:pPr>
              <w:pStyle w:val="25"/>
            </w:pPr>
            <w:r>
              <w:t>String</w:t>
            </w:r>
          </w:p>
        </w:tc>
        <w:tc>
          <w:p w14:paraId="74F3953D">
            <w:pPr>
              <w:pStyle w:val="25"/>
            </w:pPr>
            <w:r>
              <w:rPr>
                <w:rFonts w:hint="eastAsia"/>
              </w:rPr>
              <w:t>交易状态，1表示成功</w:t>
            </w:r>
          </w:p>
        </w:tc>
      </w:tr>
      <w:tr w14:paraId="32879F61">
        <w:tc>
          <w:p w14:paraId="53F75384">
            <w:pPr>
              <w:pStyle w:val="25"/>
            </w:pPr>
            <w:r>
              <w:t>trade_state</w:t>
            </w:r>
          </w:p>
        </w:tc>
        <w:tc>
          <w:p w14:paraId="7D0C78A3">
            <w:pPr>
              <w:pStyle w:val="25"/>
            </w:pPr>
            <w:r>
              <w:t>String</w:t>
            </w:r>
          </w:p>
        </w:tc>
        <w:tc>
          <w:p w14:paraId="06077904">
            <w:pPr>
              <w:pStyle w:val="25"/>
            </w:pPr>
            <w:r>
              <w:rPr>
                <w:rFonts w:hint="eastAsia"/>
              </w:rPr>
              <w:t>交易状态描述，SUCCESS表示成功，NOTPAY表示未支付</w:t>
            </w:r>
          </w:p>
        </w:tc>
      </w:tr>
      <w:tr w14:paraId="55748D78">
        <w:tc>
          <w:p w14:paraId="70EB5FB3">
            <w:pPr>
              <w:pStyle w:val="25"/>
            </w:pPr>
            <w:r>
              <w:t>transaction_id</w:t>
            </w:r>
          </w:p>
        </w:tc>
        <w:tc>
          <w:p w14:paraId="79128E45">
            <w:pPr>
              <w:pStyle w:val="25"/>
            </w:pPr>
            <w:r>
              <w:t>String</w:t>
            </w:r>
          </w:p>
        </w:tc>
        <w:tc>
          <w:p w14:paraId="693EF48B">
            <w:pPr>
              <w:pStyle w:val="25"/>
            </w:pPr>
            <w:r>
              <w:rPr>
                <w:rFonts w:hint="eastAsia"/>
              </w:rPr>
              <w:t>平台订单号</w:t>
            </w:r>
          </w:p>
        </w:tc>
      </w:tr>
      <w:tr w14:paraId="76B85270">
        <w:tc>
          <w:p w14:paraId="7DE40CDE">
            <w:pPr>
              <w:pStyle w:val="25"/>
            </w:pPr>
            <w:r>
              <w:t>time_end</w:t>
            </w:r>
          </w:p>
        </w:tc>
        <w:tc>
          <w:p w14:paraId="22685E71">
            <w:pPr>
              <w:pStyle w:val="25"/>
            </w:pPr>
            <w:r>
              <w:t>String</w:t>
            </w:r>
          </w:p>
        </w:tc>
        <w:tc>
          <w:p w14:paraId="38DFED11">
            <w:pPr>
              <w:pStyle w:val="25"/>
            </w:pPr>
            <w:r>
              <w:rPr>
                <w:rFonts w:hint="eastAsia"/>
              </w:rPr>
              <w:t>支付完成时间</w:t>
            </w:r>
          </w:p>
        </w:tc>
      </w:tr>
      <w:tr w14:paraId="0FB0CE59">
        <w:tc>
          <w:p w14:paraId="22F7D824">
            <w:pPr>
              <w:pStyle w:val="25"/>
            </w:pPr>
            <w:r>
              <w:t>sign</w:t>
            </w:r>
          </w:p>
        </w:tc>
        <w:tc>
          <w:p w14:paraId="5B582AE1">
            <w:pPr>
              <w:pStyle w:val="25"/>
            </w:pPr>
            <w:r>
              <w:t>String</w:t>
            </w:r>
          </w:p>
        </w:tc>
        <w:tc>
          <w:p w14:paraId="5536B537">
            <w:pPr>
              <w:pStyle w:val="25"/>
            </w:pPr>
            <w:r>
              <w:rPr>
                <w:rFonts w:hint="eastAsia"/>
              </w:rPr>
              <w:t>签名</w:t>
            </w:r>
          </w:p>
        </w:tc>
      </w:tr>
      <w:bookmarkEnd w:id="15"/>
      <w:bookmarkEnd w:id="18"/>
    </w:tbl>
    <w:p w14:paraId="38B2C802">
      <w:pPr>
        <w:pStyle w:val="4"/>
        <w:numPr>
          <w:ilvl w:val="0"/>
          <w:numId w:val="3"/>
        </w:numPr>
        <w:rPr>
          <w:rFonts w:hint="eastAsia"/>
          <w:color w:val="0000FF"/>
          <w:lang w:val="en-US" w:eastAsia="zh-CN"/>
        </w:rPr>
      </w:pPr>
      <w:bookmarkStart w:id="19" w:name="注意事项"/>
      <w:r>
        <w:rPr>
          <w:rFonts w:hint="eastAsia"/>
          <w:color w:val="0000FF"/>
          <w:lang w:val="en-US" w:eastAsia="zh-CN"/>
        </w:rPr>
        <w:t>回调参数说明</w:t>
      </w:r>
    </w:p>
    <w:p w14:paraId="43886B5A">
      <w:pPr>
        <w:pStyle w:val="4"/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支付成功后会发送一个Post请求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表单类型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会请求到下单的时候传入的回调地址</w:t>
      </w:r>
      <w:r>
        <w:rPr>
          <w:rFonts w:hint="default"/>
          <w:lang w:val="en-US" w:eastAsia="zh-CN"/>
        </w:rPr>
        <w:t>,</w:t>
      </w:r>
      <w:r>
        <w:rPr>
          <w:rFonts w:hint="eastAsia"/>
          <w:lang w:val="en-US" w:eastAsia="zh-CN"/>
        </w:rPr>
        <w:t>参数为</w:t>
      </w:r>
    </w:p>
    <w:tbl>
      <w:tblPr>
        <w:tblStyle w:val="42"/>
        <w:tblW w:w="5000" w:type="pct"/>
        <w:tblInd w:w="0" w:type="dxa"/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52"/>
        <w:gridCol w:w="2952"/>
        <w:gridCol w:w="2952"/>
      </w:tblGrid>
      <w:tr w14:paraId="7B6B24CF">
        <w:trPr>
          <w:tblHeader/>
        </w:trPr>
        <w:tc>
          <w:p w14:paraId="2AD5DF19">
            <w:pPr>
              <w:pStyle w:val="25"/>
            </w:pPr>
            <w:r>
              <w:rPr>
                <w:rFonts w:hint="eastAsia"/>
              </w:rPr>
              <w:t>参数名</w:t>
            </w:r>
          </w:p>
        </w:tc>
        <w:tc>
          <w:p w14:paraId="30592986">
            <w:pPr>
              <w:pStyle w:val="25"/>
            </w:pPr>
            <w:r>
              <w:rPr>
                <w:rFonts w:hint="eastAsia"/>
              </w:rPr>
              <w:t>类型</w:t>
            </w:r>
          </w:p>
        </w:tc>
        <w:tc>
          <w:p w14:paraId="0624F8AD">
            <w:pPr>
              <w:pStyle w:val="25"/>
            </w:pPr>
            <w:r>
              <w:rPr>
                <w:rFonts w:hint="eastAsia"/>
              </w:rPr>
              <w:t>描述</w:t>
            </w:r>
          </w:p>
        </w:tc>
      </w:tr>
      <w:tr w14:paraId="7C7DB77D">
        <w:tc>
          <w:p w14:paraId="18A450E4">
            <w:pPr>
              <w:pStyle w:val="18"/>
              <w:keepNext w:val="0"/>
              <w:keepLines w:val="0"/>
              <w:widowControl/>
              <w:suppressLineNumbers w:val="0"/>
              <w:rPr>
                <w:rFonts w:hint="eastAsia" w:eastAsia="宋体"/>
                <w:lang w:val="en-US" w:eastAsia="zh-CN"/>
              </w:rPr>
            </w:pPr>
            <w:r>
              <w:rPr>
                <w:rFonts w:hint="eastAsia"/>
                <w:lang w:val="en-US" w:eastAsia="zh-CN"/>
              </w:rPr>
              <w:t>status</w:t>
            </w:r>
          </w:p>
        </w:tc>
        <w:tc>
          <w:p w14:paraId="6B96813D">
            <w:pPr>
              <w:pStyle w:val="25"/>
            </w:pPr>
            <w:r>
              <w:t>String</w:t>
            </w:r>
          </w:p>
        </w:tc>
        <w:tc>
          <w:p w14:paraId="6AA784BC">
            <w:pPr>
              <w:pStyle w:val="2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1为支付成功</w:t>
            </w:r>
          </w:p>
        </w:tc>
      </w:tr>
      <w:tr w14:paraId="2BA8AA92">
        <w:tc>
          <w:p w14:paraId="32DF50E1">
            <w:pPr>
              <w:pStyle w:val="25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orderid</w:t>
            </w:r>
          </w:p>
        </w:tc>
        <w:tc>
          <w:p w14:paraId="41757274">
            <w:pPr>
              <w:pStyle w:val="25"/>
            </w:pPr>
            <w:r>
              <w:t>String</w:t>
            </w:r>
          </w:p>
        </w:tc>
        <w:tc>
          <w:p w14:paraId="3F98C63F">
            <w:pPr>
              <w:pStyle w:val="2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商户订单号</w:t>
            </w:r>
          </w:p>
        </w:tc>
      </w:tr>
      <w:tr w14:paraId="236AC044">
        <w:tc>
          <w:p w14:paraId="4F9996E6">
            <w:pPr>
              <w:pStyle w:val="25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amount</w:t>
            </w:r>
          </w:p>
        </w:tc>
        <w:tc>
          <w:p w14:paraId="0B03C7A7">
            <w:pPr>
              <w:pStyle w:val="25"/>
            </w:pPr>
            <w:r>
              <w:t>String</w:t>
            </w:r>
          </w:p>
        </w:tc>
        <w:tc>
          <w:p w14:paraId="2552A66B">
            <w:pPr>
              <w:pStyle w:val="25"/>
              <w:rPr>
                <w:rFonts w:hint="eastAsia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金额</w:t>
            </w:r>
          </w:p>
        </w:tc>
      </w:tr>
      <w:tr w14:paraId="45F159A5">
        <w:tc>
          <w:p w14:paraId="1F920E0E">
            <w:pPr>
              <w:pStyle w:val="25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datetime</w:t>
            </w:r>
          </w:p>
        </w:tc>
        <w:tc>
          <w:p w14:paraId="24D4E4E7">
            <w:pPr>
              <w:pStyle w:val="25"/>
            </w:pPr>
            <w:r>
              <w:t>String</w:t>
            </w:r>
          </w:p>
        </w:tc>
        <w:tc>
          <w:p w14:paraId="2C039281">
            <w:pPr>
              <w:pStyle w:val="2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回调时间</w:t>
            </w:r>
          </w:p>
        </w:tc>
      </w:tr>
      <w:tr w14:paraId="07DC5932">
        <w:tc>
          <w:p w14:paraId="2C156E0C">
            <w:pPr>
              <w:pStyle w:val="25"/>
              <w:rPr>
                <w:rFonts w:hint="eastAsia" w:eastAsia="宋体"/>
                <w:lang w:eastAsia="zh-CN"/>
              </w:rPr>
            </w:pPr>
            <w:r>
              <w:rPr>
                <w:rFonts w:hint="eastAsia" w:eastAsia="宋体"/>
                <w:lang w:val="en-US" w:eastAsia="zh-CN"/>
              </w:rPr>
              <w:t>memberid</w:t>
            </w:r>
          </w:p>
        </w:tc>
        <w:tc>
          <w:p w14:paraId="72BDB92A">
            <w:pPr>
              <w:pStyle w:val="25"/>
            </w:pPr>
            <w:r>
              <w:t>String</w:t>
            </w:r>
          </w:p>
        </w:tc>
        <w:tc>
          <w:p w14:paraId="0D641F66">
            <w:pPr>
              <w:pStyle w:val="25"/>
              <w:rPr>
                <w:rFonts w:hint="default" w:eastAsia="宋体"/>
                <w:lang w:val="en-US" w:eastAsia="zh-CN"/>
              </w:rPr>
            </w:pPr>
            <w:r>
              <w:rPr>
                <w:rFonts w:hint="eastAsia" w:eastAsia="宋体"/>
                <w:lang w:val="en-US" w:eastAsia="zh-CN"/>
              </w:rPr>
              <w:t>商户Appid</w:t>
            </w:r>
          </w:p>
        </w:tc>
      </w:tr>
      <w:tr w14:paraId="68DFCD54">
        <w:tc>
          <w:p w14:paraId="3CE79AB5">
            <w:pPr>
              <w:pStyle w:val="25"/>
            </w:pPr>
            <w:r>
              <w:t>transaction_id</w:t>
            </w:r>
          </w:p>
        </w:tc>
        <w:tc>
          <w:p w14:paraId="6E098C87">
            <w:pPr>
              <w:pStyle w:val="25"/>
            </w:pPr>
            <w:r>
              <w:t>String</w:t>
            </w:r>
          </w:p>
        </w:tc>
        <w:tc>
          <w:p w14:paraId="62F45473">
            <w:pPr>
              <w:pStyle w:val="25"/>
            </w:pPr>
            <w:r>
              <w:rPr>
                <w:rFonts w:hint="eastAsia"/>
              </w:rPr>
              <w:t>平台订单号</w:t>
            </w:r>
          </w:p>
        </w:tc>
      </w:tr>
      <w:tr w14:paraId="75026222">
        <w:tc>
          <w:p w14:paraId="04C1D17F">
            <w:pPr>
              <w:pStyle w:val="25"/>
            </w:pPr>
            <w:r>
              <w:t>sign</w:t>
            </w:r>
          </w:p>
        </w:tc>
        <w:tc>
          <w:p w14:paraId="4D040C04">
            <w:pPr>
              <w:pStyle w:val="25"/>
            </w:pPr>
            <w:r>
              <w:t>String</w:t>
            </w:r>
          </w:p>
        </w:tc>
        <w:tc>
          <w:p w14:paraId="07DA3816">
            <w:pPr>
              <w:pStyle w:val="25"/>
              <w:rPr>
                <w:rFonts w:hint="default" w:eastAsia="宋体"/>
                <w:lang w:val="en-US" w:eastAsia="zh-CN"/>
              </w:rPr>
            </w:pPr>
            <w:r>
              <w:rPr>
                <w:rFonts w:hint="eastAsia"/>
              </w:rPr>
              <w:t>签名</w:t>
            </w:r>
            <w:r>
              <w:rPr>
                <w:rFonts w:hint="eastAsia" w:eastAsia="宋体"/>
                <w:lang w:val="en-US" w:eastAsia="zh-CN"/>
              </w:rPr>
              <w:t xml:space="preserve"> </w:t>
            </w:r>
            <w:r>
              <w:rPr>
                <w:rFonts w:hint="default" w:eastAsia="宋体"/>
                <w:lang w:val="en-US" w:eastAsia="zh-CN"/>
              </w:rPr>
              <w:t>(</w:t>
            </w:r>
            <w:r>
              <w:rPr>
                <w:rFonts w:hint="eastAsia" w:eastAsia="宋体"/>
                <w:lang w:val="en-US" w:eastAsia="zh-CN"/>
              </w:rPr>
              <w:t>规则一样</w:t>
            </w:r>
            <w:r>
              <w:rPr>
                <w:rFonts w:hint="default" w:eastAsia="宋体"/>
                <w:lang w:val="en-US" w:eastAsia="zh-CN"/>
              </w:rPr>
              <w:t>)</w:t>
            </w:r>
          </w:p>
        </w:tc>
      </w:tr>
    </w:tbl>
    <w:p w14:paraId="00A57691">
      <w:pPr>
        <w:pStyle w:val="3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 xml:space="preserve">收到回调后返回小写的ok 视为回调成功 </w:t>
      </w:r>
    </w:p>
    <w:p w14:paraId="3ADF2543">
      <w:pPr>
        <w:pStyle w:val="4"/>
        <w:numPr>
          <w:ilvl w:val="0"/>
          <w:numId w:val="0"/>
        </w:numPr>
      </w:pPr>
    </w:p>
    <w:p w14:paraId="026E18E1">
      <w:pPr>
        <w:pStyle w:val="4"/>
        <w:numPr>
          <w:ilvl w:val="0"/>
          <w:numId w:val="0"/>
        </w:numPr>
        <w:rPr>
          <w:sz w:val="32"/>
          <w:szCs w:val="32"/>
        </w:rPr>
      </w:pPr>
      <w:r>
        <w:t xml:space="preserve">8. </w:t>
      </w:r>
      <w:r>
        <w:rPr>
          <w:rFonts w:hint="eastAsia"/>
          <w:sz w:val="52"/>
          <w:szCs w:val="52"/>
        </w:rPr>
        <w:t>注意事项</w:t>
      </w:r>
    </w:p>
    <w:p w14:paraId="5327BB0F">
      <w:pPr>
        <w:pStyle w:val="25"/>
        <w:numPr>
          <w:ilvl w:val="0"/>
          <w:numId w:val="0"/>
        </w:numPr>
        <w:ind w:firstLine="320" w:firstLineChars="100"/>
        <w:rPr>
          <w:sz w:val="32"/>
          <w:szCs w:val="32"/>
        </w:rPr>
      </w:pPr>
      <w:r>
        <w:rPr>
          <w:rFonts w:hint="eastAsia" w:eastAsia="宋体"/>
          <w:sz w:val="32"/>
          <w:szCs w:val="32"/>
          <w:lang w:val="en-US" w:eastAsia="zh-CN"/>
        </w:rPr>
        <w:t>1.</w:t>
      </w:r>
      <w:r>
        <w:rPr>
          <w:rFonts w:hint="eastAsia"/>
          <w:sz w:val="32"/>
          <w:szCs w:val="32"/>
        </w:rPr>
        <w:t>商户密钥需妥善保管，避免泄露</w:t>
      </w:r>
    </w:p>
    <w:p w14:paraId="015ECC3E">
      <w:pPr>
        <w:pStyle w:val="25"/>
        <w:numPr>
          <w:ilvl w:val="0"/>
          <w:numId w:val="0"/>
        </w:numPr>
        <w:ind w:left="360" w:leftChars="0"/>
        <w:rPr>
          <w:sz w:val="32"/>
          <w:szCs w:val="32"/>
        </w:rPr>
      </w:pPr>
      <w:r>
        <w:rPr>
          <w:rFonts w:hint="eastAsia" w:eastAsia="宋体"/>
          <w:sz w:val="32"/>
          <w:szCs w:val="32"/>
          <w:lang w:val="en-US" w:eastAsia="zh-CN"/>
        </w:rPr>
        <w:t>2.</w:t>
      </w:r>
      <w:r>
        <w:rPr>
          <w:rFonts w:hint="eastAsia"/>
          <w:sz w:val="32"/>
          <w:szCs w:val="32"/>
        </w:rPr>
        <w:t>订单号必须唯一，重复的订单号会被拒绝</w:t>
      </w:r>
    </w:p>
    <w:p w14:paraId="0B12AA95">
      <w:pPr>
        <w:pStyle w:val="25"/>
        <w:numPr>
          <w:ilvl w:val="0"/>
          <w:numId w:val="0"/>
        </w:numPr>
        <w:ind w:left="360" w:leftChars="0"/>
        <w:rPr>
          <w:color w:val="FF0000"/>
          <w:sz w:val="32"/>
          <w:szCs w:val="32"/>
          <w:highlight w:val="none"/>
        </w:rPr>
      </w:pPr>
      <w:r>
        <w:rPr>
          <w:rFonts w:hint="eastAsia" w:eastAsia="宋体"/>
          <w:color w:val="FF0000"/>
          <w:sz w:val="32"/>
          <w:szCs w:val="32"/>
          <w:highlight w:val="none"/>
          <w:lang w:val="en-US" w:eastAsia="zh-CN"/>
        </w:rPr>
        <w:t>3.</w:t>
      </w:r>
      <w:r>
        <w:rPr>
          <w:rFonts w:hint="eastAsia"/>
          <w:color w:val="FF0000"/>
          <w:sz w:val="32"/>
          <w:szCs w:val="32"/>
          <w:highlight w:val="none"/>
        </w:rPr>
        <w:t>支付成功后，平台会向商户提供的notify_url发送异步通知</w:t>
      </w:r>
    </w:p>
    <w:p w14:paraId="25090D42">
      <w:pPr>
        <w:pStyle w:val="25"/>
        <w:numPr>
          <w:ilvl w:val="0"/>
          <w:numId w:val="0"/>
        </w:numPr>
        <w:ind w:left="360" w:leftChars="0"/>
        <w:rPr>
          <w:color w:val="FF0000"/>
          <w:sz w:val="32"/>
          <w:szCs w:val="32"/>
          <w:highlight w:val="none"/>
        </w:rPr>
      </w:pPr>
      <w:r>
        <w:rPr>
          <w:rFonts w:hint="eastAsia" w:eastAsia="宋体"/>
          <w:color w:val="FF0000"/>
          <w:sz w:val="32"/>
          <w:szCs w:val="32"/>
          <w:highlight w:val="none"/>
          <w:lang w:val="en-US" w:eastAsia="zh-CN"/>
        </w:rPr>
        <w:t>4.</w:t>
      </w:r>
      <w:r>
        <w:rPr>
          <w:rFonts w:hint="eastAsia"/>
          <w:color w:val="FF0000"/>
          <w:sz w:val="32"/>
          <w:szCs w:val="32"/>
          <w:highlight w:val="none"/>
        </w:rPr>
        <w:t>接收到异步通知后，商户需返回字符串”</w:t>
      </w:r>
      <w:r>
        <w:rPr>
          <w:rFonts w:hint="eastAsia" w:eastAsia="宋体"/>
          <w:color w:val="FF0000"/>
          <w:sz w:val="32"/>
          <w:szCs w:val="32"/>
          <w:highlight w:val="none"/>
          <w:lang w:val="en-US" w:eastAsia="zh-CN"/>
        </w:rPr>
        <w:t>ok</w:t>
      </w:r>
      <w:r>
        <w:rPr>
          <w:rFonts w:hint="eastAsia"/>
          <w:color w:val="FF0000"/>
          <w:sz w:val="32"/>
          <w:szCs w:val="32"/>
          <w:highlight w:val="none"/>
        </w:rPr>
        <w:t>”</w:t>
      </w:r>
    </w:p>
    <w:p w14:paraId="06BBAB5A">
      <w:pPr>
        <w:pStyle w:val="25"/>
        <w:numPr>
          <w:ilvl w:val="0"/>
          <w:numId w:val="0"/>
        </w:numPr>
        <w:ind w:left="360" w:leftChars="0"/>
        <w:rPr>
          <w:sz w:val="32"/>
          <w:szCs w:val="32"/>
        </w:rPr>
      </w:pPr>
      <w:r>
        <w:rPr>
          <w:rFonts w:hint="eastAsia" w:eastAsia="宋体"/>
          <w:sz w:val="32"/>
          <w:szCs w:val="32"/>
          <w:lang w:val="en-US" w:eastAsia="zh-CN"/>
        </w:rPr>
        <w:t>5.</w:t>
      </w:r>
      <w:r>
        <w:rPr>
          <w:rFonts w:hint="eastAsia"/>
          <w:sz w:val="32"/>
          <w:szCs w:val="32"/>
        </w:rPr>
        <w:t>建议商户在接收异步通知时，先验证签名，再处理业务逻辑</w:t>
      </w:r>
      <w:bookmarkEnd w:id="19"/>
      <w:bookmarkStart w:id="20" w:name="联系方式"/>
    </w:p>
    <w:bookmarkEnd w:id="0"/>
    <w:bookmarkEnd w:id="20"/>
    <w:sectPr>
      <w:footnotePr>
        <w:numRestart w:val="eachSect"/>
      </w:footnotePr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90204"/>
    <w:charset w:val="01"/>
    <w:family w:val="swiss"/>
    <w:pitch w:val="default"/>
    <w:sig w:usb0="E0000AFF" w:usb1="00007843" w:usb2="00000001" w:usb3="00000000" w:csb0="400001BF" w:csb1="DFF7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409020205090404"/>
    <w:charset w:val="01"/>
    <w:family w:val="modern"/>
    <w:pitch w:val="default"/>
    <w:sig w:usb0="E0000AFF" w:usb1="40007843" w:usb2="00000001" w:usb3="00000000" w:csb0="400001BF" w:csb1="DFF7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Aptos">
    <w:altName w:val="Helvetica Neue"/>
    <w:panose1 w:val="020B0004020202020204"/>
    <w:charset w:val="86"/>
    <w:family w:val="swiss"/>
    <w:pitch w:val="default"/>
    <w:sig w:usb0="00000000" w:usb1="00000000" w:usb2="00000000" w:usb3="00000000" w:csb0="0000019F" w:csb1="00000000"/>
  </w:font>
  <w:font w:name="Aptos Display">
    <w:altName w:val="Helvetica Neue"/>
    <w:panose1 w:val="020B0004020202020204"/>
    <w:charset w:val="00"/>
    <w:family w:val="swiss"/>
    <w:pitch w:val="default"/>
    <w:sig w:usb0="00000000" w:usb1="00000000" w:usb2="00000000" w:usb3="00000000" w:csb0="0000019F" w:csb1="00000000"/>
  </w:font>
  <w:font w:name="等线 Light">
    <w:altName w:val="汉仪中等线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汉仪中等线KW">
    <w:panose1 w:val="01010104010101010101"/>
    <w:charset w:val="86"/>
    <w:family w:val="auto"/>
    <w:pitch w:val="default"/>
    <w:sig w:usb0="800002BF" w:usb1="004F7CFA" w:usb2="00000000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Aptos">
    <w:altName w:val="Helvetica Neue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宋体-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Kingsoft Sign">
    <w:panose1 w:val="05050102010706020507"/>
    <w:charset w:val="00"/>
    <w:family w:val="auto"/>
    <w:pitch w:val="default"/>
    <w:sig w:usb0="00000000" w:usb1="10000000" w:usb2="00000000" w:usb3="00000000" w:csb0="00000001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/>
      </w:pPr>
      <w:r>
        <w:separator/>
      </w:r>
    </w:p>
  </w:footnote>
  <w:footnote w:type="continuationSeparator" w:id="1">
    <w:p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FE470509"/>
    <w:multiLevelType w:val="singleLevel"/>
    <w:tmpl w:val="FE470509"/>
    <w:lvl w:ilvl="0" w:tentative="0">
      <w:start w:val="7"/>
      <w:numFmt w:val="decimal"/>
      <w:suff w:val="space"/>
      <w:lvlText w:val="%1."/>
      <w:lvlJc w:val="left"/>
    </w:lvl>
  </w:abstractNum>
  <w:abstractNum w:abstractNumId="1">
    <w:nsid w:val="0000A991"/>
    <w:multiLevelType w:val="multilevel"/>
    <w:tmpl w:val="0000A991"/>
    <w:lvl w:ilvl="0" w:tentative="0">
      <w:start w:val="0"/>
      <w:numFmt w:val="bullet"/>
      <w:lvlText w:val=""/>
      <w:lvlJc w:val="left"/>
      <w:pPr>
        <w:ind w:left="720" w:hanging="360"/>
      </w:pPr>
      <w:rPr>
        <w:rFonts w:hint="default" w:ascii="Symbol" w:hAnsi="Symbol" w:cs="Symbol"/>
      </w:rPr>
    </w:lvl>
    <w:lvl w:ilvl="1" w:tentative="0">
      <w:start w:val="0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entative="0">
      <w:start w:val="0"/>
      <w:numFmt w:val="bullet"/>
      <w:lvlText w:val=""/>
      <w:lvlJc w:val="left"/>
      <w:pPr>
        <w:ind w:left="2160" w:hanging="360"/>
      </w:pPr>
      <w:rPr>
        <w:rFonts w:hint="default" w:ascii="Wingdings" w:hAnsi="Wingdings" w:cs="Wingdings"/>
      </w:rPr>
    </w:lvl>
    <w:lvl w:ilvl="3" w:tentative="0">
      <w:start w:val="0"/>
      <w:numFmt w:val="bullet"/>
      <w:lvlText w:val=""/>
      <w:lvlJc w:val="left"/>
      <w:pPr>
        <w:ind w:left="2880" w:hanging="360"/>
      </w:pPr>
      <w:rPr>
        <w:rFonts w:hint="default" w:ascii="Symbol" w:hAnsi="Symbol" w:cs="Symbol"/>
      </w:rPr>
    </w:lvl>
    <w:lvl w:ilvl="4" w:tentative="0">
      <w:start w:val="0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entative="0">
      <w:start w:val="0"/>
      <w:numFmt w:val="bullet"/>
      <w:lvlText w:val=""/>
      <w:lvlJc w:val="left"/>
      <w:pPr>
        <w:ind w:left="4320" w:hanging="360"/>
      </w:pPr>
      <w:rPr>
        <w:rFonts w:hint="default" w:ascii="Wingdings" w:hAnsi="Wingdings" w:cs="Wingdings"/>
      </w:rPr>
    </w:lvl>
    <w:lvl w:ilvl="6" w:tentative="0">
      <w:start w:val="0"/>
      <w:numFmt w:val="bullet"/>
      <w:lvlText w:val=""/>
      <w:lvlJc w:val="left"/>
      <w:pPr>
        <w:ind w:left="5040" w:hanging="360"/>
      </w:pPr>
      <w:rPr>
        <w:rFonts w:hint="default" w:ascii="Symbol" w:hAnsi="Symbol" w:cs="Symbol"/>
      </w:rPr>
    </w:lvl>
    <w:lvl w:ilvl="7" w:tentative="0">
      <w:start w:val="0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entative="0">
      <w:start w:val="0"/>
      <w:numFmt w:val="bullet"/>
      <w:lvlText w:val=""/>
      <w:lvlJc w:val="left"/>
      <w:pPr>
        <w:ind w:left="6480" w:hanging="360"/>
      </w:pPr>
      <w:rPr>
        <w:rFonts w:hint="default" w:ascii="Wingdings" w:hAnsi="Wingdings" w:cs="Wingdings"/>
      </w:rPr>
    </w:lvl>
  </w:abstractNum>
  <w:abstractNum w:abstractNumId="2">
    <w:nsid w:val="00A99411"/>
    <w:multiLevelType w:val="multilevel"/>
    <w:tmpl w:val="00A99411"/>
    <w:lvl w:ilvl="0" w:tentative="0">
      <w:start w:val="1"/>
      <w:numFmt w:val="decimal"/>
      <w:lvlText w:val="%1."/>
      <w:lvlJc w:val="left"/>
      <w:pPr>
        <w:ind w:left="720" w:hanging="360"/>
      </w:pPr>
    </w:lvl>
    <w:lvl w:ilvl="1" w:tentative="0">
      <w:start w:val="1"/>
      <w:numFmt w:val="decimal"/>
      <w:lvlText w:val="%2."/>
      <w:lvlJc w:val="left"/>
      <w:pPr>
        <w:ind w:left="1440" w:hanging="360"/>
      </w:pPr>
    </w:lvl>
    <w:lvl w:ilvl="2" w:tentative="0">
      <w:start w:val="1"/>
      <w:numFmt w:val="decimal"/>
      <w:lvlText w:val="%3."/>
      <w:lvlJc w:val="left"/>
      <w:pPr>
        <w:ind w:left="2160" w:hanging="360"/>
      </w:pPr>
    </w:lvl>
    <w:lvl w:ilvl="3" w:tentative="0">
      <w:start w:val="1"/>
      <w:numFmt w:val="decimal"/>
      <w:lvlText w:val="%4."/>
      <w:lvlJc w:val="left"/>
      <w:pPr>
        <w:ind w:left="2880" w:hanging="360"/>
      </w:pPr>
    </w:lvl>
    <w:lvl w:ilvl="4" w:tentative="0">
      <w:start w:val="1"/>
      <w:numFmt w:val="decimal"/>
      <w:lvlText w:val="%5."/>
      <w:lvlJc w:val="left"/>
      <w:pPr>
        <w:ind w:left="3600" w:hanging="360"/>
      </w:pPr>
    </w:lvl>
    <w:lvl w:ilvl="5" w:tentative="0">
      <w:start w:val="1"/>
      <w:numFmt w:val="decimal"/>
      <w:lvlText w:val="%6."/>
      <w:lvlJc w:val="left"/>
      <w:pPr>
        <w:ind w:left="4320" w:hanging="360"/>
      </w:pPr>
    </w:lvl>
    <w:lvl w:ilvl="6" w:tentative="0">
      <w:start w:val="1"/>
      <w:numFmt w:val="decimal"/>
      <w:lvlText w:val="%7."/>
      <w:lvlJc w:val="left"/>
      <w:pPr>
        <w:ind w:left="5040" w:hanging="360"/>
      </w:pPr>
    </w:lvl>
    <w:lvl w:ilvl="7" w:tentative="0">
      <w:start w:val="1"/>
      <w:numFmt w:val="decimal"/>
      <w:lvlText w:val="%8."/>
      <w:lvlJc w:val="left"/>
      <w:pPr>
        <w:ind w:left="5760" w:hanging="360"/>
      </w:pPr>
    </w:lvl>
    <w:lvl w:ilvl="8" w:tentative="0">
      <w:start w:val="1"/>
      <w:numFmt w:val="decimal"/>
      <w:lvlText w:val="%9."/>
      <w:lvlJc w:val="left"/>
      <w:pPr>
        <w:ind w:left="6480" w:hanging="360"/>
      </w:pPr>
    </w:lvl>
  </w:abstractNum>
  <w:num w:numId="1">
    <w:abstractNumId w:val="1"/>
  </w:num>
  <w:num w:numId="2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94"/>
  <w:embedSystemFonts/>
  <w:bordersDoNotSurroundHeader w:val="0"/>
  <w:bordersDoNotSurroundFooter w:val="0"/>
  <w:doNotTrackMoves/>
  <w:documentProtection w:enforcement="0"/>
  <w:defaultTabStop w:val="720"/>
  <w:drawingGridHorizontalSpacing w:val="360"/>
  <w:drawingGridVerticalSpacing w:val="360"/>
  <w:displayHorizontalDrawingGridEvery w:val="1"/>
  <w:displayVerticalDrawingGridEvery w:val="1"/>
  <w:noPunctuationKerning w:val="1"/>
  <w:characterSpacingControl w:val="doNotCompress"/>
  <w:footnotePr>
    <w:numRestart w:val="eachSect"/>
    <w:footnote w:id="0"/>
    <w:footnote w:id="1"/>
  </w:footnotePr>
  <w:compat>
    <w:doNotExpandShiftReturn/>
    <w:doNotWrapTextWithPunct/>
    <w:doNotUseEastAsianBreakRules/>
    <w:useFELayout/>
    <w:splitPgBreakAndParaMark/>
    <w:compatSetting w:name="compatibilityMode" w:uri="http://schemas.microsoft.com/office/word" w:val="12"/>
  </w:compat>
  <w:rsids>
    <w:rsidRoot w:val="00000000"/>
    <w:rsid w:val="55FFC4A9"/>
    <w:rsid w:val="5B6DA75F"/>
    <w:rsid w:val="5BDDB928"/>
    <w:rsid w:val="5F373D18"/>
    <w:rsid w:val="5F3B2B59"/>
    <w:rsid w:val="65EF9BFE"/>
    <w:rsid w:val="75FA468F"/>
    <w:rsid w:val="78F2F25F"/>
    <w:rsid w:val="7AFFC6EA"/>
    <w:rsid w:val="7F2CE065"/>
    <w:rsid w:val="7F7F1E8F"/>
    <w:rsid w:val="91EFA3D7"/>
    <w:rsid w:val="B7BF9790"/>
    <w:rsid w:val="BCFD8EA8"/>
    <w:rsid w:val="BD6F6965"/>
    <w:rsid w:val="BFDF225B"/>
    <w:rsid w:val="EBF70AE7"/>
    <w:rsid w:val="EDDF9CF6"/>
    <w:rsid w:val="EFD325F7"/>
    <w:rsid w:val="FEAF1A0B"/>
    <w:rsid w:val="FF3DE39A"/>
    <w:rsid w:val="FF7F75B5"/>
    <w:rsid w:val="FF9F2287"/>
    <w:rsid w:val="FFFFE4DD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qFormat="1" w:uiPriority="9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unhideWhenUsed="0" w:uiPriority="0" w:semiHidden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10" w:semiHidden="0" w:name="Title"/>
    <w:lsdException w:unhideWhenUsed="0" w:uiPriority="0" w:semiHidden="0" w:name="Closing"/>
    <w:lsdException w:unhideWhenUsed="0" w:uiPriority="0" w:semiHidden="0" w:name="Signature"/>
    <w:lsdException w:uiPriority="0" w:name="Default Paragraph Font"/>
    <w:lsdException w:qFormat="1"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11" w:semiHidden="0" w:name="Subtitle"/>
    <w:lsdException w:unhideWhenUsed="0" w:uiPriority="0" w:semiHidden="0" w:name="Salutation"/>
    <w:lsdException w:qFormat="1"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qFormat="1" w:uiPriority="9" w:semiHidden="0" w:name="Block Text"/>
    <w:lsdException w:unhideWhenUsed="0" w:uiPriority="0" w:semiHidden="0" w:name="Hyperlink"/>
    <w:lsdException w:unhideWhenUsed="0" w:uiPriority="0" w:semiHidden="0" w:name="FollowedHyperlink"/>
    <w:lsdException w:unhideWhenUsed="0" w:uiPriority="0" w:semiHidden="0" w:name="Strong"/>
    <w:lsdException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semiHidden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pacing w:after="200"/>
    </w:pPr>
    <w:rPr>
      <w:rFonts w:asciiTheme="minorHAnsi" w:hAnsiTheme="minorHAnsi" w:eastAsiaTheme="minorHAnsi" w:cstheme="minorBidi"/>
      <w:sz w:val="24"/>
      <w:szCs w:val="24"/>
      <w:lang w:val="en-US" w:eastAsia="en-US" w:bidi="ar-SA"/>
    </w:rPr>
  </w:style>
  <w:style w:type="paragraph" w:styleId="2">
    <w:name w:val="heading 1"/>
    <w:basedOn w:val="1"/>
    <w:next w:val="3"/>
    <w:link w:val="32"/>
    <w:qFormat/>
    <w:uiPriority w:val="9"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4">
    <w:name w:val="heading 2"/>
    <w:basedOn w:val="1"/>
    <w:next w:val="3"/>
    <w:link w:val="33"/>
    <w:semiHidden/>
    <w:unhideWhenUsed/>
    <w:qFormat/>
    <w:uiPriority w:val="9"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5">
    <w:name w:val="heading 3"/>
    <w:basedOn w:val="1"/>
    <w:next w:val="3"/>
    <w:link w:val="34"/>
    <w:semiHidden/>
    <w:unhideWhenUsed/>
    <w:qFormat/>
    <w:uiPriority w:val="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6">
    <w:name w:val="heading 4"/>
    <w:basedOn w:val="1"/>
    <w:next w:val="3"/>
    <w:link w:val="35"/>
    <w:semiHidden/>
    <w:unhideWhenUsed/>
    <w:qFormat/>
    <w:uiPriority w:val="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7">
    <w:name w:val="heading 5"/>
    <w:basedOn w:val="1"/>
    <w:next w:val="3"/>
    <w:link w:val="36"/>
    <w:semiHidden/>
    <w:unhideWhenUsed/>
    <w:qFormat/>
    <w:uiPriority w:val="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8">
    <w:name w:val="heading 6"/>
    <w:basedOn w:val="1"/>
    <w:next w:val="3"/>
    <w:link w:val="37"/>
    <w:semiHidden/>
    <w:unhideWhenUsed/>
    <w:qFormat/>
    <w:uiPriority w:val="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85858" w:themeColor="text1" w:themeTint="A6"/>
    </w:rPr>
  </w:style>
  <w:style w:type="paragraph" w:styleId="9">
    <w:name w:val="heading 7"/>
    <w:basedOn w:val="1"/>
    <w:next w:val="3"/>
    <w:link w:val="38"/>
    <w:semiHidden/>
    <w:unhideWhenUsed/>
    <w:qFormat/>
    <w:uiPriority w:val="9"/>
    <w:pPr>
      <w:keepNext/>
      <w:keepLines/>
      <w:spacing w:before="40" w:after="0"/>
      <w:outlineLvl w:val="6"/>
    </w:pPr>
    <w:rPr>
      <w:rFonts w:eastAsiaTheme="majorEastAsia" w:cstheme="majorBidi"/>
      <w:color w:val="585858" w:themeColor="text1" w:themeTint="A6"/>
    </w:rPr>
  </w:style>
  <w:style w:type="paragraph" w:styleId="10">
    <w:name w:val="heading 8"/>
    <w:basedOn w:val="1"/>
    <w:next w:val="3"/>
    <w:link w:val="39"/>
    <w:semiHidden/>
    <w:unhideWhenUsed/>
    <w:qFormat/>
    <w:uiPriority w:val="9"/>
    <w:pPr>
      <w:keepNext/>
      <w:keepLines/>
      <w:spacing w:after="0"/>
      <w:outlineLvl w:val="7"/>
    </w:pPr>
    <w:rPr>
      <w:rFonts w:eastAsiaTheme="majorEastAsia" w:cstheme="majorBidi"/>
      <w:i/>
      <w:iCs/>
      <w:color w:val="262626" w:themeColor="text1" w:themeTint="D8"/>
    </w:rPr>
  </w:style>
  <w:style w:type="paragraph" w:styleId="11">
    <w:name w:val="heading 9"/>
    <w:basedOn w:val="1"/>
    <w:next w:val="3"/>
    <w:link w:val="40"/>
    <w:semiHidden/>
    <w:unhideWhenUsed/>
    <w:qFormat/>
    <w:uiPriority w:val="9"/>
    <w:pPr>
      <w:keepNext/>
      <w:keepLines/>
      <w:spacing w:after="0"/>
      <w:outlineLvl w:val="8"/>
    </w:pPr>
    <w:rPr>
      <w:rFonts w:eastAsiaTheme="majorEastAsia" w:cstheme="majorBidi"/>
      <w:color w:val="262626" w:themeColor="text1" w:themeTint="D8"/>
    </w:rPr>
  </w:style>
  <w:style w:type="character" w:default="1" w:styleId="20">
    <w:name w:val="Default Paragraph Font"/>
    <w:semiHidden/>
    <w:unhideWhenUsed/>
    <w:uiPriority w:val="0"/>
  </w:style>
  <w:style w:type="table" w:default="1" w:styleId="19">
    <w:name w:val="Normal Table"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Body Text"/>
    <w:basedOn w:val="1"/>
    <w:link w:val="22"/>
    <w:qFormat/>
    <w:uiPriority w:val="0"/>
    <w:pPr>
      <w:spacing w:before="180" w:after="180"/>
    </w:pPr>
  </w:style>
  <w:style w:type="paragraph" w:styleId="12">
    <w:name w:val="caption"/>
    <w:basedOn w:val="1"/>
    <w:uiPriority w:val="0"/>
    <w:pPr>
      <w:spacing w:before="0" w:after="120"/>
    </w:pPr>
    <w:rPr>
      <w:i/>
    </w:rPr>
  </w:style>
  <w:style w:type="paragraph" w:styleId="13">
    <w:name w:val="Block Text"/>
    <w:basedOn w:val="3"/>
    <w:next w:val="3"/>
    <w:unhideWhenUsed/>
    <w:qFormat/>
    <w:uiPriority w:val="9"/>
    <w:pPr>
      <w:spacing w:before="100" w:after="100"/>
      <w:ind w:left="480" w:right="480" w:firstLine="0"/>
    </w:pPr>
  </w:style>
  <w:style w:type="paragraph" w:styleId="14">
    <w:name w:val="Date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styleId="15">
    <w:name w:val="Title"/>
    <w:basedOn w:val="1"/>
    <w:next w:val="3"/>
    <w:link w:val="26"/>
    <w:qFormat/>
    <w:uiPriority w:val="10"/>
    <w:pPr>
      <w:spacing w:after="80" w:line="240" w:lineRule="auto"/>
      <w:contextualSpacing/>
      <w:jc w:val="center"/>
    </w:pPr>
    <w:rPr>
      <w:rFonts w:asciiTheme="majorHAnsi" w:hAnsiTheme="majorHAnsi" w:eastAsiaTheme="majorEastAsia" w:cstheme="majorBidi"/>
      <w:sz w:val="56"/>
      <w:szCs w:val="56"/>
    </w:rPr>
  </w:style>
  <w:style w:type="paragraph" w:styleId="16">
    <w:name w:val="Subtitle"/>
    <w:basedOn w:val="15"/>
    <w:next w:val="3"/>
    <w:link w:val="27"/>
    <w:qFormat/>
    <w:uiPriority w:val="11"/>
    <w:rPr>
      <w:rFonts w:eastAsiaTheme="majorEastAsia" w:cstheme="majorBidi"/>
      <w:spacing w:val="15"/>
      <w:sz w:val="28"/>
      <w:szCs w:val="28"/>
    </w:rPr>
  </w:style>
  <w:style w:type="paragraph" w:styleId="17">
    <w:name w:val="footnote text"/>
    <w:basedOn w:val="1"/>
    <w:unhideWhenUsed/>
    <w:qFormat/>
    <w:uiPriority w:val="9"/>
  </w:style>
  <w:style w:type="paragraph" w:styleId="18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character" w:styleId="21">
    <w:name w:val="Hyperlink"/>
    <w:basedOn w:val="22"/>
    <w:uiPriority w:val="0"/>
    <w:rPr>
      <w:color w:val="156082" w:themeColor="accent1"/>
    </w:rPr>
  </w:style>
  <w:style w:type="character" w:customStyle="1" w:styleId="22">
    <w:name w:val="Body Text Char"/>
    <w:basedOn w:val="20"/>
    <w:link w:val="3"/>
    <w:uiPriority w:val="0"/>
  </w:style>
  <w:style w:type="character" w:styleId="23">
    <w:name w:val="footnote reference"/>
    <w:basedOn w:val="22"/>
    <w:uiPriority w:val="0"/>
    <w:rPr>
      <w:vertAlign w:val="superscript"/>
    </w:rPr>
  </w:style>
  <w:style w:type="paragraph" w:customStyle="1" w:styleId="24">
    <w:name w:val="First Paragraph"/>
    <w:basedOn w:val="3"/>
    <w:next w:val="3"/>
    <w:qFormat/>
    <w:uiPriority w:val="0"/>
  </w:style>
  <w:style w:type="paragraph" w:customStyle="1" w:styleId="25">
    <w:name w:val="Compact"/>
    <w:basedOn w:val="3"/>
    <w:qFormat/>
    <w:uiPriority w:val="0"/>
    <w:pPr>
      <w:spacing w:before="36" w:after="36"/>
    </w:pPr>
  </w:style>
  <w:style w:type="character" w:customStyle="1" w:styleId="26">
    <w:name w:val="Title Char"/>
    <w:basedOn w:val="20"/>
    <w:link w:val="15"/>
    <w:uiPriority w:val="10"/>
    <w:rPr>
      <w:rFonts w:asciiTheme="majorHAnsi" w:hAnsiTheme="majorHAnsi" w:eastAsiaTheme="majorEastAsia" w:cstheme="majorBidi"/>
      <w:sz w:val="56"/>
      <w:szCs w:val="56"/>
    </w:rPr>
  </w:style>
  <w:style w:type="character" w:customStyle="1" w:styleId="27">
    <w:name w:val="Subtitle Char"/>
    <w:basedOn w:val="20"/>
    <w:link w:val="16"/>
    <w:uiPriority w:val="11"/>
    <w:rPr>
      <w:rFonts w:eastAsiaTheme="majorEastAsia" w:cstheme="majorBidi"/>
      <w:color w:val="585858" w:themeColor="text1" w:themeTint="A6"/>
      <w:spacing w:val="15"/>
      <w:sz w:val="28"/>
      <w:szCs w:val="28"/>
    </w:rPr>
  </w:style>
  <w:style w:type="paragraph" w:customStyle="1" w:styleId="28">
    <w:name w:val="Author"/>
    <w:basedOn w:val="15"/>
    <w:next w:val="3"/>
    <w:qFormat/>
    <w:uiPriority w:val="0"/>
    <w:pPr>
      <w:keepNext/>
      <w:keepLines/>
    </w:pPr>
    <w:rPr>
      <w:sz w:val="24"/>
      <w:szCs w:val="24"/>
    </w:rPr>
  </w:style>
  <w:style w:type="paragraph" w:customStyle="1" w:styleId="29">
    <w:name w:val="Abstract Title"/>
    <w:basedOn w:val="1"/>
    <w:next w:val="30"/>
    <w:qFormat/>
    <w:uiPriority w:val="0"/>
    <w:pPr>
      <w:keepNext/>
      <w:keepLines/>
      <w:spacing w:before="300" w:after="0"/>
      <w:jc w:val="center"/>
    </w:pPr>
    <w:rPr>
      <w:b/>
      <w:sz w:val="20"/>
      <w:szCs w:val="20"/>
    </w:rPr>
  </w:style>
  <w:style w:type="paragraph" w:customStyle="1" w:styleId="30">
    <w:name w:val="Abstract"/>
    <w:basedOn w:val="1"/>
    <w:next w:val="3"/>
    <w:qFormat/>
    <w:uiPriority w:val="0"/>
    <w:pPr>
      <w:keepNext/>
      <w:keepLines/>
      <w:spacing w:before="100" w:after="300"/>
    </w:pPr>
    <w:rPr>
      <w:sz w:val="20"/>
      <w:szCs w:val="20"/>
    </w:rPr>
  </w:style>
  <w:style w:type="paragraph" w:customStyle="1" w:styleId="31">
    <w:name w:val="Bibliography"/>
    <w:basedOn w:val="1"/>
    <w:qFormat/>
    <w:uiPriority w:val="0"/>
  </w:style>
  <w:style w:type="character" w:customStyle="1" w:styleId="32">
    <w:name w:val="Heading 1 Char"/>
    <w:basedOn w:val="20"/>
    <w:link w:val="2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customStyle="1" w:styleId="33">
    <w:name w:val="Heading 2 Char"/>
    <w:basedOn w:val="20"/>
    <w:link w:val="4"/>
    <w:semiHidden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customStyle="1" w:styleId="34">
    <w:name w:val="Heading 3 Char"/>
    <w:basedOn w:val="20"/>
    <w:link w:val="5"/>
    <w:semiHidden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35">
    <w:name w:val="Heading 4 Char"/>
    <w:basedOn w:val="20"/>
    <w:link w:val="6"/>
    <w:semiHidden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36">
    <w:name w:val="Heading 5 Char"/>
    <w:basedOn w:val="20"/>
    <w:link w:val="7"/>
    <w:semiHidden/>
    <w:uiPriority w:val="9"/>
    <w:rPr>
      <w:rFonts w:eastAsiaTheme="majorEastAsia" w:cstheme="majorBidi"/>
      <w:color w:val="0F4761" w:themeColor="accent1" w:themeShade="BF"/>
    </w:rPr>
  </w:style>
  <w:style w:type="character" w:customStyle="1" w:styleId="37">
    <w:name w:val="Heading 6 Char"/>
    <w:basedOn w:val="20"/>
    <w:link w:val="8"/>
    <w:semiHidden/>
    <w:uiPriority w:val="9"/>
    <w:rPr>
      <w:rFonts w:eastAsiaTheme="majorEastAsia" w:cstheme="majorBidi"/>
      <w:i/>
      <w:iCs/>
      <w:color w:val="585858" w:themeColor="text1" w:themeTint="A6"/>
    </w:rPr>
  </w:style>
  <w:style w:type="character" w:customStyle="1" w:styleId="38">
    <w:name w:val="Heading 7 Char"/>
    <w:basedOn w:val="20"/>
    <w:link w:val="9"/>
    <w:semiHidden/>
    <w:uiPriority w:val="9"/>
    <w:rPr>
      <w:rFonts w:eastAsiaTheme="majorEastAsia" w:cstheme="majorBidi"/>
      <w:color w:val="585858" w:themeColor="text1" w:themeTint="A6"/>
    </w:rPr>
  </w:style>
  <w:style w:type="character" w:customStyle="1" w:styleId="39">
    <w:name w:val="Heading 8 Char"/>
    <w:basedOn w:val="20"/>
    <w:link w:val="10"/>
    <w:semiHidden/>
    <w:uiPriority w:val="9"/>
    <w:rPr>
      <w:rFonts w:eastAsiaTheme="majorEastAsia" w:cstheme="majorBidi"/>
      <w:i/>
      <w:iCs/>
      <w:color w:val="262626" w:themeColor="text1" w:themeTint="D8"/>
    </w:rPr>
  </w:style>
  <w:style w:type="character" w:customStyle="1" w:styleId="40">
    <w:name w:val="Heading 9 Char"/>
    <w:basedOn w:val="20"/>
    <w:link w:val="11"/>
    <w:semiHidden/>
    <w:uiPriority w:val="9"/>
    <w:rPr>
      <w:rFonts w:eastAsiaTheme="majorEastAsia" w:cstheme="majorBidi"/>
      <w:color w:val="262626" w:themeColor="text1" w:themeTint="D8"/>
    </w:rPr>
  </w:style>
  <w:style w:type="paragraph" w:customStyle="1" w:styleId="41">
    <w:name w:val="Footnote Block Text"/>
    <w:basedOn w:val="17"/>
    <w:next w:val="17"/>
    <w:unhideWhenUsed/>
    <w:qFormat/>
    <w:uiPriority w:val="9"/>
    <w:pPr>
      <w:spacing w:before="100" w:after="100"/>
      <w:ind w:left="480" w:right="480" w:firstLine="0"/>
    </w:pPr>
  </w:style>
  <w:style w:type="table" w:customStyle="1" w:styleId="42">
    <w:name w:val="Table"/>
    <w:semiHidden/>
    <w:unhideWhenUsed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  <w:tblStylePr w:type="firstRow">
      <w:tcPr>
        <w:tcBorders>
          <w:bottom w:val="single" w:color="auto" w:sz="0" w:space="0"/>
        </w:tcBorders>
        <w:vAlign w:val="bottom"/>
      </w:tcPr>
    </w:tblStylePr>
  </w:style>
  <w:style w:type="paragraph" w:customStyle="1" w:styleId="43">
    <w:name w:val="Definition Term"/>
    <w:basedOn w:val="1"/>
    <w:next w:val="44"/>
    <w:uiPriority w:val="0"/>
    <w:pPr>
      <w:keepNext/>
      <w:keepLines/>
      <w:spacing w:after="0"/>
    </w:pPr>
    <w:rPr>
      <w:b/>
    </w:rPr>
  </w:style>
  <w:style w:type="paragraph" w:customStyle="1" w:styleId="44">
    <w:name w:val="Definition"/>
    <w:basedOn w:val="1"/>
    <w:uiPriority w:val="0"/>
  </w:style>
  <w:style w:type="paragraph" w:customStyle="1" w:styleId="45">
    <w:name w:val="Table Caption"/>
    <w:basedOn w:val="12"/>
    <w:uiPriority w:val="0"/>
    <w:pPr>
      <w:keepNext/>
    </w:pPr>
  </w:style>
  <w:style w:type="paragraph" w:customStyle="1" w:styleId="46">
    <w:name w:val="Image Caption"/>
    <w:basedOn w:val="12"/>
    <w:uiPriority w:val="0"/>
  </w:style>
  <w:style w:type="paragraph" w:customStyle="1" w:styleId="47">
    <w:name w:val="Figure"/>
    <w:basedOn w:val="1"/>
    <w:uiPriority w:val="0"/>
  </w:style>
  <w:style w:type="paragraph" w:customStyle="1" w:styleId="48">
    <w:name w:val="Captioned Figure"/>
    <w:basedOn w:val="47"/>
    <w:uiPriority w:val="0"/>
    <w:pPr>
      <w:keepNext/>
    </w:pPr>
  </w:style>
  <w:style w:type="character" w:customStyle="1" w:styleId="49">
    <w:name w:val="Verbatim Char"/>
    <w:basedOn w:val="22"/>
    <w:link w:val="50"/>
    <w:uiPriority w:val="0"/>
    <w:rPr>
      <w:rFonts w:ascii="Consolas" w:hAnsi="Consolas"/>
      <w:sz w:val="22"/>
    </w:rPr>
  </w:style>
  <w:style w:type="paragraph" w:customStyle="1" w:styleId="50">
    <w:name w:val="Source Code"/>
    <w:basedOn w:val="1"/>
    <w:link w:val="49"/>
    <w:uiPriority w:val="0"/>
    <w:pPr>
      <w:wordWrap w:val="0"/>
    </w:pPr>
  </w:style>
  <w:style w:type="character" w:customStyle="1" w:styleId="51">
    <w:name w:val="Section Number"/>
    <w:basedOn w:val="22"/>
    <w:uiPriority w:val="0"/>
  </w:style>
  <w:style w:type="paragraph" w:customStyle="1" w:styleId="52">
    <w:name w:val="TOC Heading"/>
    <w:basedOn w:val="2"/>
    <w:next w:val="3"/>
    <w:unhideWhenUsed/>
    <w:qFormat/>
    <w:uiPriority w:val="39"/>
    <w:pPr>
      <w:spacing w:before="240" w:line="259" w:lineRule="auto"/>
      <w:outlineLvl w:val="9"/>
    </w:pPr>
    <w:rPr>
      <w:rFonts w:asciiTheme="majorHAnsi" w:hAnsiTheme="majorHAnsi" w:eastAsiaTheme="majorEastAsia" w:cstheme="majorBidi"/>
      <w:color w:val="0F4761" w:themeColor="accent1" w:themeShade="BF"/>
    </w:rPr>
  </w:style>
  <w:style w:type="character" w:customStyle="1" w:styleId="53">
    <w:name w:val="KeywordTok"/>
    <w:basedOn w:val="49"/>
    <w:uiPriority w:val="0"/>
    <w:rPr>
      <w:b/>
      <w:color w:val="007020"/>
    </w:rPr>
  </w:style>
  <w:style w:type="character" w:customStyle="1" w:styleId="54">
    <w:name w:val="DataTypeTok"/>
    <w:basedOn w:val="49"/>
    <w:uiPriority w:val="0"/>
    <w:rPr>
      <w:color w:val="902000"/>
    </w:rPr>
  </w:style>
  <w:style w:type="character" w:customStyle="1" w:styleId="55">
    <w:name w:val="DecValTok"/>
    <w:basedOn w:val="49"/>
    <w:uiPriority w:val="0"/>
    <w:rPr>
      <w:color w:val="40A070"/>
    </w:rPr>
  </w:style>
  <w:style w:type="character" w:customStyle="1" w:styleId="56">
    <w:name w:val="BaseNTok"/>
    <w:basedOn w:val="49"/>
    <w:uiPriority w:val="0"/>
    <w:rPr>
      <w:color w:val="40A070"/>
    </w:rPr>
  </w:style>
  <w:style w:type="character" w:customStyle="1" w:styleId="57">
    <w:name w:val="FloatTok"/>
    <w:basedOn w:val="49"/>
    <w:uiPriority w:val="0"/>
    <w:rPr>
      <w:color w:val="40A070"/>
    </w:rPr>
  </w:style>
  <w:style w:type="character" w:customStyle="1" w:styleId="58">
    <w:name w:val="ConstantTok"/>
    <w:basedOn w:val="49"/>
    <w:uiPriority w:val="0"/>
    <w:rPr>
      <w:color w:val="880000"/>
    </w:rPr>
  </w:style>
  <w:style w:type="character" w:customStyle="1" w:styleId="59">
    <w:name w:val="CharTok"/>
    <w:basedOn w:val="49"/>
    <w:uiPriority w:val="0"/>
    <w:rPr>
      <w:color w:val="4070A0"/>
    </w:rPr>
  </w:style>
  <w:style w:type="character" w:customStyle="1" w:styleId="60">
    <w:name w:val="SpecialCharTok"/>
    <w:basedOn w:val="49"/>
    <w:uiPriority w:val="0"/>
    <w:rPr>
      <w:color w:val="4070A0"/>
    </w:rPr>
  </w:style>
  <w:style w:type="character" w:customStyle="1" w:styleId="61">
    <w:name w:val="StringTok"/>
    <w:basedOn w:val="49"/>
    <w:uiPriority w:val="0"/>
    <w:rPr>
      <w:color w:val="4070A0"/>
    </w:rPr>
  </w:style>
  <w:style w:type="character" w:customStyle="1" w:styleId="62">
    <w:name w:val="VerbatimStringTok"/>
    <w:basedOn w:val="49"/>
    <w:uiPriority w:val="0"/>
    <w:rPr>
      <w:color w:val="4070A0"/>
    </w:rPr>
  </w:style>
  <w:style w:type="character" w:customStyle="1" w:styleId="63">
    <w:name w:val="SpecialStringTok"/>
    <w:basedOn w:val="49"/>
    <w:uiPriority w:val="0"/>
    <w:rPr>
      <w:color w:val="BB6688"/>
    </w:rPr>
  </w:style>
  <w:style w:type="character" w:customStyle="1" w:styleId="64">
    <w:name w:val="ImportTok"/>
    <w:basedOn w:val="49"/>
    <w:uiPriority w:val="0"/>
    <w:rPr>
      <w:b/>
      <w:color w:val="008000"/>
    </w:rPr>
  </w:style>
  <w:style w:type="character" w:customStyle="1" w:styleId="65">
    <w:name w:val="CommentTok"/>
    <w:basedOn w:val="49"/>
    <w:uiPriority w:val="0"/>
    <w:rPr>
      <w:i/>
      <w:color w:val="60A0B0"/>
    </w:rPr>
  </w:style>
  <w:style w:type="character" w:customStyle="1" w:styleId="66">
    <w:name w:val="DocumentationTok"/>
    <w:basedOn w:val="49"/>
    <w:uiPriority w:val="0"/>
    <w:rPr>
      <w:i/>
      <w:color w:val="BA2121"/>
    </w:rPr>
  </w:style>
  <w:style w:type="character" w:customStyle="1" w:styleId="67">
    <w:name w:val="AnnotationTok"/>
    <w:basedOn w:val="49"/>
    <w:uiPriority w:val="0"/>
    <w:rPr>
      <w:b/>
      <w:i/>
      <w:color w:val="60A0B0"/>
    </w:rPr>
  </w:style>
  <w:style w:type="character" w:customStyle="1" w:styleId="68">
    <w:name w:val="CommentVarTok"/>
    <w:basedOn w:val="49"/>
    <w:uiPriority w:val="0"/>
    <w:rPr>
      <w:b/>
      <w:i/>
      <w:color w:val="60A0B0"/>
    </w:rPr>
  </w:style>
  <w:style w:type="character" w:customStyle="1" w:styleId="69">
    <w:name w:val="OtherTok"/>
    <w:basedOn w:val="49"/>
    <w:uiPriority w:val="0"/>
    <w:rPr>
      <w:color w:val="007020"/>
    </w:rPr>
  </w:style>
  <w:style w:type="character" w:customStyle="1" w:styleId="70">
    <w:name w:val="FunctionTok"/>
    <w:basedOn w:val="49"/>
    <w:uiPriority w:val="0"/>
    <w:rPr>
      <w:color w:val="06287E"/>
    </w:rPr>
  </w:style>
  <w:style w:type="character" w:customStyle="1" w:styleId="71">
    <w:name w:val="VariableTok"/>
    <w:basedOn w:val="49"/>
    <w:uiPriority w:val="0"/>
    <w:rPr>
      <w:color w:val="19177C"/>
    </w:rPr>
  </w:style>
  <w:style w:type="character" w:customStyle="1" w:styleId="72">
    <w:name w:val="ControlFlowTok"/>
    <w:basedOn w:val="49"/>
    <w:uiPriority w:val="0"/>
    <w:rPr>
      <w:b/>
      <w:color w:val="007020"/>
    </w:rPr>
  </w:style>
  <w:style w:type="character" w:customStyle="1" w:styleId="73">
    <w:name w:val="OperatorTok"/>
    <w:basedOn w:val="49"/>
    <w:uiPriority w:val="0"/>
    <w:rPr>
      <w:color w:val="666666"/>
    </w:rPr>
  </w:style>
  <w:style w:type="character" w:customStyle="1" w:styleId="74">
    <w:name w:val="BuiltInTok"/>
    <w:basedOn w:val="49"/>
    <w:uiPriority w:val="0"/>
    <w:rPr>
      <w:color w:val="008000"/>
    </w:rPr>
  </w:style>
  <w:style w:type="character" w:customStyle="1" w:styleId="75">
    <w:name w:val="ExtensionTok"/>
    <w:basedOn w:val="49"/>
    <w:uiPriority w:val="0"/>
  </w:style>
  <w:style w:type="character" w:customStyle="1" w:styleId="76">
    <w:name w:val="PreprocessorTok"/>
    <w:basedOn w:val="49"/>
    <w:uiPriority w:val="0"/>
    <w:rPr>
      <w:color w:val="BC7A00"/>
    </w:rPr>
  </w:style>
  <w:style w:type="character" w:customStyle="1" w:styleId="77">
    <w:name w:val="AttributeTok"/>
    <w:basedOn w:val="49"/>
    <w:uiPriority w:val="0"/>
    <w:rPr>
      <w:color w:val="7D9029"/>
    </w:rPr>
  </w:style>
  <w:style w:type="character" w:customStyle="1" w:styleId="78">
    <w:name w:val="RegionMarkerTok"/>
    <w:basedOn w:val="49"/>
    <w:uiPriority w:val="0"/>
  </w:style>
  <w:style w:type="character" w:customStyle="1" w:styleId="79">
    <w:name w:val="InformationTok"/>
    <w:basedOn w:val="49"/>
    <w:uiPriority w:val="0"/>
    <w:rPr>
      <w:b/>
      <w:i/>
      <w:color w:val="60A0B0"/>
    </w:rPr>
  </w:style>
  <w:style w:type="character" w:customStyle="1" w:styleId="80">
    <w:name w:val="WarningTok"/>
    <w:basedOn w:val="49"/>
    <w:uiPriority w:val="0"/>
    <w:rPr>
      <w:b/>
      <w:i/>
      <w:color w:val="60A0B0"/>
    </w:rPr>
  </w:style>
  <w:style w:type="character" w:customStyle="1" w:styleId="81">
    <w:name w:val="AlertTok"/>
    <w:basedOn w:val="49"/>
    <w:uiPriority w:val="0"/>
    <w:rPr>
      <w:b/>
      <w:color w:val="FF0000"/>
    </w:rPr>
  </w:style>
  <w:style w:type="character" w:customStyle="1" w:styleId="82">
    <w:name w:val="ErrorTok"/>
    <w:basedOn w:val="49"/>
    <w:uiPriority w:val="0"/>
    <w:rPr>
      <w:b/>
      <w:color w:val="FF0000"/>
    </w:rPr>
  </w:style>
  <w:style w:type="character" w:customStyle="1" w:styleId="83">
    <w:name w:val="NormalTok"/>
    <w:basedOn w:val="49"/>
    <w:uiPriority w:val="0"/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theme" Target="theme/theme1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6</Pages>
  <Words>83</Words>
  <Characters>475</Characters>
  <Lines>12</Lines>
  <Paragraphs>8</Paragraphs>
  <TotalTime>9</TotalTime>
  <ScaleCrop>false</ScaleCrop>
  <LinksUpToDate>false</LinksUpToDate>
  <CharactersWithSpaces>583</CharactersWithSpaces>
  <Application>WPS Office_7.3.1.8967_F1E327BC-269C-435d-A152-05C5408002CA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2025-04-08T19:56:00Z</dcterms:created>
  <dc:creator>伟</dc:creator>
  <cp:lastModifiedBy>伟</cp:lastModifiedBy>
  <dcterms:modified xsi:type="dcterms:W3CDTF">2025-05-06T21:57:47Z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2052-7.3.1.8967</vt:lpwstr>
  </property>
  <property fmtid="{D5CDD505-2E9C-101B-9397-08002B2CF9AE}" pid="3" name="ICV">
    <vt:lpwstr>CD8F4B58FA7D33426A2FF4673067E79D_42</vt:lpwstr>
  </property>
</Properties>
</file>