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Database ← ??? MySQL, NoSQL, or something else?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 stored: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Scores (TABLE)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(String)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of test (Date)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compute the WPM within the program using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(TABLE)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(String)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count (int)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 API web communication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SpringBoot to send requests to the SQL database for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Data from SQL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??? IDK what the code for this is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are we going to compute the WPM? ← Exactly how will our program transfer data between the SQL database, Java, and HTML?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are we going to compute the average?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 ideas: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we implement a word counter to show the number of words left at any given point to avoid boredom and frustration from players?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tuwsyh7j4qg" w:id="0"/>
      <w:bookmarkEnd w:id="0"/>
      <w:r w:rsidDel="00000000" w:rsidR="00000000" w:rsidRPr="00000000">
        <w:rPr>
          <w:rtl w:val="0"/>
        </w:rPr>
        <w:t xml:space="preserve">Tasks that must get done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HTML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home screen HTML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typing screen HTML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final screen HTML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(SQL)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database content that will be stored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the database to our application so that data can be stored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 logic (Java and Javascript)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data retrieval logic from SQL (Java)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 timer to show the user (Javascript)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 text box for the user to type (Javascript?)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bugs: Allocate time for fixing problems that arise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