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312" w:lineRule="auto"/>
        <w:ind w:firstLine="720"/>
        <w:jc w:val="center"/>
        <w:rPr>
          <w:rFonts w:ascii="Times" w:cs="Times" w:eastAsia="Times" w:hAnsi="Times"/>
          <w:b w:val="1"/>
          <w:bCs w:val="1"/>
          <w:sz w:val="36"/>
          <w:szCs w:val="36"/>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-447674</wp:posOffset>
                </wp:positionH>
                <wp:positionV relativeFrom="paragraph">
                  <wp:posOffset>114300</wp:posOffset>
                </wp:positionV>
                <wp:extent cx="6819900" cy="9196388"/>
                <wp:effectExtent b="0" l="0" r="0" t="0"/>
                <wp:wrapNone/>
                <wp:docPr id="1" name=""/>
                <a:graphic>
                  <a:graphicData uri="http://schemas.microsoft.com/office/word/2010/wordprocessingShape">
                    <wps:wsp>
                      <wps:cNvSpPr/>
                      <wps:cNvPr id="2" name="Shape 2"/>
                      <wps:spPr>
                        <a:xfrm>
                          <a:off x="2038300" y="371525"/>
                          <a:ext cx="2638200" cy="2914200"/>
                        </a:xfrm>
                        <a:prstGeom prst="rect">
                          <a:avLst/>
                        </a:prstGeom>
                        <a:solidFill>
                          <a:srgbClr val="FFFFFF"/>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-447674</wp:posOffset>
                </wp:positionH>
                <wp:positionV relativeFrom="paragraph">
                  <wp:posOffset>114300</wp:posOffset>
                </wp:positionV>
                <wp:extent cx="6819900" cy="9196388"/>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819900" cy="9196388"/>
                        </a:xfrm>
                        <a:prstGeom prst="rect"/>
                        <a:ln/>
                      </pic:spPr>
                    </pic:pic>
                  </a:graphicData>
                </a:graphic>
              </wp:anchor>
            </w:drawing>
          </mc:Fallback>
        </mc:AlternateContent>
      </w:r>
    </w:p>
    <w:p w:rsidR="00000000" w:rsidDel="00000000" w:rsidP="00000000" w:rsidRDefault="00000000" w:rsidRPr="00000000" w14:paraId="00000002">
      <w:pPr>
        <w:spacing w:before="120" w:line="312" w:lineRule="auto"/>
        <w:ind w:firstLine="720"/>
        <w:jc w:val="center"/>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UBND TP. HỒ CHÍ MINH</w:t>
      </w:r>
    </w:p>
    <w:p w:rsidR="00000000" w:rsidDel="00000000" w:rsidP="00000000" w:rsidRDefault="00000000" w:rsidRPr="00000000" w14:paraId="00000003">
      <w:pPr>
        <w:spacing w:before="120" w:line="312" w:lineRule="auto"/>
        <w:ind w:firstLine="720"/>
        <w:jc w:val="center"/>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TRƯỜNG ĐẠI HỌC SÀI GÒN</w:t>
      </w:r>
    </w:p>
    <w:p w:rsidR="00000000" w:rsidDel="00000000" w:rsidP="00000000" w:rsidRDefault="00000000" w:rsidRPr="00000000" w14:paraId="00000004">
      <w:pPr>
        <w:spacing w:before="120" w:line="312" w:lineRule="auto"/>
        <w:ind w:firstLine="720"/>
        <w:jc w:val="center"/>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KHOA TOÁN - ỨNG DỤNG</w:t>
      </w:r>
    </w:p>
    <w:p w:rsidR="00000000" w:rsidDel="00000000" w:rsidP="00000000" w:rsidRDefault="00000000" w:rsidRPr="00000000" w14:paraId="00000005">
      <w:pPr>
        <w:spacing w:before="120" w:line="312" w:lineRule="auto"/>
        <w:ind w:firstLine="720"/>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006">
      <w:pPr>
        <w:spacing w:before="120" w:line="312" w:lineRule="auto"/>
        <w:ind w:firstLine="720"/>
        <w:jc w:val="both"/>
        <w:rPr>
          <w:rFonts w:ascii="Times" w:cs="Times" w:eastAsia="Times" w:hAnsi="Times"/>
          <w:sz w:val="40"/>
          <w:szCs w:val="40"/>
        </w:rPr>
      </w:pPr>
      <w:r w:rsidDel="00000000" w:rsidR="00000000" w:rsidRPr="00000000">
        <w:rPr>
          <w:rFonts w:ascii="Times" w:cs="Times" w:eastAsia="Times" w:hAnsi="Times"/>
          <w:sz w:val="40"/>
          <w:szCs w:val="40"/>
          <w:rtl w:val="0"/>
        </w:rPr>
        <w:t xml:space="preserve">                  </w:t>
      </w:r>
      <w:r w:rsidDel="00000000" w:rsidR="00000000" w:rsidRPr="00000000">
        <w:rPr>
          <w:rFonts w:ascii="Times" w:cs="Times" w:eastAsia="Times" w:hAnsi="Times"/>
          <w:sz w:val="48"/>
          <w:szCs w:val="48"/>
        </w:rPr>
        <w:drawing>
          <wp:inline distB="0" distT="0" distL="0" distR="0">
            <wp:extent cx="2699966" cy="2499699"/>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699966" cy="249969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before="120" w:line="312" w:lineRule="auto"/>
        <w:ind w:firstLine="720"/>
        <w:jc w:val="center"/>
        <w:rPr>
          <w:rFonts w:ascii="Times" w:cs="Times" w:eastAsia="Times" w:hAnsi="Times"/>
          <w:sz w:val="36"/>
          <w:szCs w:val="36"/>
        </w:rPr>
      </w:pPr>
      <w:r w:rsidDel="00000000" w:rsidR="00000000" w:rsidRPr="00000000">
        <w:rPr>
          <w:rtl w:val="0"/>
        </w:rPr>
      </w:r>
    </w:p>
    <w:p w:rsidR="00000000" w:rsidDel="00000000" w:rsidP="00000000" w:rsidRDefault="00000000" w:rsidRPr="00000000" w14:paraId="00000008">
      <w:pPr>
        <w:spacing w:before="120" w:line="312" w:lineRule="auto"/>
        <w:ind w:firstLine="720"/>
        <w:jc w:val="center"/>
        <w:rPr>
          <w:rFonts w:ascii="Times" w:cs="Times" w:eastAsia="Times" w:hAnsi="Times"/>
          <w:sz w:val="36"/>
          <w:szCs w:val="36"/>
        </w:rPr>
      </w:pPr>
      <w:r w:rsidDel="00000000" w:rsidR="00000000" w:rsidRPr="00000000">
        <w:rPr>
          <w:rFonts w:ascii="Times" w:cs="Times" w:eastAsia="Times" w:hAnsi="Times"/>
          <w:b w:val="1"/>
          <w:bCs w:val="1"/>
          <w:sz w:val="36"/>
          <w:szCs w:val="36"/>
          <w:rtl w:val="0"/>
        </w:rPr>
        <w:t xml:space="preserve">HỌC PHẦN: HỌC SÂU</w:t>
      </w:r>
      <w:r w:rsidDel="00000000" w:rsidR="00000000" w:rsidRPr="00000000">
        <w:rPr>
          <w:rtl w:val="0"/>
        </w:rPr>
      </w:r>
    </w:p>
    <w:p w:rsidR="00000000" w:rsidDel="00000000" w:rsidP="00000000" w:rsidRDefault="00000000" w:rsidRPr="00000000" w14:paraId="00000009">
      <w:pPr>
        <w:spacing w:before="120" w:line="312" w:lineRule="auto"/>
        <w:ind w:firstLine="720"/>
        <w:jc w:val="center"/>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EX-LT01: ĐỌC PAPER VỀ HỌC SÂU</w:t>
      </w:r>
    </w:p>
    <w:p w:rsidR="00000000" w:rsidDel="00000000" w:rsidP="00000000" w:rsidRDefault="00000000" w:rsidRPr="00000000" w14:paraId="0000000A">
      <w:pPr>
        <w:spacing w:before="120" w:line="312" w:lineRule="auto"/>
        <w:ind w:firstLine="720"/>
        <w:jc w:val="center"/>
        <w:rPr>
          <w:rFonts w:ascii="Times" w:cs="Times" w:eastAsia="Times" w:hAnsi="Times"/>
          <w:b w:val="1"/>
          <w:bCs w:val="1"/>
          <w:sz w:val="40"/>
          <w:szCs w:val="40"/>
        </w:rPr>
      </w:pPr>
      <w:r w:rsidDel="00000000" w:rsidR="00000000" w:rsidRPr="00000000">
        <w:rPr>
          <w:rtl w:val="0"/>
        </w:rPr>
      </w:r>
    </w:p>
    <w:p w:rsidR="00000000" w:rsidDel="00000000" w:rsidP="00000000" w:rsidRDefault="00000000" w:rsidRPr="00000000" w14:paraId="0000000B">
      <w:pPr>
        <w:spacing w:before="120" w:line="312" w:lineRule="auto"/>
        <w:ind w:firstLine="720"/>
        <w:jc w:val="both"/>
        <w:rPr>
          <w:rFonts w:ascii="Times" w:cs="Times" w:eastAsia="Times" w:hAnsi="Times"/>
          <w:sz w:val="32"/>
          <w:szCs w:val="32"/>
        </w:rPr>
      </w:pPr>
      <w:r w:rsidDel="00000000" w:rsidR="00000000" w:rsidRPr="00000000">
        <w:rPr>
          <w:rFonts w:ascii="Times" w:cs="Times" w:eastAsia="Times" w:hAnsi="Times"/>
          <w:sz w:val="32"/>
          <w:szCs w:val="32"/>
          <w:rtl w:val="0"/>
        </w:rPr>
        <w:t xml:space="preserve">HỌ VÀ TÊN:  NGUYỄN THÁI TÚ</w:t>
      </w:r>
    </w:p>
    <w:p w:rsidR="00000000" w:rsidDel="00000000" w:rsidP="00000000" w:rsidRDefault="00000000" w:rsidRPr="00000000" w14:paraId="0000000C">
      <w:pPr>
        <w:spacing w:before="120" w:line="312" w:lineRule="auto"/>
        <w:ind w:firstLine="720"/>
        <w:jc w:val="both"/>
        <w:rPr>
          <w:rFonts w:ascii="Times" w:cs="Times" w:eastAsia="Times" w:hAnsi="Times"/>
          <w:sz w:val="32"/>
          <w:szCs w:val="32"/>
        </w:rPr>
      </w:pPr>
      <w:r w:rsidDel="00000000" w:rsidR="00000000" w:rsidRPr="00000000">
        <w:rPr>
          <w:rFonts w:ascii="Times" w:cs="Times" w:eastAsia="Times" w:hAnsi="Times"/>
          <w:sz w:val="32"/>
          <w:szCs w:val="32"/>
          <w:rtl w:val="0"/>
        </w:rPr>
        <w:t xml:space="preserve">MSSV: 3123580058</w:t>
      </w:r>
    </w:p>
    <w:p w:rsidR="00000000" w:rsidDel="00000000" w:rsidP="00000000" w:rsidRDefault="00000000" w:rsidRPr="00000000" w14:paraId="0000000D">
      <w:pPr>
        <w:spacing w:before="120" w:line="312" w:lineRule="auto"/>
        <w:ind w:firstLine="720"/>
        <w:jc w:val="both"/>
        <w:rPr>
          <w:rFonts w:ascii="Times" w:cs="Times" w:eastAsia="Times" w:hAnsi="Times"/>
          <w:sz w:val="32"/>
          <w:szCs w:val="32"/>
        </w:rPr>
      </w:pPr>
      <w:r w:rsidDel="00000000" w:rsidR="00000000" w:rsidRPr="00000000">
        <w:rPr>
          <w:rFonts w:ascii="Times" w:cs="Times" w:eastAsia="Times" w:hAnsi="Times"/>
          <w:sz w:val="32"/>
          <w:szCs w:val="32"/>
          <w:rtl w:val="0"/>
        </w:rPr>
        <w:t xml:space="preserve">LỚP : DDU1231</w:t>
      </w:r>
    </w:p>
    <w:p w:rsidR="00000000" w:rsidDel="00000000" w:rsidP="00000000" w:rsidRDefault="00000000" w:rsidRPr="00000000" w14:paraId="0000000E">
      <w:pPr>
        <w:spacing w:before="120" w:line="312" w:lineRule="auto"/>
        <w:ind w:firstLine="720"/>
        <w:jc w:val="both"/>
        <w:rPr>
          <w:rFonts w:ascii="Times" w:cs="Times" w:eastAsia="Times" w:hAnsi="Times"/>
          <w:sz w:val="32"/>
          <w:szCs w:val="32"/>
        </w:rPr>
      </w:pPr>
      <w:r w:rsidDel="00000000" w:rsidR="00000000" w:rsidRPr="00000000">
        <w:rPr>
          <w:rFonts w:ascii="Times" w:cs="Times" w:eastAsia="Times" w:hAnsi="Times"/>
          <w:sz w:val="32"/>
          <w:szCs w:val="32"/>
          <w:rtl w:val="0"/>
        </w:rPr>
        <w:t xml:space="preserve">GIẢNG VIÊN: TS. ĐỖ NHƯ TÀI</w:t>
      </w:r>
    </w:p>
    <w:p w:rsidR="00000000" w:rsidDel="00000000" w:rsidP="00000000" w:rsidRDefault="00000000" w:rsidRPr="00000000" w14:paraId="0000000F">
      <w:pPr>
        <w:spacing w:before="120" w:line="312" w:lineRule="auto"/>
        <w:ind w:firstLine="720"/>
        <w:jc w:val="center"/>
        <w:rPr>
          <w:rFonts w:ascii="Times" w:cs="Times" w:eastAsia="Times" w:hAnsi="Times"/>
          <w:sz w:val="28"/>
          <w:szCs w:val="28"/>
        </w:rPr>
      </w:pPr>
      <w:r w:rsidDel="00000000" w:rsidR="00000000" w:rsidRPr="00000000">
        <w:rPr>
          <w:rFonts w:ascii="Times" w:cs="Times" w:eastAsia="Times" w:hAnsi="Times"/>
          <w:sz w:val="28"/>
          <w:szCs w:val="28"/>
          <w:rtl w:val="0"/>
        </w:rPr>
        <w:t xml:space="preserve">Thành phố Hồ Chí Minh, tháng 09 năm 2026</w:t>
      </w:r>
    </w:p>
    <w:p w:rsidR="00000000" w:rsidDel="00000000" w:rsidP="00000000" w:rsidRDefault="00000000" w:rsidRPr="00000000" w14:paraId="00000010">
      <w:pPr>
        <w:spacing w:before="120" w:line="312" w:lineRule="auto"/>
        <w:ind w:firstLine="720"/>
        <w:jc w:val="cente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1">
      <w:pPr>
        <w:pStyle w:val="Heading2"/>
        <w:keepNext w:val="0"/>
        <w:keepLines w:val="0"/>
        <w:spacing w:after="80" w:line="312" w:lineRule="auto"/>
        <w:ind w:firstLine="720"/>
        <w:jc w:val="both"/>
        <w:rPr>
          <w:rFonts w:ascii="Times" w:cs="Times" w:eastAsia="Times" w:hAnsi="Times"/>
          <w:b w:val="1"/>
          <w:bCs w:val="1"/>
          <w:sz w:val="24"/>
          <w:szCs w:val="24"/>
        </w:rPr>
      </w:pPr>
      <w:bookmarkStart w:colFirst="0" w:colLast="0" w:name="_kd3nbfodxg59" w:id="0"/>
      <w:bookmarkEnd w:id="0"/>
      <w:r w:rsidDel="00000000" w:rsidR="00000000" w:rsidRPr="00000000">
        <w:rPr>
          <w:rFonts w:ascii="Times" w:cs="Times" w:eastAsia="Times" w:hAnsi="Times"/>
          <w:b w:val="1"/>
          <w:bCs w:val="1"/>
          <w:sz w:val="24"/>
          <w:szCs w:val="24"/>
          <w:rtl w:val="0"/>
        </w:rPr>
        <w:t xml:space="preserve">1. Nghiên cứu trong bài “Deep Learning” (Nature, 2015) – LeCun, Bengio, Hinton</w:t>
      </w:r>
    </w:p>
    <w:p w:rsidR="00000000" w:rsidDel="00000000" w:rsidP="00000000" w:rsidRDefault="00000000" w:rsidRPr="00000000" w14:paraId="00000012">
      <w:pPr>
        <w:pStyle w:val="Heading2"/>
        <w:keepNext w:val="0"/>
        <w:keepLines w:val="0"/>
        <w:spacing w:after="80" w:line="312" w:lineRule="auto"/>
        <w:ind w:firstLine="720"/>
        <w:jc w:val="both"/>
        <w:rPr>
          <w:rFonts w:ascii="Times" w:cs="Times" w:eastAsia="Times" w:hAnsi="Times"/>
          <w:b w:val="1"/>
          <w:bCs w:val="1"/>
          <w:sz w:val="24"/>
          <w:szCs w:val="24"/>
        </w:rPr>
      </w:pPr>
      <w:bookmarkStart w:colFirst="0" w:colLast="0" w:name="_afbo5xltvjtm" w:id="1"/>
      <w:bookmarkEnd w:id="1"/>
      <w:r w:rsidDel="00000000" w:rsidR="00000000" w:rsidRPr="00000000">
        <w:rPr>
          <w:rFonts w:ascii="Times" w:cs="Times" w:eastAsia="Times" w:hAnsi="Times"/>
          <w:b w:val="1"/>
          <w:bCs w:val="1"/>
          <w:sz w:val="24"/>
          <w:szCs w:val="24"/>
          <w:rtl w:val="0"/>
        </w:rPr>
        <w:t xml:space="preserve">Câu hỏi nghiên cứu</w:t>
      </w:r>
    </w:p>
    <w:p w:rsidR="00000000" w:rsidDel="00000000" w:rsidP="00000000" w:rsidRDefault="00000000" w:rsidRPr="00000000" w14:paraId="00000013">
      <w:pPr>
        <w:spacing w:after="240" w:before="240" w:line="312"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Bài báo đặt ra câu hỏi: “Tại sao các mô hình học sâu (nhiều tầng) lại có thể học được các biểu diễn dữ liệu hiệu quả đến vậy, và chúng đã tạo ra bước tiến như thế nào trong các bài toán thực tế?” . Mục tiêu là cung cấp một khung khái niệm thống nhất để hiểu học sâu như một phương pháp “học biểu diễn” tự động, thay vì dựa vào đặc trưng thiết kế thủ công.</w:t>
      </w:r>
    </w:p>
    <w:p w:rsidR="00000000" w:rsidDel="00000000" w:rsidP="00000000" w:rsidRDefault="00000000" w:rsidRPr="00000000" w14:paraId="00000014">
      <w:pPr>
        <w:pStyle w:val="Heading2"/>
        <w:keepNext w:val="0"/>
        <w:keepLines w:val="0"/>
        <w:spacing w:after="80" w:line="312" w:lineRule="auto"/>
        <w:ind w:firstLine="720"/>
        <w:jc w:val="both"/>
        <w:rPr>
          <w:rFonts w:ascii="Times" w:cs="Times" w:eastAsia="Times" w:hAnsi="Times"/>
          <w:b w:val="1"/>
          <w:bCs w:val="1"/>
          <w:sz w:val="24"/>
          <w:szCs w:val="24"/>
        </w:rPr>
      </w:pPr>
      <w:bookmarkStart w:colFirst="0" w:colLast="0" w:name="_u6p2bxakpx0u" w:id="2"/>
      <w:bookmarkEnd w:id="2"/>
      <w:r w:rsidDel="00000000" w:rsidR="00000000" w:rsidRPr="00000000">
        <w:rPr>
          <w:rFonts w:ascii="Times" w:cs="Times" w:eastAsia="Times" w:hAnsi="Times"/>
          <w:b w:val="1"/>
          <w:bCs w:val="1"/>
          <w:sz w:val="24"/>
          <w:szCs w:val="24"/>
          <w:rtl w:val="0"/>
        </w:rPr>
        <w:t xml:space="preserve">Phương pháp nghiên cứu</w:t>
      </w:r>
    </w:p>
    <w:p w:rsidR="00000000" w:rsidDel="00000000" w:rsidP="00000000" w:rsidRDefault="00000000" w:rsidRPr="00000000" w14:paraId="00000015">
      <w:pPr>
        <w:spacing w:after="240" w:before="240" w:line="312"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Nghiên cứu mang tính </w:t>
      </w:r>
      <w:r w:rsidDel="00000000" w:rsidR="00000000" w:rsidRPr="00000000">
        <w:rPr>
          <w:rFonts w:ascii="Times" w:cs="Times" w:eastAsia="Times" w:hAnsi="Times"/>
          <w:sz w:val="24"/>
          <w:szCs w:val="24"/>
          <w:rtl w:val="0"/>
        </w:rPr>
        <w:t xml:space="preserve">tổng quan lý thuyết - kiến trúc - ứng dụng:</w:t>
      </w:r>
    </w:p>
    <w:p w:rsidR="00000000" w:rsidDel="00000000" w:rsidP="00000000" w:rsidRDefault="00000000" w:rsidRPr="00000000" w14:paraId="00000016">
      <w:pPr>
        <w:numPr>
          <w:ilvl w:val="0"/>
          <w:numId w:val="3"/>
        </w:numPr>
        <w:spacing w:after="0" w:afterAutospacing="0" w:before="240" w:line="312"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Xây dựng khung khái niệm: học sâu = học biểu diễn phân tầng, trong đó mỗi tầng biến đổi biểu diễn tầng dưới thành biểu diễn trừu tượng hơn .</w:t>
      </w:r>
    </w:p>
    <w:p w:rsidR="00000000" w:rsidDel="00000000" w:rsidP="00000000" w:rsidRDefault="00000000" w:rsidRPr="00000000" w14:paraId="00000017">
      <w:pPr>
        <w:numPr>
          <w:ilvl w:val="0"/>
          <w:numId w:val="3"/>
        </w:numPr>
        <w:spacing w:after="0" w:afterAutospacing="0" w:before="0" w:beforeAutospacing="0" w:line="312"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Phân tích cơ chế huấn luyện: học có giám sát với hàm lỗi, tối ưu bằng stochastic gradient descent (SGD) và lan truyền ngược (backpropagation) để tính gradient theo từng trọng số .</w:t>
      </w:r>
    </w:p>
    <w:p w:rsidR="00000000" w:rsidDel="00000000" w:rsidP="00000000" w:rsidRDefault="00000000" w:rsidRPr="00000000" w14:paraId="00000018">
      <w:pPr>
        <w:numPr>
          <w:ilvl w:val="0"/>
          <w:numId w:val="3"/>
        </w:numPr>
        <w:spacing w:after="0" w:afterAutospacing="0" w:before="0" w:beforeAutospacing="0" w:line="312"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Mô tả và so sánh các kiến trúc chủ đạo: ConvNet cho dữ liệu dạng mảng (ảnh, âm thanh, video) và RNN/LSTM cho dữ liệu tuần tự.</w:t>
      </w:r>
    </w:p>
    <w:p w:rsidR="00000000" w:rsidDel="00000000" w:rsidP="00000000" w:rsidRDefault="00000000" w:rsidRPr="00000000" w14:paraId="00000019">
      <w:pPr>
        <w:numPr>
          <w:ilvl w:val="0"/>
          <w:numId w:val="3"/>
        </w:numPr>
        <w:spacing w:after="240" w:before="0" w:beforeAutospacing="0" w:line="312"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Minh họa bằng các kết quả thực nghiệm tiêu biểu: ImageNet 2012, nhận dạng tiếng nói, dịch máy, sinh chú thích ảnh, và các ứng dụng trong khoa học (dược, gen, vật lý hạt) .</w:t>
      </w:r>
    </w:p>
    <w:p w:rsidR="00000000" w:rsidDel="00000000" w:rsidP="00000000" w:rsidRDefault="00000000" w:rsidRPr="00000000" w14:paraId="0000001A">
      <w:pPr>
        <w:pStyle w:val="Heading2"/>
        <w:keepNext w:val="0"/>
        <w:keepLines w:val="0"/>
        <w:spacing w:after="80" w:line="312" w:lineRule="auto"/>
        <w:ind w:firstLine="720"/>
        <w:jc w:val="both"/>
        <w:rPr>
          <w:rFonts w:ascii="Times" w:cs="Times" w:eastAsia="Times" w:hAnsi="Times"/>
          <w:b w:val="1"/>
          <w:bCs w:val="1"/>
          <w:sz w:val="24"/>
          <w:szCs w:val="24"/>
        </w:rPr>
      </w:pPr>
      <w:bookmarkStart w:colFirst="0" w:colLast="0" w:name="_fpg4cd3vefci" w:id="3"/>
      <w:bookmarkEnd w:id="3"/>
      <w:r w:rsidDel="00000000" w:rsidR="00000000" w:rsidRPr="00000000">
        <w:rPr>
          <w:rFonts w:ascii="Times" w:cs="Times" w:eastAsia="Times" w:hAnsi="Times"/>
          <w:b w:val="1"/>
          <w:bCs w:val="1"/>
          <w:sz w:val="24"/>
          <w:szCs w:val="24"/>
          <w:rtl w:val="0"/>
        </w:rPr>
        <w:t xml:space="preserve">Kết quả chính</w:t>
      </w:r>
    </w:p>
    <w:p w:rsidR="00000000" w:rsidDel="00000000" w:rsidP="00000000" w:rsidRDefault="00000000" w:rsidRPr="00000000" w14:paraId="0000001B">
      <w:pPr>
        <w:numPr>
          <w:ilvl w:val="0"/>
          <w:numId w:val="7"/>
        </w:numPr>
        <w:spacing w:after="0" w:afterAutospacing="0" w:before="240" w:line="312" w:lineRule="auto"/>
        <w:ind w:left="720" w:hanging="360"/>
        <w:jc w:val="both"/>
        <w:rPr>
          <w:rFonts w:ascii="Calibri" w:cs="Calibri" w:eastAsia="Calibri" w:hAnsi="Calibri"/>
          <w:sz w:val="24"/>
          <w:szCs w:val="24"/>
        </w:rPr>
      </w:pPr>
      <w:r w:rsidDel="00000000" w:rsidR="00000000" w:rsidRPr="00000000">
        <w:rPr>
          <w:rFonts w:ascii="Times" w:cs="Times" w:eastAsia="Times" w:hAnsi="Times"/>
          <w:sz w:val="24"/>
          <w:szCs w:val="24"/>
          <w:rtl w:val="0"/>
        </w:rPr>
        <w:t xml:space="preserve">Học biểu diễn phân tầng: các tầng đầu học các đặc trưng cấp thấp (cạnh, góc), các tầng sau học motif, bộ phận và cuối cùng là vật thể hoàn chỉnh; các đặc trưng này được học từ dữ liệu chứ không thiết kế thủ công .</w:t>
      </w:r>
    </w:p>
    <w:p w:rsidR="00000000" w:rsidDel="00000000" w:rsidP="00000000" w:rsidRDefault="00000000" w:rsidRPr="00000000" w14:paraId="0000001C">
      <w:pPr>
        <w:numPr>
          <w:ilvl w:val="0"/>
          <w:numId w:val="7"/>
        </w:numPr>
        <w:spacing w:after="0" w:afterAutospacing="0" w:before="0" w:beforeAutospacing="0" w:line="312" w:lineRule="auto"/>
        <w:ind w:left="720" w:hanging="360"/>
        <w:jc w:val="both"/>
        <w:rPr>
          <w:rFonts w:ascii="Calibri" w:cs="Calibri" w:eastAsia="Calibri" w:hAnsi="Calibri"/>
          <w:sz w:val="24"/>
          <w:szCs w:val="24"/>
        </w:rPr>
      </w:pPr>
      <w:r w:rsidDel="00000000" w:rsidR="00000000" w:rsidRPr="00000000">
        <w:rPr>
          <w:rFonts w:ascii="Times" w:cs="Times" w:eastAsia="Times" w:hAnsi="Times"/>
          <w:sz w:val="24"/>
          <w:szCs w:val="24"/>
          <w:rtl w:val="0"/>
        </w:rPr>
        <w:t xml:space="preserve">ConvNet: với tích chập, chia sẻ trọng số và pooling, ConvNet khai thác tính chất “hệ thống phân cấp” và “bất biến vị trí” của tín hiệu tự nhiên, tạo ra bước ngoặt trong thị giác máy tính (đặc biệt từ ImageNet 2012) .</w:t>
      </w:r>
    </w:p>
    <w:p w:rsidR="00000000" w:rsidDel="00000000" w:rsidP="00000000" w:rsidRDefault="00000000" w:rsidRPr="00000000" w14:paraId="0000001D">
      <w:pPr>
        <w:numPr>
          <w:ilvl w:val="0"/>
          <w:numId w:val="7"/>
        </w:numPr>
        <w:spacing w:after="0" w:afterAutospacing="0" w:before="0" w:beforeAutospacing="0" w:line="312" w:lineRule="auto"/>
        <w:ind w:left="720" w:hanging="360"/>
        <w:jc w:val="both"/>
        <w:rPr>
          <w:rFonts w:ascii="Calibri" w:cs="Calibri" w:eastAsia="Calibri" w:hAnsi="Calibri"/>
          <w:sz w:val="24"/>
          <w:szCs w:val="24"/>
        </w:rPr>
      </w:pPr>
      <w:r w:rsidDel="00000000" w:rsidR="00000000" w:rsidRPr="00000000">
        <w:rPr>
          <w:rFonts w:ascii="Times" w:cs="Times" w:eastAsia="Times" w:hAnsi="Times"/>
          <w:sz w:val="24"/>
          <w:szCs w:val="24"/>
          <w:rtl w:val="0"/>
        </w:rPr>
        <w:t xml:space="preserve">RNN và LSTM</w:t>
      </w:r>
      <w:r w:rsidDel="00000000" w:rsidR="00000000" w:rsidRPr="00000000">
        <w:rPr>
          <w:rFonts w:ascii="Times" w:cs="Times" w:eastAsia="Times" w:hAnsi="Times"/>
          <w:sz w:val="24"/>
          <w:szCs w:val="24"/>
          <w:rtl w:val="0"/>
        </w:rPr>
        <w:t xml:space="preserve">: RNN mã hóa lịch sử vào trạng thái ẩn; LSTM giải quyết vấn đề gradient tiêu biến/bùng nổ, cho phép học phụ thuộc dài hạn trong ngôn ngữ và tiếng nói .</w:t>
      </w:r>
    </w:p>
    <w:p w:rsidR="00000000" w:rsidDel="00000000" w:rsidP="00000000" w:rsidRDefault="00000000" w:rsidRPr="00000000" w14:paraId="0000001E">
      <w:pPr>
        <w:numPr>
          <w:ilvl w:val="0"/>
          <w:numId w:val="7"/>
        </w:numPr>
        <w:spacing w:after="240" w:before="0" w:beforeAutospacing="0" w:line="312" w:lineRule="auto"/>
        <w:ind w:left="720" w:hanging="360"/>
        <w:jc w:val="both"/>
        <w:rPr>
          <w:rFonts w:ascii="Calibri" w:cs="Calibri" w:eastAsia="Calibri" w:hAnsi="Calibri"/>
          <w:sz w:val="24"/>
          <w:szCs w:val="24"/>
        </w:rPr>
      </w:pPr>
      <w:r w:rsidDel="00000000" w:rsidR="00000000" w:rsidRPr="00000000">
        <w:rPr>
          <w:rFonts w:ascii="Times" w:cs="Times" w:eastAsia="Times" w:hAnsi="Times"/>
          <w:b w:val="1"/>
          <w:bCs w:val="1"/>
          <w:sz w:val="24"/>
          <w:szCs w:val="24"/>
          <w:rtl w:val="0"/>
        </w:rPr>
        <w:t xml:space="preserve">Biểu diễn phân tán cho ngôn ngữ</w:t>
      </w:r>
      <w:r w:rsidDel="00000000" w:rsidR="00000000" w:rsidRPr="00000000">
        <w:rPr>
          <w:rFonts w:ascii="Times" w:cs="Times" w:eastAsia="Times" w:hAnsi="Times"/>
          <w:sz w:val="24"/>
          <w:szCs w:val="24"/>
          <w:rtl w:val="0"/>
        </w:rPr>
        <w:t xml:space="preserve">: từ được nhúng thành vector liên tục; các từ có nghĩa gần nhau có vector gần nhau, giúp tổng quát hóa tốt hơn N-gram và mở đường cho NLP hiện đại .</w:t>
      </w:r>
    </w:p>
    <w:p w:rsidR="00000000" w:rsidDel="00000000" w:rsidP="00000000" w:rsidRDefault="00000000" w:rsidRPr="00000000" w14:paraId="0000001F">
      <w:pPr>
        <w:pStyle w:val="Heading2"/>
        <w:keepNext w:val="0"/>
        <w:keepLines w:val="0"/>
        <w:spacing w:after="80" w:line="312" w:lineRule="auto"/>
        <w:ind w:firstLine="720"/>
        <w:jc w:val="both"/>
        <w:rPr>
          <w:rFonts w:ascii="Times" w:cs="Times" w:eastAsia="Times" w:hAnsi="Times"/>
          <w:b w:val="1"/>
          <w:bCs w:val="1"/>
          <w:sz w:val="24"/>
          <w:szCs w:val="24"/>
        </w:rPr>
      </w:pPr>
      <w:bookmarkStart w:colFirst="0" w:colLast="0" w:name="_fbn5y6tqtmzt" w:id="4"/>
      <w:bookmarkEnd w:id="4"/>
      <w:r w:rsidDel="00000000" w:rsidR="00000000" w:rsidRPr="00000000">
        <w:rPr>
          <w:rFonts w:ascii="Times" w:cs="Times" w:eastAsia="Times" w:hAnsi="Times"/>
          <w:b w:val="1"/>
          <w:bCs w:val="1"/>
          <w:sz w:val="24"/>
          <w:szCs w:val="24"/>
          <w:rtl w:val="0"/>
        </w:rPr>
        <w:t xml:space="preserve">Insight cốt lõi của nghiên cứu</w:t>
      </w:r>
    </w:p>
    <w:p w:rsidR="00000000" w:rsidDel="00000000" w:rsidP="00000000" w:rsidRDefault="00000000" w:rsidRPr="00000000" w14:paraId="00000020">
      <w:pPr>
        <w:numPr>
          <w:ilvl w:val="0"/>
          <w:numId w:val="2"/>
        </w:numPr>
        <w:spacing w:after="0" w:afterAutospacing="0" w:before="240" w:line="312" w:lineRule="auto"/>
        <w:ind w:left="720" w:hanging="360"/>
        <w:jc w:val="both"/>
        <w:rPr>
          <w:rFonts w:ascii="Calibri" w:cs="Calibri" w:eastAsia="Calibri" w:hAnsi="Calibri"/>
          <w:sz w:val="24"/>
          <w:szCs w:val="24"/>
        </w:rPr>
      </w:pPr>
      <w:r w:rsidDel="00000000" w:rsidR="00000000" w:rsidRPr="00000000">
        <w:rPr>
          <w:rFonts w:ascii="Times" w:cs="Times" w:eastAsia="Times" w:hAnsi="Times"/>
          <w:sz w:val="24"/>
          <w:szCs w:val="24"/>
          <w:rtl w:val="0"/>
        </w:rPr>
        <w:t xml:space="preserve">Học sâu là học biểu diễn, không chỉ là phân loại: điểm đột phá không nằm ở việc “phân loại tốt hơn” mà ở việc tự động khám phá ra các đặc trưng có ý nghĩa từ dữ liệu thô, qua nhiều mức trừu tượng .</w:t>
      </w:r>
    </w:p>
    <w:p w:rsidR="00000000" w:rsidDel="00000000" w:rsidP="00000000" w:rsidRDefault="00000000" w:rsidRPr="00000000" w14:paraId="00000021">
      <w:pPr>
        <w:numPr>
          <w:ilvl w:val="0"/>
          <w:numId w:val="2"/>
        </w:numPr>
        <w:spacing w:after="0" w:afterAutospacing="0" w:before="0" w:beforeAutospacing="0" w:line="312" w:lineRule="auto"/>
        <w:ind w:left="720" w:hanging="360"/>
        <w:jc w:val="both"/>
        <w:rPr>
          <w:rFonts w:ascii="Calibri" w:cs="Calibri" w:eastAsia="Calibri" w:hAnsi="Calibri"/>
          <w:sz w:val="24"/>
          <w:szCs w:val="24"/>
        </w:rPr>
      </w:pPr>
      <w:r w:rsidDel="00000000" w:rsidR="00000000" w:rsidRPr="00000000">
        <w:rPr>
          <w:rFonts w:ascii="Times" w:cs="Times" w:eastAsia="Times" w:hAnsi="Times"/>
          <w:sz w:val="24"/>
          <w:szCs w:val="24"/>
          <w:rtl w:val="0"/>
        </w:rPr>
        <w:t xml:space="preserve">Sức mạnh đến từ tính hợp thành (composition): việc xếp chồng nhiều tầng phi tuyến cho phép biểu diễn các hàm cực kỳ phức tạp, vừa nhạy với chi tiết nhỏ (phân biệt chó Samoyed và sói trắng) vừa bất biến với các biến đổi không liên quan (nền, ánh sáng, tư thế) .</w:t>
      </w:r>
    </w:p>
    <w:p w:rsidR="00000000" w:rsidDel="00000000" w:rsidP="00000000" w:rsidRDefault="00000000" w:rsidRPr="00000000" w14:paraId="00000022">
      <w:pPr>
        <w:numPr>
          <w:ilvl w:val="0"/>
          <w:numId w:val="2"/>
        </w:numPr>
        <w:spacing w:after="0" w:afterAutospacing="0" w:before="0" w:beforeAutospacing="0" w:line="312" w:lineRule="auto"/>
        <w:ind w:left="720" w:hanging="360"/>
        <w:jc w:val="both"/>
        <w:rPr>
          <w:rFonts w:ascii="Calibri" w:cs="Calibri" w:eastAsia="Calibri" w:hAnsi="Calibri"/>
          <w:sz w:val="24"/>
          <w:szCs w:val="24"/>
        </w:rPr>
      </w:pPr>
      <w:r w:rsidDel="00000000" w:rsidR="00000000" w:rsidRPr="00000000">
        <w:rPr>
          <w:rFonts w:ascii="Times" w:cs="Times" w:eastAsia="Times" w:hAnsi="Times"/>
          <w:sz w:val="24"/>
          <w:szCs w:val="24"/>
          <w:rtl w:val="0"/>
        </w:rPr>
        <w:t xml:space="preserve">Vai trò then chốt của lan truyền ngược và SGD: backpropagation biến bài toán học nhiều tầng thành bài toán tối ưu khả vi; SGD cho thấy trong không gian tham số rất cao chiều, các “cực tiểu địa phương kém” không phải vấn đề lớn, mà cảnh quan chủ yếu chứa nhiều điểm yên ngựa có chất lượng tương đương .</w:t>
      </w:r>
    </w:p>
    <w:p w:rsidR="00000000" w:rsidDel="00000000" w:rsidP="00000000" w:rsidRDefault="00000000" w:rsidRPr="00000000" w14:paraId="00000023">
      <w:pPr>
        <w:numPr>
          <w:ilvl w:val="0"/>
          <w:numId w:val="2"/>
        </w:numPr>
        <w:spacing w:after="240" w:before="0" w:beforeAutospacing="0" w:line="312" w:lineRule="auto"/>
        <w:ind w:left="720" w:hanging="360"/>
        <w:jc w:val="both"/>
        <w:rPr>
          <w:rFonts w:ascii="Calibri" w:cs="Calibri" w:eastAsia="Calibri" w:hAnsi="Calibri"/>
          <w:sz w:val="24"/>
          <w:szCs w:val="24"/>
        </w:rPr>
      </w:pPr>
      <w:r w:rsidDel="00000000" w:rsidR="00000000" w:rsidRPr="00000000">
        <w:rPr>
          <w:rFonts w:ascii="Times" w:cs="Times" w:eastAsia="Times" w:hAnsi="Times"/>
          <w:sz w:val="24"/>
          <w:szCs w:val="24"/>
          <w:rtl w:val="0"/>
        </w:rPr>
        <w:t xml:space="preserve">Kiến trúc quan trọng không kém thuật toán: ConvNet và RNN thành công vì chúng mã hóa prior vật lý/thống kê của dữ liệu </w:t>
      </w:r>
      <w:r w:rsidDel="00000000" w:rsidR="00000000" w:rsidRPr="00000000">
        <w:rPr>
          <w:rFonts w:ascii="Times" w:cs="Times" w:eastAsia="Times" w:hAnsi="Times"/>
          <w:sz w:val="24"/>
          <w:szCs w:val="24"/>
          <w:rtl w:val="0"/>
        </w:rPr>
        <w:t xml:space="preserve">(cục bộ, bất biến dịch chuyển, tính tuần tự) vào kiến trúc, chứ không chỉ dựa vào dữ liệu lớn .</w:t>
      </w:r>
    </w:p>
    <w:p w:rsidR="00000000" w:rsidDel="00000000" w:rsidP="00000000" w:rsidRDefault="00000000" w:rsidRPr="00000000" w14:paraId="00000024">
      <w:pPr>
        <w:pStyle w:val="Heading2"/>
        <w:keepNext w:val="0"/>
        <w:keepLines w:val="0"/>
        <w:spacing w:after="80" w:line="312" w:lineRule="auto"/>
        <w:ind w:firstLine="720"/>
        <w:jc w:val="both"/>
        <w:rPr>
          <w:rFonts w:ascii="Times" w:cs="Times" w:eastAsia="Times" w:hAnsi="Times"/>
          <w:b w:val="1"/>
          <w:bCs w:val="1"/>
          <w:sz w:val="24"/>
          <w:szCs w:val="24"/>
        </w:rPr>
      </w:pPr>
      <w:bookmarkStart w:colFirst="0" w:colLast="0" w:name="_c1bsa8r1dfgu" w:id="5"/>
      <w:bookmarkEnd w:id="5"/>
      <w:r w:rsidDel="00000000" w:rsidR="00000000" w:rsidRPr="00000000">
        <w:rPr>
          <w:rFonts w:ascii="Times" w:cs="Times" w:eastAsia="Times" w:hAnsi="Times"/>
          <w:b w:val="1"/>
          <w:bCs w:val="1"/>
          <w:sz w:val="24"/>
          <w:szCs w:val="24"/>
          <w:rtl w:val="0"/>
        </w:rPr>
        <w:t xml:space="preserve">Ý nghĩa và đóng góp</w:t>
      </w:r>
    </w:p>
    <w:p w:rsidR="00000000" w:rsidDel="00000000" w:rsidP="00000000" w:rsidRDefault="00000000" w:rsidRPr="00000000" w14:paraId="00000025">
      <w:pPr>
        <w:numPr>
          <w:ilvl w:val="0"/>
          <w:numId w:val="1"/>
        </w:numPr>
        <w:spacing w:after="0" w:afterAutospacing="0" w:before="240" w:line="312" w:lineRule="auto"/>
        <w:ind w:left="720" w:hanging="360"/>
        <w:jc w:val="both"/>
        <w:rPr>
          <w:rFonts w:ascii="Calibri" w:cs="Calibri" w:eastAsia="Calibri" w:hAnsi="Calibri"/>
          <w:sz w:val="24"/>
          <w:szCs w:val="24"/>
        </w:rPr>
      </w:pPr>
      <w:r w:rsidDel="00000000" w:rsidR="00000000" w:rsidRPr="00000000">
        <w:rPr>
          <w:rFonts w:ascii="Times" w:cs="Times" w:eastAsia="Times" w:hAnsi="Times"/>
          <w:sz w:val="24"/>
          <w:szCs w:val="24"/>
          <w:rtl w:val="0"/>
        </w:rPr>
        <w:t xml:space="preserve">Cung cấp </w:t>
      </w:r>
      <w:r w:rsidDel="00000000" w:rsidR="00000000" w:rsidRPr="00000000">
        <w:rPr>
          <w:rFonts w:ascii="Times" w:cs="Times" w:eastAsia="Times" w:hAnsi="Times"/>
          <w:sz w:val="24"/>
          <w:szCs w:val="24"/>
          <w:rtl w:val="0"/>
        </w:rPr>
        <w:t xml:space="preserve">ngôn ngữ chung</w:t>
      </w:r>
      <w:r w:rsidDel="00000000" w:rsidR="00000000" w:rsidRPr="00000000">
        <w:rPr>
          <w:rFonts w:ascii="Times" w:cs="Times" w:eastAsia="Times" w:hAnsi="Times"/>
          <w:sz w:val="24"/>
          <w:szCs w:val="24"/>
          <w:rtl w:val="0"/>
        </w:rPr>
        <w:t xml:space="preserve"> để cộng đồng AI, thị giác máy tính, xử lý tiếng nói và NLP cùng hiểu và phát triển học sâu .</w:t>
      </w:r>
    </w:p>
    <w:p w:rsidR="00000000" w:rsidDel="00000000" w:rsidP="00000000" w:rsidRDefault="00000000" w:rsidRPr="00000000" w14:paraId="00000026">
      <w:pPr>
        <w:numPr>
          <w:ilvl w:val="0"/>
          <w:numId w:val="1"/>
        </w:numPr>
        <w:spacing w:after="0" w:afterAutospacing="0" w:before="0" w:beforeAutospacing="0" w:line="312"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Giải thích tại sao học sâu có thể áp dụng rộng rãi: từ y sinh (dược, gen) đến vật lý hạt, nhờ khả năng tìm cấu trúc phức tạp trong dữ liệu nhiều chiều .</w:t>
      </w:r>
    </w:p>
    <w:p w:rsidR="00000000" w:rsidDel="00000000" w:rsidP="00000000" w:rsidRDefault="00000000" w:rsidRPr="00000000" w14:paraId="00000027">
      <w:pPr>
        <w:numPr>
          <w:ilvl w:val="0"/>
          <w:numId w:val="1"/>
        </w:numPr>
        <w:spacing w:after="240" w:before="0" w:beforeAutospacing="0" w:line="312"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Đặt nền tảng khái niệm cho làn sóng học sâu 2012–nay, trong đó ConvNet trở thành phương pháp thống trị cho nhận dạng và phát hiện vật thể, và RNN/LSTM cho dữ liệu tuần tự .</w:t>
      </w:r>
    </w:p>
    <w:p w:rsidR="00000000" w:rsidDel="00000000" w:rsidP="00000000" w:rsidRDefault="00000000" w:rsidRPr="00000000" w14:paraId="00000028">
      <w:pPr>
        <w:spacing w:before="120" w:line="312" w:lineRule="auto"/>
        <w:ind w:firstLine="720"/>
        <w:jc w:val="both"/>
        <w:rPr>
          <w:rFonts w:ascii="Times" w:cs="Times" w:eastAsia="Times" w:hAnsi="Times"/>
          <w:sz w:val="28"/>
          <w:szCs w:val="28"/>
        </w:rPr>
      </w:pPr>
      <w:r w:rsidDel="00000000" w:rsidR="00000000" w:rsidRPr="00000000">
        <w:rPr>
          <w:rtl w:val="0"/>
        </w:rPr>
      </w:r>
    </w:p>
    <w:p w:rsidR="00000000" w:rsidDel="00000000" w:rsidP="00000000" w:rsidRDefault="00000000" w:rsidRPr="00000000" w14:paraId="00000029">
      <w:pPr>
        <w:pStyle w:val="Heading2"/>
        <w:keepNext w:val="0"/>
        <w:keepLines w:val="0"/>
        <w:spacing w:after="80" w:line="312" w:lineRule="auto"/>
        <w:jc w:val="both"/>
        <w:rPr>
          <w:rFonts w:ascii="Times" w:cs="Times" w:eastAsia="Times" w:hAnsi="Times"/>
          <w:b w:val="1"/>
          <w:bCs w:val="1"/>
          <w:color w:val="1155cc"/>
          <w:sz w:val="24"/>
          <w:szCs w:val="24"/>
          <w:u w:val="single"/>
        </w:rPr>
      </w:pPr>
      <w:bookmarkStart w:colFirst="0" w:colLast="0" w:name="_81o5ljjfd0ug" w:id="6"/>
      <w:bookmarkEnd w:id="6"/>
      <w:r w:rsidDel="00000000" w:rsidR="00000000" w:rsidRPr="00000000">
        <w:rPr>
          <w:rFonts w:ascii="Times" w:cs="Times" w:eastAsia="Times" w:hAnsi="Times"/>
          <w:b w:val="1"/>
          <w:bCs w:val="1"/>
          <w:sz w:val="24"/>
          <w:szCs w:val="24"/>
          <w:rtl w:val="0"/>
        </w:rPr>
        <w:t xml:space="preserve">2. Nghiên cứu trong Giải Nobel Vật lý 2024 – Hopfield &amp; Hinton</w:t>
      </w:r>
      <w:r w:rsidDel="00000000" w:rsidR="00000000" w:rsidRPr="00000000">
        <w:rPr>
          <w:rtl w:val="0"/>
        </w:rPr>
      </w:r>
    </w:p>
    <w:p w:rsidR="00000000" w:rsidDel="00000000" w:rsidP="00000000" w:rsidRDefault="00000000" w:rsidRPr="00000000" w14:paraId="0000002A">
      <w:pPr>
        <w:pStyle w:val="Heading2"/>
        <w:keepNext w:val="0"/>
        <w:keepLines w:val="0"/>
        <w:spacing w:after="80" w:line="312" w:lineRule="auto"/>
        <w:jc w:val="both"/>
        <w:rPr>
          <w:rFonts w:ascii="Times" w:cs="Times" w:eastAsia="Times" w:hAnsi="Times"/>
          <w:b w:val="1"/>
          <w:bCs w:val="1"/>
          <w:sz w:val="22"/>
          <w:szCs w:val="22"/>
        </w:rPr>
      </w:pPr>
      <w:bookmarkStart w:colFirst="0" w:colLast="0" w:name="_n0gu62knrgv" w:id="7"/>
      <w:bookmarkEnd w:id="7"/>
      <w:r w:rsidDel="00000000" w:rsidR="00000000" w:rsidRPr="00000000">
        <w:rPr>
          <w:rFonts w:ascii="Times" w:cs="Times" w:eastAsia="Times" w:hAnsi="Times"/>
          <w:b w:val="1"/>
          <w:bCs w:val="1"/>
          <w:sz w:val="22"/>
          <w:szCs w:val="22"/>
          <w:rtl w:val="0"/>
        </w:rPr>
        <w:t xml:space="preserve">Câu hỏi nghiên cứu</w:t>
      </w:r>
    </w:p>
    <w:p w:rsidR="00000000" w:rsidDel="00000000" w:rsidP="00000000" w:rsidRDefault="00000000" w:rsidRPr="00000000" w14:paraId="0000002B">
      <w:pPr>
        <w:spacing w:after="240" w:before="240" w:line="312" w:lineRule="auto"/>
        <w:jc w:val="both"/>
        <w:rPr>
          <w:rFonts w:ascii="Times" w:cs="Times" w:eastAsia="Times" w:hAnsi="Times"/>
          <w:color w:val="1155cc"/>
          <w:u w:val="single"/>
        </w:rPr>
      </w:pPr>
      <w:r w:rsidDel="00000000" w:rsidR="00000000" w:rsidRPr="00000000">
        <w:rPr>
          <w:rFonts w:ascii="Times" w:cs="Times" w:eastAsia="Times" w:hAnsi="Times"/>
          <w:rtl w:val="0"/>
        </w:rPr>
        <w:t xml:space="preserve">Công trình được Nobel ghi nhận trả lời câu hỏi: “</w:t>
      </w:r>
      <w:r w:rsidDel="00000000" w:rsidR="00000000" w:rsidRPr="00000000">
        <w:rPr>
          <w:rFonts w:ascii="Times" w:cs="Times" w:eastAsia="Times" w:hAnsi="Times"/>
          <w:rtl w:val="0"/>
        </w:rPr>
        <w:t xml:space="preserve">Làm thế nào có thể dùng các công cụ của vật lý (spin, năng lượng, vật lý thống kê) để xây dựng các mạng nơ-ron nhân tạo có khả năng lưu trữ, khôi phục và học các mẫu/pattern trong dữ liệu?”</w:t>
      </w:r>
      <w:r w:rsidDel="00000000" w:rsidR="00000000" w:rsidRPr="00000000">
        <w:rPr>
          <w:rFonts w:ascii="Times" w:cs="Times" w:eastAsia="Times" w:hAnsi="Times"/>
          <w:rtl w:val="0"/>
        </w:rPr>
        <w:t xml:space="preserve">. Nói cách khác, làm sao biến một hệ nhiều phần tử đơn giản (nơ-ron/node) thành một hệ tính toán có “bộ nhớ” và “khả năng học”?.</w:t>
      </w:r>
      <w:r w:rsidDel="00000000" w:rsidR="00000000" w:rsidRPr="00000000">
        <w:rPr>
          <w:rtl w:val="0"/>
        </w:rPr>
      </w:r>
    </w:p>
    <w:p w:rsidR="00000000" w:rsidDel="00000000" w:rsidP="00000000" w:rsidRDefault="00000000" w:rsidRPr="00000000" w14:paraId="0000002C">
      <w:pPr>
        <w:pStyle w:val="Heading2"/>
        <w:keepNext w:val="0"/>
        <w:keepLines w:val="0"/>
        <w:spacing w:after="80" w:line="312" w:lineRule="auto"/>
        <w:jc w:val="both"/>
        <w:rPr>
          <w:rFonts w:ascii="Times" w:cs="Times" w:eastAsia="Times" w:hAnsi="Times"/>
          <w:b w:val="1"/>
          <w:bCs w:val="1"/>
          <w:sz w:val="22"/>
          <w:szCs w:val="22"/>
        </w:rPr>
      </w:pPr>
      <w:bookmarkStart w:colFirst="0" w:colLast="0" w:name="_syla4wf8kjp7" w:id="8"/>
      <w:bookmarkEnd w:id="8"/>
      <w:r w:rsidDel="00000000" w:rsidR="00000000" w:rsidRPr="00000000">
        <w:rPr>
          <w:rFonts w:ascii="Times" w:cs="Times" w:eastAsia="Times" w:hAnsi="Times"/>
          <w:b w:val="1"/>
          <w:bCs w:val="1"/>
          <w:sz w:val="22"/>
          <w:szCs w:val="22"/>
          <w:rtl w:val="0"/>
        </w:rPr>
        <w:t xml:space="preserve">Phương pháp nghiên cứu</w:t>
      </w:r>
    </w:p>
    <w:p w:rsidR="00000000" w:rsidDel="00000000" w:rsidP="00000000" w:rsidRDefault="00000000" w:rsidRPr="00000000" w14:paraId="0000002D">
      <w:pPr>
        <w:spacing w:after="240" w:before="240" w:line="312" w:lineRule="auto"/>
        <w:jc w:val="both"/>
        <w:rPr>
          <w:rFonts w:ascii="Times" w:cs="Times" w:eastAsia="Times" w:hAnsi="Times"/>
        </w:rPr>
      </w:pPr>
      <w:r w:rsidDel="00000000" w:rsidR="00000000" w:rsidRPr="00000000">
        <w:rPr>
          <w:rFonts w:ascii="Times" w:cs="Times" w:eastAsia="Times" w:hAnsi="Times"/>
          <w:rtl w:val="0"/>
        </w:rPr>
        <w:t xml:space="preserve">Nghiên cứu mang tính </w:t>
      </w:r>
      <w:r w:rsidDel="00000000" w:rsidR="00000000" w:rsidRPr="00000000">
        <w:rPr>
          <w:rFonts w:ascii="Times" w:cs="Times" w:eastAsia="Times" w:hAnsi="Times"/>
          <w:rtl w:val="0"/>
        </w:rPr>
        <w:t xml:space="preserve">lý thuyết - mô hình hóa vật lý - thuật toán</w:t>
      </w:r>
      <w:r w:rsidDel="00000000" w:rsidR="00000000" w:rsidRPr="00000000">
        <w:rPr>
          <w:rFonts w:ascii="Times" w:cs="Times" w:eastAsia="Times" w:hAnsi="Times"/>
          <w:rtl w:val="0"/>
        </w:rPr>
        <w:t xml:space="preserve">:</w:t>
      </w:r>
    </w:p>
    <w:p w:rsidR="00000000" w:rsidDel="00000000" w:rsidP="00000000" w:rsidRDefault="00000000" w:rsidRPr="00000000" w14:paraId="0000002E">
      <w:pPr>
        <w:numPr>
          <w:ilvl w:val="0"/>
          <w:numId w:val="6"/>
        </w:numPr>
        <w:spacing w:after="0" w:afterAutospacing="0" w:before="240" w:line="312" w:lineRule="auto"/>
        <w:ind w:left="720" w:hanging="360"/>
        <w:jc w:val="both"/>
        <w:rPr>
          <w:rFonts w:ascii="Times" w:cs="Times" w:eastAsia="Times" w:hAnsi="Times"/>
        </w:rPr>
      </w:pPr>
      <w:r w:rsidDel="00000000" w:rsidR="00000000" w:rsidRPr="00000000">
        <w:rPr>
          <w:rFonts w:ascii="Times" w:cs="Times" w:eastAsia="Times" w:hAnsi="Times"/>
          <w:rtl w:val="0"/>
        </w:rPr>
        <w:t xml:space="preserve">Hopfield (1982): xây dựng một mạng nơ-ron hồi tiếp với N node nhị phân, kết nối đối xứng, cập nhật không đồng bộ theo ngưỡng; định nghĩa một hàm “năng lượng” giống năng lượng của hệ spin trong vật lý.</w:t>
      </w:r>
      <w:r w:rsidDel="00000000" w:rsidR="00000000" w:rsidRPr="00000000">
        <w:rPr>
          <w:rtl w:val="0"/>
        </w:rPr>
      </w:r>
    </w:p>
    <w:p w:rsidR="00000000" w:rsidDel="00000000" w:rsidP="00000000" w:rsidRDefault="00000000" w:rsidRPr="00000000" w14:paraId="0000002F">
      <w:pPr>
        <w:numPr>
          <w:ilvl w:val="0"/>
          <w:numId w:val="6"/>
        </w:numPr>
        <w:spacing w:after="0" w:afterAutospacing="0" w:before="0" w:beforeAutospacing="0" w:line="312" w:lineRule="auto"/>
        <w:ind w:left="720" w:hanging="360"/>
        <w:jc w:val="both"/>
        <w:rPr>
          <w:rFonts w:ascii="Times" w:cs="Times" w:eastAsia="Times" w:hAnsi="Times"/>
        </w:rPr>
      </w:pPr>
      <w:r w:rsidDel="00000000" w:rsidR="00000000" w:rsidRPr="00000000">
        <w:rPr>
          <w:rFonts w:ascii="Times" w:cs="Times" w:eastAsia="Times" w:hAnsi="Times"/>
          <w:rtl w:val="0"/>
        </w:rPr>
        <w:t xml:space="preserve">Hinton &amp; cộng sự (1983–1985): mở rộng mô hình Hopfield thành máy Boltzmann, một mô hình ngẫu nhiên dựa trên phân bố Boltzmann của vật lý thống kê, với các node “nhìn thấy được” (visible) và node “ẩn” (hidden).</w:t>
      </w:r>
      <w:r w:rsidDel="00000000" w:rsidR="00000000" w:rsidRPr="00000000">
        <w:rPr>
          <w:rtl w:val="0"/>
        </w:rPr>
      </w:r>
    </w:p>
    <w:p w:rsidR="00000000" w:rsidDel="00000000" w:rsidP="00000000" w:rsidRDefault="00000000" w:rsidRPr="00000000" w14:paraId="00000030">
      <w:pPr>
        <w:numPr>
          <w:ilvl w:val="0"/>
          <w:numId w:val="6"/>
        </w:numPr>
        <w:spacing w:after="0" w:afterAutospacing="0" w:before="0" w:beforeAutospacing="0" w:line="312" w:lineRule="auto"/>
        <w:ind w:left="720" w:hanging="360"/>
        <w:jc w:val="both"/>
        <w:rPr>
          <w:rFonts w:ascii="Times" w:cs="Times" w:eastAsia="Times" w:hAnsi="Times"/>
        </w:rPr>
      </w:pPr>
      <w:r w:rsidDel="00000000" w:rsidR="00000000" w:rsidRPr="00000000">
        <w:rPr>
          <w:rFonts w:ascii="Times" w:cs="Times" w:eastAsia="Times" w:hAnsi="Times"/>
          <w:rtl w:val="0"/>
        </w:rPr>
        <w:t xml:space="preserve">Phát triển các thuật toán học dựa trên gradient để điều chỉnh trọng số và bias sao cho phân bố mẫu sinh ra bởi mô hình khớp với phân bố dữ liệu huấn luyện.</w:t>
      </w:r>
      <w:r w:rsidDel="00000000" w:rsidR="00000000" w:rsidRPr="00000000">
        <w:rPr>
          <w:rtl w:val="0"/>
        </w:rPr>
      </w:r>
    </w:p>
    <w:p w:rsidR="00000000" w:rsidDel="00000000" w:rsidP="00000000" w:rsidRDefault="00000000" w:rsidRPr="00000000" w14:paraId="00000031">
      <w:pPr>
        <w:numPr>
          <w:ilvl w:val="0"/>
          <w:numId w:val="6"/>
        </w:numPr>
        <w:spacing w:after="240" w:before="0" w:beforeAutospacing="0" w:line="312" w:lineRule="auto"/>
        <w:ind w:left="720" w:hanging="360"/>
        <w:jc w:val="both"/>
        <w:rPr>
          <w:rFonts w:ascii="Times" w:cs="Times" w:eastAsia="Times" w:hAnsi="Times"/>
        </w:rPr>
      </w:pPr>
      <w:r w:rsidDel="00000000" w:rsidR="00000000" w:rsidRPr="00000000">
        <w:rPr>
          <w:rFonts w:ascii="Times" w:cs="Times" w:eastAsia="Times" w:hAnsi="Times"/>
          <w:rtl w:val="0"/>
        </w:rPr>
        <w:t xml:space="preserve">Về sau, Hinton phát triển Restricted Boltzmann Machine (RBM) và quy trình pre-training từng tầng để huấn luyện các mạng sâu dày đặc, mở đường cho deep learning hiện đại.</w:t>
      </w:r>
      <w:r w:rsidDel="00000000" w:rsidR="00000000" w:rsidRPr="00000000">
        <w:rPr>
          <w:rtl w:val="0"/>
        </w:rPr>
      </w:r>
    </w:p>
    <w:p w:rsidR="00000000" w:rsidDel="00000000" w:rsidP="00000000" w:rsidRDefault="00000000" w:rsidRPr="00000000" w14:paraId="00000032">
      <w:pPr>
        <w:pStyle w:val="Heading2"/>
        <w:keepNext w:val="0"/>
        <w:keepLines w:val="0"/>
        <w:spacing w:after="80" w:line="312" w:lineRule="auto"/>
        <w:jc w:val="both"/>
        <w:rPr>
          <w:rFonts w:ascii="Times" w:cs="Times" w:eastAsia="Times" w:hAnsi="Times"/>
          <w:b w:val="1"/>
          <w:bCs w:val="1"/>
          <w:sz w:val="22"/>
          <w:szCs w:val="22"/>
        </w:rPr>
      </w:pPr>
      <w:bookmarkStart w:colFirst="0" w:colLast="0" w:name="_et8jdm3sv0b" w:id="9"/>
      <w:bookmarkEnd w:id="9"/>
      <w:r w:rsidDel="00000000" w:rsidR="00000000" w:rsidRPr="00000000">
        <w:rPr>
          <w:rFonts w:ascii="Times" w:cs="Times" w:eastAsia="Times" w:hAnsi="Times"/>
          <w:b w:val="1"/>
          <w:bCs w:val="1"/>
          <w:sz w:val="22"/>
          <w:szCs w:val="22"/>
          <w:rtl w:val="0"/>
        </w:rPr>
        <w:t xml:space="preserve">Kết quả chính</w:t>
      </w:r>
    </w:p>
    <w:p w:rsidR="00000000" w:rsidDel="00000000" w:rsidP="00000000" w:rsidRDefault="00000000" w:rsidRPr="00000000" w14:paraId="00000033">
      <w:pPr>
        <w:numPr>
          <w:ilvl w:val="0"/>
          <w:numId w:val="8"/>
        </w:numPr>
        <w:spacing w:after="0" w:afterAutospacing="0" w:before="240" w:line="312" w:lineRule="auto"/>
        <w:ind w:left="720" w:hanging="360"/>
        <w:jc w:val="both"/>
        <w:rPr>
          <w:rFonts w:ascii="Times" w:cs="Times" w:eastAsia="Times" w:hAnsi="Times"/>
        </w:rPr>
      </w:pPr>
      <w:r w:rsidDel="00000000" w:rsidR="00000000" w:rsidRPr="00000000">
        <w:rPr>
          <w:rFonts w:ascii="Times" w:cs="Times" w:eastAsia="Times" w:hAnsi="Times"/>
          <w:rtl w:val="0"/>
        </w:rPr>
        <w:t xml:space="preserve">Mạng Hopfield:</w:t>
      </w:r>
    </w:p>
    <w:p w:rsidR="00000000" w:rsidDel="00000000" w:rsidP="00000000" w:rsidRDefault="00000000" w:rsidRPr="00000000" w14:paraId="00000034">
      <w:pPr>
        <w:numPr>
          <w:ilvl w:val="1"/>
          <w:numId w:val="8"/>
        </w:numPr>
        <w:spacing w:after="0" w:afterAutospacing="0" w:before="0" w:beforeAutospacing="0" w:line="312" w:lineRule="auto"/>
        <w:ind w:left="1440" w:hanging="360"/>
        <w:jc w:val="both"/>
        <w:rPr>
          <w:rFonts w:ascii="Times" w:cs="Times" w:eastAsia="Times" w:hAnsi="Times"/>
        </w:rPr>
      </w:pPr>
      <w:r w:rsidDel="00000000" w:rsidR="00000000" w:rsidRPr="00000000">
        <w:rPr>
          <w:rFonts w:ascii="Times" w:cs="Times" w:eastAsia="Times" w:hAnsi="Times"/>
          <w:rtl w:val="0"/>
        </w:rPr>
        <w:t xml:space="preserve">Lưu trữ các mẫu (pattern) dưới dạng các trạng thái dừng của mạng, tương ứng với các “thung lũng” trong cảnh quan năng lượng.</w:t>
      </w:r>
      <w:r w:rsidDel="00000000" w:rsidR="00000000" w:rsidRPr="00000000">
        <w:rPr>
          <w:rtl w:val="0"/>
        </w:rPr>
      </w:r>
    </w:p>
    <w:p w:rsidR="00000000" w:rsidDel="00000000" w:rsidP="00000000" w:rsidRDefault="00000000" w:rsidRPr="00000000" w14:paraId="00000035">
      <w:pPr>
        <w:numPr>
          <w:ilvl w:val="1"/>
          <w:numId w:val="8"/>
        </w:numPr>
        <w:spacing w:after="0" w:afterAutospacing="0" w:before="0" w:beforeAutospacing="0" w:line="312" w:lineRule="auto"/>
        <w:ind w:left="1440" w:hanging="360"/>
        <w:jc w:val="both"/>
        <w:rPr>
          <w:rFonts w:ascii="Times" w:cs="Times" w:eastAsia="Times" w:hAnsi="Times"/>
        </w:rPr>
      </w:pPr>
      <w:r w:rsidDel="00000000" w:rsidR="00000000" w:rsidRPr="00000000">
        <w:rPr>
          <w:rFonts w:ascii="Times" w:cs="Times" w:eastAsia="Times" w:hAnsi="Times"/>
          <w:rtl w:val="0"/>
        </w:rPr>
        <w:t xml:space="preserve">Khi đưa vào một mẫu bị nhiễu hoặc thiếu, động lực học của mạng (giảm năng lượng) tự động kéo hệ về thung lũng gần nhất, khôi phục mẫu đã lưu: bộ nhớ liên tưởng.</w:t>
      </w:r>
      <w:r w:rsidDel="00000000" w:rsidR="00000000" w:rsidRPr="00000000">
        <w:rPr>
          <w:rtl w:val="0"/>
        </w:rPr>
      </w:r>
    </w:p>
    <w:p w:rsidR="00000000" w:rsidDel="00000000" w:rsidP="00000000" w:rsidRDefault="00000000" w:rsidRPr="00000000" w14:paraId="00000036">
      <w:pPr>
        <w:numPr>
          <w:ilvl w:val="1"/>
          <w:numId w:val="8"/>
        </w:numPr>
        <w:spacing w:after="0" w:afterAutospacing="0" w:before="0" w:beforeAutospacing="0" w:line="312" w:lineRule="auto"/>
        <w:ind w:left="1440" w:hanging="360"/>
        <w:jc w:val="both"/>
        <w:rPr>
          <w:rFonts w:ascii="Times" w:cs="Times" w:eastAsia="Times" w:hAnsi="Times"/>
        </w:rPr>
      </w:pPr>
      <w:r w:rsidDel="00000000" w:rsidR="00000000" w:rsidRPr="00000000">
        <w:rPr>
          <w:rFonts w:ascii="Times" w:cs="Times" w:eastAsia="Times" w:hAnsi="Times"/>
          <w:rtl w:val="0"/>
        </w:rPr>
        <w:t xml:space="preserve">Có thể mở rộng sang node liên tục, dùng để giải các bài toán tối ưu rời rạc khó bằng cách mã hóa bài toán vào trọng số và để hệ tự tiến hóa theo động lực học.</w:t>
      </w:r>
      <w:r w:rsidDel="00000000" w:rsidR="00000000" w:rsidRPr="00000000">
        <w:rPr>
          <w:rtl w:val="0"/>
        </w:rPr>
      </w:r>
    </w:p>
    <w:p w:rsidR="00000000" w:rsidDel="00000000" w:rsidP="00000000" w:rsidRDefault="00000000" w:rsidRPr="00000000" w14:paraId="00000037">
      <w:pPr>
        <w:numPr>
          <w:ilvl w:val="0"/>
          <w:numId w:val="8"/>
        </w:numPr>
        <w:spacing w:after="0" w:afterAutospacing="0" w:before="0" w:beforeAutospacing="0" w:line="312" w:lineRule="auto"/>
        <w:ind w:left="720" w:hanging="360"/>
        <w:jc w:val="both"/>
        <w:rPr>
          <w:rFonts w:ascii="Times" w:cs="Times" w:eastAsia="Times" w:hAnsi="Times"/>
        </w:rPr>
      </w:pPr>
      <w:r w:rsidDel="00000000" w:rsidR="00000000" w:rsidRPr="00000000">
        <w:rPr>
          <w:rFonts w:ascii="Times" w:cs="Times" w:eastAsia="Times" w:hAnsi="Times"/>
          <w:rtl w:val="0"/>
        </w:rPr>
        <w:t xml:space="preserve">Máy Boltzmann và RBM:</w:t>
      </w:r>
    </w:p>
    <w:p w:rsidR="00000000" w:rsidDel="00000000" w:rsidP="00000000" w:rsidRDefault="00000000" w:rsidRPr="00000000" w14:paraId="00000038">
      <w:pPr>
        <w:numPr>
          <w:ilvl w:val="1"/>
          <w:numId w:val="8"/>
        </w:numPr>
        <w:spacing w:after="0" w:afterAutospacing="0" w:before="0" w:beforeAutospacing="0" w:line="312" w:lineRule="auto"/>
        <w:ind w:left="1440" w:hanging="360"/>
        <w:jc w:val="both"/>
        <w:rPr>
          <w:rFonts w:ascii="Times" w:cs="Times" w:eastAsia="Times" w:hAnsi="Times"/>
        </w:rPr>
      </w:pPr>
      <w:r w:rsidDel="00000000" w:rsidR="00000000" w:rsidRPr="00000000">
        <w:rPr>
          <w:rFonts w:ascii="Times" w:cs="Times" w:eastAsia="Times" w:hAnsi="Times"/>
          <w:rtl w:val="0"/>
        </w:rPr>
        <w:t xml:space="preserve">Là mô hình sinh (generative): học phân bố xác suất của các mẫu thay vì chỉ lưu từng mẫu riêng lẻ.</w:t>
      </w:r>
      <w:r w:rsidDel="00000000" w:rsidR="00000000" w:rsidRPr="00000000">
        <w:rPr>
          <w:rtl w:val="0"/>
        </w:rPr>
      </w:r>
    </w:p>
    <w:p w:rsidR="00000000" w:rsidDel="00000000" w:rsidP="00000000" w:rsidRDefault="00000000" w:rsidRPr="00000000" w14:paraId="00000039">
      <w:pPr>
        <w:numPr>
          <w:ilvl w:val="1"/>
          <w:numId w:val="8"/>
        </w:numPr>
        <w:spacing w:after="0" w:afterAutospacing="0" w:before="0" w:beforeAutospacing="0" w:line="312" w:lineRule="auto"/>
        <w:ind w:left="1440" w:hanging="360"/>
        <w:jc w:val="both"/>
        <w:rPr>
          <w:rFonts w:ascii="Times" w:cs="Times" w:eastAsia="Times" w:hAnsi="Times"/>
        </w:rPr>
      </w:pPr>
      <w:r w:rsidDel="00000000" w:rsidR="00000000" w:rsidRPr="00000000">
        <w:rPr>
          <w:rFonts w:ascii="Times" w:cs="Times" w:eastAsia="Times" w:hAnsi="Times"/>
          <w:rtl w:val="0"/>
        </w:rPr>
        <w:t xml:space="preserve">Nhờ có node ẩn, mô hình có thể biểu diễn các phân bố phức tạp hơn, từ đó nhận diện các đặc trưng tiềm ẩn trong dữ liệu.</w:t>
      </w:r>
      <w:r w:rsidDel="00000000" w:rsidR="00000000" w:rsidRPr="00000000">
        <w:rPr>
          <w:rtl w:val="0"/>
        </w:rPr>
      </w:r>
    </w:p>
    <w:p w:rsidR="00000000" w:rsidDel="00000000" w:rsidP="00000000" w:rsidRDefault="00000000" w:rsidRPr="00000000" w14:paraId="0000003A">
      <w:pPr>
        <w:numPr>
          <w:ilvl w:val="1"/>
          <w:numId w:val="8"/>
        </w:numPr>
        <w:spacing w:after="240" w:before="0" w:beforeAutospacing="0" w:line="312" w:lineRule="auto"/>
        <w:ind w:left="1440" w:hanging="360"/>
        <w:jc w:val="both"/>
        <w:rPr>
          <w:rFonts w:ascii="Times" w:cs="Times" w:eastAsia="Times" w:hAnsi="Times"/>
        </w:rPr>
      </w:pPr>
      <w:r w:rsidDel="00000000" w:rsidR="00000000" w:rsidRPr="00000000">
        <w:rPr>
          <w:rFonts w:ascii="Times" w:cs="Times" w:eastAsia="Times" w:hAnsi="Times"/>
          <w:rtl w:val="0"/>
        </w:rPr>
        <w:t xml:space="preserve">RBM (không có kết nối trong cùng tầng) cho phép thuật toán học xấp xỉ nhanh hơn (contrastive divergence), trở thành công cụ then chốt để pre-training từng tầng cho mạng sâu.</w:t>
      </w:r>
      <w:r w:rsidDel="00000000" w:rsidR="00000000" w:rsidRPr="00000000">
        <w:rPr>
          <w:rtl w:val="0"/>
        </w:rPr>
      </w:r>
    </w:p>
    <w:p w:rsidR="00000000" w:rsidDel="00000000" w:rsidP="00000000" w:rsidRDefault="00000000" w:rsidRPr="00000000" w14:paraId="0000003B">
      <w:pPr>
        <w:pStyle w:val="Heading2"/>
        <w:keepNext w:val="0"/>
        <w:keepLines w:val="0"/>
        <w:spacing w:after="80" w:line="312" w:lineRule="auto"/>
        <w:jc w:val="both"/>
        <w:rPr>
          <w:rFonts w:ascii="Times" w:cs="Times" w:eastAsia="Times" w:hAnsi="Times"/>
          <w:b w:val="1"/>
          <w:bCs w:val="1"/>
          <w:sz w:val="22"/>
          <w:szCs w:val="22"/>
        </w:rPr>
      </w:pPr>
      <w:bookmarkStart w:colFirst="0" w:colLast="0" w:name="_jrlolctiyto7" w:id="10"/>
      <w:bookmarkEnd w:id="10"/>
      <w:r w:rsidDel="00000000" w:rsidR="00000000" w:rsidRPr="00000000">
        <w:rPr>
          <w:rFonts w:ascii="Times" w:cs="Times" w:eastAsia="Times" w:hAnsi="Times"/>
          <w:b w:val="1"/>
          <w:bCs w:val="1"/>
          <w:sz w:val="22"/>
          <w:szCs w:val="22"/>
          <w:rtl w:val="0"/>
        </w:rPr>
        <w:t xml:space="preserve">Insight cốt lõi của nghiên cứu</w:t>
      </w:r>
    </w:p>
    <w:p w:rsidR="00000000" w:rsidDel="00000000" w:rsidP="00000000" w:rsidRDefault="00000000" w:rsidRPr="00000000" w14:paraId="0000003C">
      <w:pPr>
        <w:numPr>
          <w:ilvl w:val="0"/>
          <w:numId w:val="5"/>
        </w:numPr>
        <w:spacing w:after="0" w:afterAutospacing="0" w:before="240" w:line="312" w:lineRule="auto"/>
        <w:ind w:left="720" w:hanging="360"/>
        <w:jc w:val="both"/>
        <w:rPr>
          <w:rFonts w:ascii="Times" w:cs="Times" w:eastAsia="Times" w:hAnsi="Times"/>
        </w:rPr>
      </w:pPr>
      <w:r w:rsidDel="00000000" w:rsidR="00000000" w:rsidRPr="00000000">
        <w:rPr>
          <w:rFonts w:ascii="Times" w:cs="Times" w:eastAsia="Times" w:hAnsi="Times"/>
          <w:rtl w:val="0"/>
        </w:rPr>
        <w:t xml:space="preserve">Mạng nơ-ron như một hệ vật lý thống kê: cả Hopfield và Hinton đều coi mạng nơ-ron như một hệ nhiều phần tử tương tự hệ spin; trạng thái của mạng được mô tả bằng một hàm năng lượng, và quá trình học/hồi phục tương ứng với việc tìm các trạng thái năng lượng thấp.</w:t>
      </w:r>
      <w:r w:rsidDel="00000000" w:rsidR="00000000" w:rsidRPr="00000000">
        <w:rPr>
          <w:rtl w:val="0"/>
        </w:rPr>
      </w:r>
    </w:p>
    <w:p w:rsidR="00000000" w:rsidDel="00000000" w:rsidP="00000000" w:rsidRDefault="00000000" w:rsidRPr="00000000" w14:paraId="0000003D">
      <w:pPr>
        <w:numPr>
          <w:ilvl w:val="0"/>
          <w:numId w:val="5"/>
        </w:numPr>
        <w:spacing w:after="0" w:afterAutospacing="0" w:before="0" w:beforeAutospacing="0" w:line="312" w:lineRule="auto"/>
        <w:ind w:left="720" w:hanging="360"/>
        <w:jc w:val="both"/>
        <w:rPr>
          <w:rFonts w:ascii="Times" w:cs="Times" w:eastAsia="Times" w:hAnsi="Times"/>
        </w:rPr>
      </w:pPr>
      <w:r w:rsidDel="00000000" w:rsidR="00000000" w:rsidRPr="00000000">
        <w:rPr>
          <w:rFonts w:ascii="Times" w:cs="Times" w:eastAsia="Times" w:hAnsi="Times"/>
          <w:rtl w:val="0"/>
        </w:rPr>
        <w:t xml:space="preserve">Bộ nhớ là cấu trúc của cảnh quan năng lượng: trong mạng Hopfield, mỗi ký ức/pattern là một thung lũng trong cảnh quan năng lượng; việc nhớ lại là quá trình động lực học “lăn xuống thung lũng gần nhất”. Đây là một cách hiểu rất vật lý về bộ nhớ liên tưởng.</w:t>
      </w:r>
      <w:r w:rsidDel="00000000" w:rsidR="00000000" w:rsidRPr="00000000">
        <w:rPr>
          <w:rtl w:val="0"/>
        </w:rPr>
      </w:r>
    </w:p>
    <w:p w:rsidR="00000000" w:rsidDel="00000000" w:rsidP="00000000" w:rsidRDefault="00000000" w:rsidRPr="00000000" w14:paraId="0000003E">
      <w:pPr>
        <w:numPr>
          <w:ilvl w:val="0"/>
          <w:numId w:val="5"/>
        </w:numPr>
        <w:spacing w:after="0" w:afterAutospacing="0" w:before="0" w:beforeAutospacing="0" w:line="312" w:lineRule="auto"/>
        <w:ind w:left="720" w:hanging="360"/>
        <w:jc w:val="both"/>
        <w:rPr>
          <w:rFonts w:ascii="Times" w:cs="Times" w:eastAsia="Times" w:hAnsi="Times"/>
        </w:rPr>
      </w:pPr>
      <w:r w:rsidDel="00000000" w:rsidR="00000000" w:rsidRPr="00000000">
        <w:rPr>
          <w:rFonts w:ascii="Times" w:cs="Times" w:eastAsia="Times" w:hAnsi="Times"/>
          <w:rtl w:val="0"/>
        </w:rPr>
        <w:t xml:space="preserve">Học = điều chỉnh phân bố xác suất: máy Boltzmann không “nhớ” từng mẫu cụ thể mà học phân bố xác suất của dữ liệu; training là điều chỉnh năng lượng (qua trọng số và bias) để các mẫu huấn luyện có xác suất cao nhất theo phân bố Boltzmann.</w:t>
      </w:r>
      <w:r w:rsidDel="00000000" w:rsidR="00000000" w:rsidRPr="00000000">
        <w:rPr>
          <w:rtl w:val="0"/>
        </w:rPr>
      </w:r>
    </w:p>
    <w:p w:rsidR="00000000" w:rsidDel="00000000" w:rsidP="00000000" w:rsidRDefault="00000000" w:rsidRPr="00000000" w14:paraId="0000003F">
      <w:pPr>
        <w:numPr>
          <w:ilvl w:val="0"/>
          <w:numId w:val="5"/>
        </w:numPr>
        <w:spacing w:after="0" w:afterAutospacing="0" w:before="0" w:beforeAutospacing="0" w:line="312" w:lineRule="auto"/>
        <w:ind w:left="720" w:hanging="360"/>
        <w:jc w:val="both"/>
        <w:rPr>
          <w:rFonts w:ascii="Times" w:cs="Times" w:eastAsia="Times" w:hAnsi="Times"/>
        </w:rPr>
      </w:pPr>
      <w:r w:rsidDel="00000000" w:rsidR="00000000" w:rsidRPr="00000000">
        <w:rPr>
          <w:rFonts w:ascii="Times" w:cs="Times" w:eastAsia="Times" w:hAnsi="Times"/>
          <w:rtl w:val="0"/>
        </w:rPr>
        <w:t xml:space="preserve">Node ẩn = khả năng biểu diễn phong phú hơn: việc thêm node ẩn cho phép mô hình biểu diễn các tương quan phức tạp hơn trong dữ liệu, tương tự việc thêm bậc tự do trong mô hình vật lý để mô tả hiện tượng phức tạp hơn.</w:t>
      </w:r>
      <w:r w:rsidDel="00000000" w:rsidR="00000000" w:rsidRPr="00000000">
        <w:rPr>
          <w:rtl w:val="0"/>
        </w:rPr>
      </w:r>
    </w:p>
    <w:p w:rsidR="00000000" w:rsidDel="00000000" w:rsidP="00000000" w:rsidRDefault="00000000" w:rsidRPr="00000000" w14:paraId="00000040">
      <w:pPr>
        <w:numPr>
          <w:ilvl w:val="0"/>
          <w:numId w:val="5"/>
        </w:numPr>
        <w:spacing w:after="240" w:before="0" w:beforeAutospacing="0" w:line="312" w:lineRule="auto"/>
        <w:ind w:left="720" w:hanging="360"/>
        <w:jc w:val="both"/>
        <w:rPr>
          <w:rFonts w:ascii="Times" w:cs="Times" w:eastAsia="Times" w:hAnsi="Times"/>
        </w:rPr>
      </w:pPr>
      <w:r w:rsidDel="00000000" w:rsidR="00000000" w:rsidRPr="00000000">
        <w:rPr>
          <w:rFonts w:ascii="Times" w:cs="Times" w:eastAsia="Times" w:hAnsi="Times"/>
          <w:rtl w:val="0"/>
        </w:rPr>
        <w:t xml:space="preserve">Pre-training từng tầng bằng RBM: insight then chốt của Hinton trong giai đoạn 2000s là dùng RBM để học từng tầng một cách không giám sát, tìm ra các cấu trúc cơ bản (ví dụ: góc, cạnh trong ảnh), sau đó tinh chỉnh toàn mạng bằng backpropagation; điều này giúp huấn luyện các mạng sâu dày đặc mà trước đó là “ngoài tầm với”.</w:t>
      </w:r>
      <w:r w:rsidDel="00000000" w:rsidR="00000000" w:rsidRPr="00000000">
        <w:rPr>
          <w:rtl w:val="0"/>
        </w:rPr>
      </w:r>
    </w:p>
    <w:p w:rsidR="00000000" w:rsidDel="00000000" w:rsidP="00000000" w:rsidRDefault="00000000" w:rsidRPr="00000000" w14:paraId="00000041">
      <w:pPr>
        <w:pStyle w:val="Heading2"/>
        <w:keepNext w:val="0"/>
        <w:keepLines w:val="0"/>
        <w:spacing w:after="80" w:line="312" w:lineRule="auto"/>
        <w:jc w:val="both"/>
        <w:rPr>
          <w:rFonts w:ascii="Times" w:cs="Times" w:eastAsia="Times" w:hAnsi="Times"/>
          <w:sz w:val="22"/>
          <w:szCs w:val="22"/>
        </w:rPr>
      </w:pPr>
      <w:bookmarkStart w:colFirst="0" w:colLast="0" w:name="_957yorpz9yae" w:id="11"/>
      <w:bookmarkEnd w:id="11"/>
      <w:r w:rsidDel="00000000" w:rsidR="00000000" w:rsidRPr="00000000">
        <w:rPr>
          <w:rFonts w:ascii="Times" w:cs="Times" w:eastAsia="Times" w:hAnsi="Times"/>
          <w:sz w:val="22"/>
          <w:szCs w:val="22"/>
          <w:rtl w:val="0"/>
        </w:rPr>
        <w:t xml:space="preserve">Ý nghĩa và đóng góp</w:t>
      </w:r>
    </w:p>
    <w:p w:rsidR="00000000" w:rsidDel="00000000" w:rsidP="00000000" w:rsidRDefault="00000000" w:rsidRPr="00000000" w14:paraId="00000042">
      <w:pPr>
        <w:numPr>
          <w:ilvl w:val="0"/>
          <w:numId w:val="4"/>
        </w:numPr>
        <w:spacing w:after="0" w:afterAutospacing="0" w:before="240" w:line="312" w:lineRule="auto"/>
        <w:ind w:left="720" w:hanging="360"/>
        <w:jc w:val="both"/>
        <w:rPr>
          <w:rFonts w:ascii="Times" w:cs="Times" w:eastAsia="Times" w:hAnsi="Times"/>
        </w:rPr>
      </w:pPr>
      <w:r w:rsidDel="00000000" w:rsidR="00000000" w:rsidRPr="00000000">
        <w:rPr>
          <w:rFonts w:ascii="Times" w:cs="Times" w:eastAsia="Times" w:hAnsi="Times"/>
          <w:rtl w:val="0"/>
        </w:rPr>
        <w:t xml:space="preserve">Cung cấp nền tảng vật lý cho học máy với mạng nơ-ron: biến các khái niệm spin, năng lượng, phân bố Boltzmann thành công cụ thiết kế và phân tích mạng nơ-ron.</w:t>
      </w:r>
      <w:r w:rsidDel="00000000" w:rsidR="00000000" w:rsidRPr="00000000">
        <w:rPr>
          <w:rtl w:val="0"/>
        </w:rPr>
      </w:r>
    </w:p>
    <w:p w:rsidR="00000000" w:rsidDel="00000000" w:rsidP="00000000" w:rsidRDefault="00000000" w:rsidRPr="00000000" w14:paraId="00000043">
      <w:pPr>
        <w:numPr>
          <w:ilvl w:val="0"/>
          <w:numId w:val="4"/>
        </w:numPr>
        <w:spacing w:after="0" w:afterAutospacing="0" w:before="0" w:beforeAutospacing="0" w:line="312" w:lineRule="auto"/>
        <w:ind w:left="720" w:hanging="360"/>
        <w:jc w:val="both"/>
        <w:rPr>
          <w:rFonts w:ascii="Times" w:cs="Times" w:eastAsia="Times" w:hAnsi="Times"/>
        </w:rPr>
      </w:pPr>
      <w:r w:rsidDel="00000000" w:rsidR="00000000" w:rsidRPr="00000000">
        <w:rPr>
          <w:rFonts w:ascii="Times" w:cs="Times" w:eastAsia="Times" w:hAnsi="Times"/>
          <w:rtl w:val="0"/>
        </w:rPr>
        <w:t xml:space="preserve">Tạo ra hai mô hình nền tảng: mạng Hopfield (bộ nhớ liên tưởng, tối ưu) và máy Boltzmann/RBM (mô hình sinh, học đặc trưng, pre-training cho mạng sâu).</w:t>
      </w:r>
      <w:r w:rsidDel="00000000" w:rsidR="00000000" w:rsidRPr="00000000">
        <w:rPr>
          <w:rtl w:val="0"/>
        </w:rPr>
      </w:r>
    </w:p>
    <w:p w:rsidR="00000000" w:rsidDel="00000000" w:rsidP="00000000" w:rsidRDefault="00000000" w:rsidRPr="00000000" w14:paraId="00000044">
      <w:pPr>
        <w:numPr>
          <w:ilvl w:val="0"/>
          <w:numId w:val="4"/>
        </w:numPr>
        <w:spacing w:after="0" w:afterAutospacing="0" w:before="0" w:beforeAutospacing="0" w:line="312" w:lineRule="auto"/>
        <w:ind w:left="720" w:hanging="360"/>
        <w:jc w:val="both"/>
        <w:rPr>
          <w:rFonts w:ascii="Times" w:cs="Times" w:eastAsia="Times" w:hAnsi="Times"/>
        </w:rPr>
      </w:pPr>
      <w:r w:rsidDel="00000000" w:rsidR="00000000" w:rsidRPr="00000000">
        <w:rPr>
          <w:rFonts w:ascii="Times" w:cs="Times" w:eastAsia="Times" w:hAnsi="Times"/>
          <w:rtl w:val="0"/>
        </w:rPr>
        <w:t xml:space="preserve">Mở đường cho sự bùng nổ của deep learning từ những năm 2000–2010, khi các mạng sâu dày đặc trở nên khả thi nhờ pre-training bằng RBM và sau đó là các kỹ thuật khác.</w:t>
      </w:r>
      <w:r w:rsidDel="00000000" w:rsidR="00000000" w:rsidRPr="00000000">
        <w:rPr>
          <w:rtl w:val="0"/>
        </w:rPr>
      </w:r>
    </w:p>
    <w:p w:rsidR="00000000" w:rsidDel="00000000" w:rsidP="00000000" w:rsidRDefault="00000000" w:rsidRPr="00000000" w14:paraId="00000045">
      <w:pPr>
        <w:numPr>
          <w:ilvl w:val="0"/>
          <w:numId w:val="4"/>
        </w:numPr>
        <w:spacing w:after="240" w:before="0" w:beforeAutospacing="0" w:line="312" w:lineRule="auto"/>
        <w:ind w:left="720" w:hanging="360"/>
        <w:jc w:val="both"/>
        <w:rPr>
          <w:rFonts w:ascii="Times" w:cs="Times" w:eastAsia="Times" w:hAnsi="Times"/>
        </w:rPr>
      </w:pPr>
      <w:r w:rsidDel="00000000" w:rsidR="00000000" w:rsidRPr="00000000">
        <w:rPr>
          <w:rFonts w:ascii="Times" w:cs="Times" w:eastAsia="Times" w:hAnsi="Times"/>
          <w:rtl w:val="0"/>
        </w:rPr>
        <w:t xml:space="preserve">Được Ủy ban Nobel đánh giá là đã mang lại “một công cụ mới trong hộp công cụ của nhân loại”, cách mạng hóa khoa học, kỹ thuật và đời sống, từ vật liệu mới, khí hậu, vật lý hạt đến y tế và AI thường nhật.</w:t>
      </w:r>
    </w:p>
    <w:p w:rsidR="00000000" w:rsidDel="00000000" w:rsidP="00000000" w:rsidRDefault="00000000" w:rsidRPr="00000000" w14:paraId="00000046">
      <w:pPr>
        <w:spacing w:before="120" w:line="312" w:lineRule="auto"/>
        <w:ind w:left="0" w:firstLine="0"/>
        <w:jc w:val="both"/>
        <w:rPr>
          <w:rFonts w:ascii="Times" w:cs="Times" w:eastAsia="Times" w:hAnsi="Times"/>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