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sz w:val="28"/>
          <w:szCs w:val="28"/>
          <w:u w:val="single"/>
        </w:rPr>
        <w:t>CAHIER DE CHARGES</w:t>
      </w:r>
    </w:p>
    <w:p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bookmarkStart w:id="0" w:name="_GoBack"/>
      <w:bookmarkEnd w:id="0"/>
      <w:r>
        <w:rPr>
          <w:rFonts w:ascii="Trebuchet MS" w:hAnsi="Trebuchet MS"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5753100" cy="1085850"/>
                <wp:effectExtent l="38100" t="57150" r="38100" b="571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085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rebuchet MS" w:hAnsi="Trebuchet MS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Trebuchet MS" w:hAnsi="Trebuchet MS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Reservation des Evenements en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ectangle: Rounded Corners 1" o:spid="_x0000_s1026" o:spt="2" style="height:85.5pt;width:453pt;v-text-anchor:middle;" fillcolor="#FFFFFF [3201]" filled="t" stroked="f" coordsize="21600,21600" arcsize="0.166666666666667" o:gfxdata="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Dhg97nTAAAABQEAAA8AAAAAAAAAAQAgAAAAIgAAAGRycy9kb3du&#10;cmV2LnhtbFBLAQIUABQAAAAIAIdO4kA3cwNU6AIAAPMFAAAOAAAAAAAAAAEAIAAAACIBAABkcnMv&#10;ZTJvRG9jLnhtbFBLBQYAAAAABgAGAFkBAAB8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rebuchet MS" w:hAnsi="Trebuchet MS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Trebuchet MS" w:hAnsi="Trebuchet MS"/>
                          <w:b/>
                          <w:bCs/>
                          <w:sz w:val="28"/>
                          <w:szCs w:val="28"/>
                          <w:lang w:val="fr-FR"/>
                        </w:rPr>
                        <w:t>Reservation des Evenements en Ligne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>
      <w:pPr>
        <w:spacing w:line="360" w:lineRule="auto"/>
        <w:jc w:val="both"/>
        <w:rPr>
          <w:rFonts w:ascii="Trebuchet MS" w:hAnsi="Trebuchet MS"/>
          <w:b/>
          <w:bCs/>
          <w:sz w:val="24"/>
          <w:szCs w:val="24"/>
          <w:u w:val="single"/>
        </w:rPr>
      </w:pPr>
      <w:r>
        <w:rPr>
          <w:rFonts w:ascii="Trebuchet MS" w:hAnsi="Trebuchet MS"/>
          <w:b/>
          <w:bCs/>
          <w:sz w:val="24"/>
          <w:szCs w:val="24"/>
          <w:u w:val="single"/>
        </w:rPr>
        <w:t xml:space="preserve">Groupe : </w:t>
      </w:r>
    </w:p>
    <w:p>
      <w:pPr>
        <w:spacing w:line="360" w:lineRule="auto"/>
        <w:jc w:val="both"/>
        <w:rPr>
          <w:rFonts w:hint="default" w:ascii="Trebuchet MS" w:hAnsi="Trebuchet MS"/>
          <w:sz w:val="24"/>
          <w:szCs w:val="24"/>
          <w:lang w:val="fr-FR"/>
        </w:rPr>
      </w:pPr>
      <w:r>
        <w:rPr>
          <w:rFonts w:ascii="Trebuchet MS" w:hAnsi="Trebuchet MS"/>
          <w:sz w:val="24"/>
          <w:szCs w:val="24"/>
        </w:rPr>
        <w:t>Noms 1</w:t>
      </w:r>
      <w:r>
        <w:rPr>
          <w:rFonts w:hint="default" w:ascii="Trebuchet MS" w:hAnsi="Trebuchet MS"/>
          <w:sz w:val="24"/>
          <w:szCs w:val="24"/>
          <w:lang w:val="fr-FR"/>
        </w:rPr>
        <w:t>:Faya Lidao Majoie</w:t>
      </w:r>
    </w:p>
    <w:p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>
      <w:pPr>
        <w:spacing w:line="360" w:lineRule="auto"/>
        <w:jc w:val="center"/>
        <w:rPr>
          <w:rFonts w:ascii="Trebuchet MS" w:hAnsi="Trebuchet MS"/>
          <w:b/>
          <w:bCs/>
          <w:sz w:val="24"/>
          <w:szCs w:val="24"/>
          <w:u w:val="single"/>
        </w:rPr>
      </w:pPr>
      <w:r>
        <w:rPr>
          <w:rFonts w:ascii="Trebuchet MS" w:hAnsi="Trebuchet MS"/>
          <w:b/>
          <w:bCs/>
          <w:sz w:val="24"/>
          <w:szCs w:val="24"/>
          <w:u w:val="single"/>
        </w:rPr>
        <w:t xml:space="preserve">Encadreur : </w:t>
      </w:r>
    </w:p>
    <w:p>
      <w:pPr>
        <w:spacing w:line="360" w:lineRule="auto"/>
        <w:jc w:val="center"/>
        <w:rPr>
          <w:rFonts w:hint="default" w:ascii="Trebuchet MS" w:hAnsi="Trebuchet MS"/>
          <w:sz w:val="24"/>
          <w:szCs w:val="24"/>
          <w:lang w:val="fr-FR"/>
        </w:rPr>
      </w:pPr>
      <w:r>
        <w:rPr>
          <w:rFonts w:ascii="Trebuchet MS" w:hAnsi="Trebuchet MS"/>
          <w:sz w:val="24"/>
          <w:szCs w:val="24"/>
        </w:rPr>
        <w:t xml:space="preserve">M. </w:t>
      </w:r>
      <w:r>
        <w:rPr>
          <w:rFonts w:hint="default" w:ascii="Trebuchet MS" w:hAnsi="Trebuchet MS"/>
          <w:sz w:val="24"/>
          <w:szCs w:val="24"/>
          <w:lang w:val="fr-FR"/>
        </w:rPr>
        <w:t>Ayena Adebayor</w:t>
      </w:r>
    </w:p>
    <w:p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Contexte du projet</w:t>
      </w:r>
    </w:p>
    <w:p>
      <w:pPr>
        <w:spacing w:after="0" w:line="360" w:lineRule="auto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Beaucoup d evenements sont aujourd’hui organisé de facon traditionnel.Ce genre d’organisation ne facilite pas l acces a certains evenement comme des foires par exemple ainsi que la gestion de la clientel de ces evenements ainsi que l achat de ticket pour la plupart des evenements.Nous souhaitons mettre en place une solution qui permettra aux organisateurs d evenement de pouvoir mieux planifier leurs evenements et aux clients ou participant d avoir un acces plus facile a ces evenements en achetant leur ticket en ligne .</w:t>
      </w:r>
    </w:p>
    <w:p>
      <w:pPr>
        <w:spacing w:after="0" w:line="360" w:lineRule="auto"/>
        <w:jc w:val="both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ascii="Arial Narrow" w:hAnsi="Arial Narrow"/>
          <w:b/>
          <w:sz w:val="28"/>
          <w:szCs w:val="24"/>
        </w:rPr>
        <w:t>Historique</w:t>
      </w:r>
      <w:r>
        <w:rPr>
          <w:rFonts w:ascii="Arial Narrow" w:hAnsi="Arial Narrow"/>
          <w:sz w:val="28"/>
          <w:szCs w:val="24"/>
        </w:rPr>
        <w:t xml:space="preserve"> : </w:t>
      </w:r>
      <w:r>
        <w:rPr>
          <w:rFonts w:hint="default" w:ascii="Arial Narrow" w:hAnsi="Arial Narrow"/>
          <w:sz w:val="28"/>
          <w:szCs w:val="24"/>
          <w:lang w:val="fr-FR"/>
        </w:rPr>
        <w:t>Aucune Version actuellement disponible.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Objectifs du projet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Mieux planifier les Evenements en ayant les listes completes des evenements a venir en cours et terminés.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Permettre aux clients de Payer leurs tickets en ligne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Avoir Les statistiques completes de chaque evenement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 fonctionnelle des besoins</w:t>
      </w:r>
    </w:p>
    <w:p>
      <w:pPr>
        <w:spacing w:after="0" w:line="360" w:lineRule="auto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L’application sera repartie entre deux type d’utilisateurs:</w:t>
      </w:r>
    </w:p>
    <w:p>
      <w:pPr>
        <w:numPr>
          <w:ilvl w:val="0"/>
          <w:numId w:val="3"/>
        </w:numPr>
        <w:tabs>
          <w:tab w:val="clear" w:pos="420"/>
        </w:tabs>
        <w:spacing w:after="0" w:line="360" w:lineRule="auto"/>
        <w:ind w:left="360" w:leftChars="0" w:hanging="360" w:firstLine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L’Administrateur:Cest celui qui organise l’evenement,creer les tickets et ajoute les participants</w:t>
      </w:r>
    </w:p>
    <w:p>
      <w:pPr>
        <w:numPr>
          <w:ilvl w:val="0"/>
          <w:numId w:val="3"/>
        </w:numPr>
        <w:tabs>
          <w:tab w:val="clear" w:pos="420"/>
        </w:tabs>
        <w:spacing w:after="0" w:line="360" w:lineRule="auto"/>
        <w:ind w:left="360" w:leftChars="0" w:hanging="360" w:firstLine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Le Participant:c est celui qui desire participer a l evenement et qui reserve pour un Evenement</w:t>
      </w:r>
    </w:p>
    <w:p>
      <w:pPr>
        <w:numPr>
          <w:numId w:val="0"/>
        </w:numPr>
        <w:spacing w:after="0" w:line="360" w:lineRule="auto"/>
        <w:ind w:left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L’Administrateur pourra:</w:t>
      </w:r>
    </w:p>
    <w:p>
      <w:pPr>
        <w:numPr>
          <w:ilvl w:val="0"/>
          <w:numId w:val="4"/>
        </w:numPr>
        <w:spacing w:after="0" w:line="360" w:lineRule="auto"/>
        <w:ind w:left="425" w:leftChars="0" w:hanging="425" w:firstLine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Gerer Les Evenements</w:t>
      </w:r>
    </w:p>
    <w:p>
      <w:pPr>
        <w:numPr>
          <w:ilvl w:val="0"/>
          <w:numId w:val="4"/>
        </w:numPr>
        <w:spacing w:after="0" w:line="360" w:lineRule="auto"/>
        <w:ind w:left="425" w:leftChars="0" w:hanging="425" w:firstLine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 xml:space="preserve">Gerer les  Tickets </w:t>
      </w:r>
    </w:p>
    <w:p>
      <w:pPr>
        <w:numPr>
          <w:ilvl w:val="0"/>
          <w:numId w:val="4"/>
        </w:numPr>
        <w:spacing w:after="0" w:line="360" w:lineRule="auto"/>
        <w:ind w:left="425" w:leftChars="0" w:hanging="425" w:firstLine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Gerer les Participants</w:t>
      </w:r>
    </w:p>
    <w:p>
      <w:pPr>
        <w:numPr>
          <w:numId w:val="0"/>
        </w:numPr>
        <w:spacing w:after="0" w:line="360" w:lineRule="auto"/>
        <w:ind w:leftChars="0"/>
        <w:rPr>
          <w:rFonts w:hint="default" w:ascii="Arial Narrow" w:hAnsi="Arial Narrow"/>
          <w:sz w:val="28"/>
          <w:szCs w:val="24"/>
          <w:lang w:val="fr-FR"/>
        </w:rPr>
      </w:pPr>
    </w:p>
    <w:p>
      <w:pPr>
        <w:numPr>
          <w:numId w:val="0"/>
        </w:numPr>
        <w:spacing w:after="0" w:line="360" w:lineRule="auto"/>
        <w:ind w:left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Le particpant pourra:</w:t>
      </w:r>
    </w:p>
    <w:p>
      <w:pPr>
        <w:numPr>
          <w:ilvl w:val="0"/>
          <w:numId w:val="5"/>
        </w:numPr>
        <w:spacing w:after="0" w:line="360" w:lineRule="auto"/>
        <w:ind w:left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Reserver en ligne un Ticket pour  un Evenement (les payements ne se feront pas en ligne)</w:t>
      </w:r>
    </w:p>
    <w:p>
      <w:pPr>
        <w:numPr>
          <w:ilvl w:val="0"/>
          <w:numId w:val="5"/>
        </w:numPr>
        <w:spacing w:after="0" w:line="360" w:lineRule="auto"/>
        <w:ind w:left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Consulter la liste des Evenements ainsi que les informations relatives a ces evenements</w:t>
      </w:r>
    </w:p>
    <w:p>
      <w:pPr>
        <w:numPr>
          <w:ilvl w:val="0"/>
          <w:numId w:val="5"/>
        </w:numPr>
        <w:spacing w:after="0" w:line="360" w:lineRule="auto"/>
        <w:ind w:leftChars="0"/>
        <w:rPr>
          <w:rFonts w:hint="default" w:ascii="Arial Narrow" w:hAnsi="Arial Narrow"/>
          <w:sz w:val="28"/>
          <w:szCs w:val="24"/>
          <w:lang w:val="fr-FR"/>
        </w:rPr>
      </w:pPr>
      <w:r>
        <w:rPr>
          <w:rFonts w:hint="default" w:ascii="Arial Narrow" w:hAnsi="Arial Narrow"/>
          <w:sz w:val="28"/>
          <w:szCs w:val="24"/>
          <w:lang w:val="fr-FR"/>
        </w:rPr>
        <w:t>Gerer son Compte</w:t>
      </w:r>
    </w:p>
    <w:sectPr>
      <w:foot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2354371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6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FE36E"/>
    <w:multiLevelType w:val="singleLevel"/>
    <w:tmpl w:val="942FE3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4D33CBA"/>
    <w:multiLevelType w:val="singleLevel"/>
    <w:tmpl w:val="A4D33C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6564E7F"/>
    <w:multiLevelType w:val="singleLevel"/>
    <w:tmpl w:val="C6564E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EF65477"/>
    <w:multiLevelType w:val="multilevel"/>
    <w:tmpl w:val="2EF65477"/>
    <w:lvl w:ilvl="0" w:tentative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113E53"/>
    <w:multiLevelType w:val="singleLevel"/>
    <w:tmpl w:val="5D113E5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61"/>
    <w:rsid w:val="000345E0"/>
    <w:rsid w:val="0004686C"/>
    <w:rsid w:val="001357B4"/>
    <w:rsid w:val="001D29D6"/>
    <w:rsid w:val="001E4246"/>
    <w:rsid w:val="001E68DB"/>
    <w:rsid w:val="002F6041"/>
    <w:rsid w:val="003D395C"/>
    <w:rsid w:val="00455CAA"/>
    <w:rsid w:val="004B38D7"/>
    <w:rsid w:val="0052280B"/>
    <w:rsid w:val="00535E7C"/>
    <w:rsid w:val="00546439"/>
    <w:rsid w:val="005634A0"/>
    <w:rsid w:val="005704F4"/>
    <w:rsid w:val="0062652C"/>
    <w:rsid w:val="00675E1B"/>
    <w:rsid w:val="007C1091"/>
    <w:rsid w:val="007D600B"/>
    <w:rsid w:val="0082018D"/>
    <w:rsid w:val="008352BC"/>
    <w:rsid w:val="008530AF"/>
    <w:rsid w:val="008901E3"/>
    <w:rsid w:val="008E0A01"/>
    <w:rsid w:val="009B15F9"/>
    <w:rsid w:val="00A44B64"/>
    <w:rsid w:val="00BF4805"/>
    <w:rsid w:val="00C07D46"/>
    <w:rsid w:val="00C25580"/>
    <w:rsid w:val="00C8374A"/>
    <w:rsid w:val="00CB29EC"/>
    <w:rsid w:val="00CD76A0"/>
    <w:rsid w:val="00CF2112"/>
    <w:rsid w:val="00D45161"/>
    <w:rsid w:val="00D81F13"/>
    <w:rsid w:val="00F13176"/>
    <w:rsid w:val="00F60956"/>
    <w:rsid w:val="00FC3FD6"/>
    <w:rsid w:val="7CBB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8"/>
    <w:unhideWhenUsed/>
    <w:uiPriority w:val="99"/>
    <w:pPr>
      <w:tabs>
        <w:tab w:val="center" w:pos="4320"/>
        <w:tab w:val="right" w:pos="8640"/>
      </w:tabs>
      <w:spacing w:after="180" w:line="264" w:lineRule="auto"/>
    </w:pPr>
    <w:rPr>
      <w:rFonts w:cs="Times New Roman"/>
      <w:kern w:val="24"/>
      <w:sz w:val="23"/>
      <w:szCs w:val="20"/>
      <w14:ligatures w14:val="standardContextual"/>
    </w:rPr>
  </w:style>
  <w:style w:type="paragraph" w:styleId="7">
    <w:name w:val="Subtitle"/>
    <w:basedOn w:val="1"/>
    <w:link w:val="9"/>
    <w:qFormat/>
    <w:uiPriority w:val="0"/>
    <w:pPr>
      <w:spacing w:after="720" w:line="240" w:lineRule="auto"/>
    </w:pPr>
    <w:rPr>
      <w:rFonts w:cs="Times New Roman" w:asciiTheme="majorHAnsi" w:hAnsiTheme="majorHAnsi"/>
      <w:b/>
      <w:caps/>
      <w:color w:val="ED7D31" w:themeColor="accent2"/>
      <w:spacing w:val="50"/>
      <w:kern w:val="24"/>
      <w:sz w:val="24"/>
      <w:szCs w:val="24"/>
      <w14:textFill>
        <w14:solidFill>
          <w14:schemeClr w14:val="accent2"/>
        </w14:solidFill>
      </w14:textFill>
      <w14:ligatures w14:val="standardContextual"/>
    </w:rPr>
  </w:style>
  <w:style w:type="character" w:customStyle="1" w:styleId="8">
    <w:name w:val="Footer Char"/>
    <w:basedOn w:val="3"/>
    <w:link w:val="6"/>
    <w:uiPriority w:val="99"/>
    <w:rPr>
      <w:rFonts w:cs="Times New Roman"/>
      <w:kern w:val="24"/>
      <w:sz w:val="23"/>
      <w:szCs w:val="20"/>
      <w14:ligatures w14:val="standardContextual"/>
    </w:rPr>
  </w:style>
  <w:style w:type="character" w:customStyle="1" w:styleId="9">
    <w:name w:val="Subtitle Char"/>
    <w:basedOn w:val="3"/>
    <w:link w:val="7"/>
    <w:uiPriority w:val="0"/>
    <w:rPr>
      <w:rFonts w:cs="Times New Roman" w:asciiTheme="majorHAnsi" w:hAnsiTheme="majorHAnsi"/>
      <w:b/>
      <w:caps/>
      <w:color w:val="ED7D31" w:themeColor="accent2"/>
      <w:spacing w:val="50"/>
      <w:kern w:val="24"/>
      <w:sz w:val="24"/>
      <w:szCs w:val="24"/>
      <w14:textFill>
        <w14:solidFill>
          <w14:schemeClr w14:val="accent2"/>
        </w14:solidFill>
      </w14:textFill>
      <w14:ligatures w14:val="standardContextual"/>
    </w:rPr>
  </w:style>
  <w:style w:type="character" w:customStyle="1" w:styleId="10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166</Words>
  <Characters>917</Characters>
  <Lines>7</Lines>
  <Paragraphs>2</Paragraphs>
  <TotalTime>24</TotalTime>
  <ScaleCrop>false</ScaleCrop>
  <LinksUpToDate>false</LinksUpToDate>
  <CharactersWithSpaces>1081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2021-04-02T16:08:00Z</dcterms:created>
  <dc:creator>Bayor</dc:creator>
  <cp:lastModifiedBy>lmfay</cp:lastModifiedBy>
  <dcterms:modified xsi:type="dcterms:W3CDTF">2023-01-23T21:55:43Z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51F18ED6C69B4445914AB463FDC44970</vt:lpwstr>
  </property>
</Properties>
</file>