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F66E8" w14:textId="6C0963F6" w:rsidR="00D62FC4" w:rsidRPr="00D62FC4" w:rsidRDefault="00D62FC4" w:rsidP="00137FFD">
      <w:pPr>
        <w:spacing w:line="320" w:lineRule="atLeast"/>
        <w:jc w:val="both"/>
        <w:rPr>
          <w:rFonts w:ascii="Helvetica" w:hAnsi="Helvetica"/>
          <w:bCs/>
          <w:iCs/>
          <w:sz w:val="22"/>
          <w:szCs w:val="22"/>
        </w:rPr>
      </w:pPr>
      <w:r w:rsidRPr="00D62FC4">
        <w:rPr>
          <w:rFonts w:ascii="Helvetica" w:hAnsi="Helvetica"/>
          <w:bCs/>
          <w:iCs/>
          <w:sz w:val="22"/>
          <w:szCs w:val="22"/>
        </w:rPr>
        <w:t>In the outside camera shown in the images above, the video shows train #705 traveling by two poles: one labeled 3126 followed by a pole labeled 3130. Using a scale satellite image obtained from Google Earth, the distance between pole 3126 and 3130 is approximately 205.62 ft. It takes train #705 approximately 16.21 seconds to travel between the poles resulting in an average speed of 8.65 mph</w:t>
      </w:r>
      <w:r w:rsidR="008D7BDB">
        <w:rPr>
          <w:rFonts w:ascii="Helvetica" w:hAnsi="Helvetica"/>
          <w:bCs/>
          <w:iCs/>
          <w:sz w:val="22"/>
          <w:szCs w:val="22"/>
        </w:rPr>
        <w:t xml:space="preserve"> (consistent with the data report)</w:t>
      </w:r>
      <w:r w:rsidRPr="00D62FC4">
        <w:rPr>
          <w:rFonts w:ascii="Helvetica" w:hAnsi="Helvetica"/>
          <w:bCs/>
          <w:iCs/>
          <w:sz w:val="22"/>
          <w:szCs w:val="22"/>
        </w:rPr>
        <w:t xml:space="preserve">. </w:t>
      </w:r>
    </w:p>
    <w:p w14:paraId="13CBDA0E" w14:textId="77777777" w:rsidR="00D62FC4" w:rsidRPr="00D62FC4" w:rsidRDefault="00D62FC4" w:rsidP="00137FFD">
      <w:pPr>
        <w:spacing w:line="320" w:lineRule="atLeast"/>
        <w:jc w:val="both"/>
        <w:rPr>
          <w:rFonts w:ascii="Helvetica" w:hAnsi="Helvetica"/>
          <w:bCs/>
          <w:iCs/>
          <w:sz w:val="22"/>
          <w:szCs w:val="22"/>
        </w:rPr>
      </w:pPr>
    </w:p>
    <w:p w14:paraId="7A2C344D" w14:textId="08A52697" w:rsidR="007804AA" w:rsidRDefault="00D62FC4" w:rsidP="00137FFD">
      <w:pPr>
        <w:spacing w:line="320" w:lineRule="atLeast"/>
        <w:jc w:val="both"/>
        <w:rPr>
          <w:rFonts w:ascii="Helvetica" w:hAnsi="Helvetica"/>
          <w:bCs/>
          <w:iCs/>
          <w:sz w:val="22"/>
          <w:szCs w:val="22"/>
        </w:rPr>
      </w:pPr>
      <w:r w:rsidRPr="00D62FC4">
        <w:rPr>
          <w:rFonts w:ascii="Helvetica" w:hAnsi="Helvetica"/>
          <w:bCs/>
          <w:iCs/>
          <w:sz w:val="22"/>
          <w:szCs w:val="22"/>
        </w:rPr>
        <w:lastRenderedPageBreak/>
        <w:t>Using the diagrams in the provided documents for measurements and weight, I was able to model the</w:t>
      </w:r>
      <w:r w:rsidR="008D7BDB">
        <w:rPr>
          <w:rFonts w:ascii="Helvetica" w:hAnsi="Helvetica"/>
          <w:bCs/>
          <w:iCs/>
          <w:sz w:val="22"/>
          <w:szCs w:val="22"/>
        </w:rPr>
        <w:t xml:space="preserve"> impact between the</w:t>
      </w:r>
      <w:r w:rsidRPr="00D62FC4">
        <w:rPr>
          <w:rFonts w:ascii="Helvetica" w:hAnsi="Helvetica"/>
          <w:bCs/>
          <w:iCs/>
          <w:sz w:val="22"/>
          <w:szCs w:val="22"/>
        </w:rPr>
        <w:t xml:space="preserve"> two </w:t>
      </w:r>
      <w:r w:rsidR="008D7BDB">
        <w:rPr>
          <w:rFonts w:ascii="Helvetica" w:hAnsi="Helvetica"/>
          <w:bCs/>
          <w:iCs/>
          <w:sz w:val="22"/>
          <w:szCs w:val="22"/>
        </w:rPr>
        <w:t>involved</w:t>
      </w:r>
      <w:r w:rsidRPr="00D62FC4">
        <w:rPr>
          <w:rFonts w:ascii="Helvetica" w:hAnsi="Helvetica"/>
          <w:bCs/>
          <w:iCs/>
          <w:sz w:val="22"/>
          <w:szCs w:val="22"/>
        </w:rPr>
        <w:t xml:space="preserve"> train cars in a widely used crash simulation program that utilizes momentum, </w:t>
      </w:r>
      <w:r w:rsidR="00A83A63" w:rsidRPr="00D62FC4">
        <w:rPr>
          <w:rFonts w:ascii="Helvetica" w:hAnsi="Helvetica"/>
          <w:bCs/>
          <w:iCs/>
          <w:sz w:val="22"/>
          <w:szCs w:val="22"/>
        </w:rPr>
        <w:t>energy,</w:t>
      </w:r>
      <w:r w:rsidRPr="00D62FC4">
        <w:rPr>
          <w:rFonts w:ascii="Helvetica" w:hAnsi="Helvetica"/>
          <w:bCs/>
          <w:iCs/>
          <w:sz w:val="22"/>
          <w:szCs w:val="22"/>
        </w:rPr>
        <w:t xml:space="preserve"> and restitution (MER) calculations </w:t>
      </w:r>
      <w:r w:rsidR="008D7BDB">
        <w:rPr>
          <w:rFonts w:ascii="Helvetica" w:hAnsi="Helvetica"/>
          <w:bCs/>
          <w:iCs/>
          <w:sz w:val="22"/>
          <w:szCs w:val="22"/>
        </w:rPr>
        <w:t>for</w:t>
      </w:r>
      <w:r w:rsidRPr="00D62FC4">
        <w:rPr>
          <w:rFonts w:ascii="Helvetica" w:hAnsi="Helvetica"/>
          <w:bCs/>
          <w:iCs/>
          <w:sz w:val="22"/>
          <w:szCs w:val="22"/>
        </w:rPr>
        <w:t xml:space="preserve"> analysis.</w:t>
      </w:r>
      <w:r w:rsidR="008D7BDB" w:rsidRPr="00D62FC4">
        <w:rPr>
          <w:rFonts w:ascii="Helvetica" w:hAnsi="Helvetica"/>
          <w:bCs/>
          <w:iCs/>
          <w:sz w:val="22"/>
          <w:szCs w:val="22"/>
          <w:vertAlign w:val="superscript"/>
        </w:rPr>
        <w:footnoteReference w:id="1"/>
      </w:r>
      <w:r w:rsidRPr="00D62FC4">
        <w:rPr>
          <w:rFonts w:ascii="Helvetica" w:hAnsi="Helvetica"/>
          <w:bCs/>
          <w:iCs/>
          <w:sz w:val="22"/>
          <w:szCs w:val="22"/>
        </w:rPr>
        <w:t xml:space="preserve"> I can then, in turn, estimate an approximate speed change or delta V imparted to car #1266 </w:t>
      </w:r>
      <w:r w:rsidR="0033443B">
        <w:rPr>
          <w:rFonts w:ascii="Helvetica" w:hAnsi="Helvetica"/>
          <w:bCs/>
          <w:iCs/>
          <w:sz w:val="22"/>
          <w:szCs w:val="22"/>
        </w:rPr>
        <w:t>during the most substantive phase of the crash, in which the right side of car #1262 snags against the left rear aspect of car #1266</w:t>
      </w:r>
      <w:r w:rsidRPr="00D62FC4">
        <w:rPr>
          <w:rFonts w:ascii="Helvetica" w:hAnsi="Helvetica"/>
          <w:bCs/>
          <w:iCs/>
          <w:sz w:val="22"/>
          <w:szCs w:val="22"/>
        </w:rPr>
        <w:t>.</w:t>
      </w:r>
      <w:r w:rsidR="008D7BDB">
        <w:rPr>
          <w:rFonts w:ascii="Helvetica" w:hAnsi="Helvetica"/>
          <w:bCs/>
          <w:iCs/>
          <w:sz w:val="22"/>
          <w:szCs w:val="22"/>
        </w:rPr>
        <w:t xml:space="preserve"> </w:t>
      </w:r>
      <w:r w:rsidRPr="00D62FC4">
        <w:rPr>
          <w:rFonts w:ascii="Helvetica" w:hAnsi="Helvetica"/>
          <w:bCs/>
          <w:iCs/>
          <w:sz w:val="22"/>
          <w:szCs w:val="22"/>
        </w:rPr>
        <w:t>A closing speed of 8.65 mph from car #1262 would have resulted in a delta V in car #1266 of approximately 6.5 mph</w:t>
      </w:r>
      <w:r w:rsidR="008D7BDB">
        <w:rPr>
          <w:rFonts w:ascii="Helvetica" w:hAnsi="Helvetica"/>
          <w:bCs/>
          <w:iCs/>
          <w:sz w:val="22"/>
          <w:szCs w:val="22"/>
        </w:rPr>
        <w:t>.</w:t>
      </w:r>
      <w:r w:rsidRPr="00D62FC4">
        <w:rPr>
          <w:rFonts w:ascii="Helvetica" w:hAnsi="Helvetica"/>
          <w:bCs/>
          <w:iCs/>
          <w:sz w:val="22"/>
          <w:szCs w:val="22"/>
        </w:rPr>
        <w:t xml:space="preserve"> Movement of people inside car #1266 can also be seen in the video.</w:t>
      </w:r>
    </w:p>
    <w:p w14:paraId="31519B93" w14:textId="77777777" w:rsidR="00165659" w:rsidRDefault="00165659" w:rsidP="00137FFD">
      <w:pPr>
        <w:spacing w:line="320" w:lineRule="atLeast"/>
        <w:jc w:val="both"/>
        <w:rPr>
          <w:rFonts w:ascii="Helvetica" w:hAnsi="Helvetica"/>
          <w:bCs/>
          <w:iCs/>
          <w:sz w:val="22"/>
          <w:szCs w:val="22"/>
        </w:rPr>
      </w:pPr>
    </w:p>
    <w:p w14:paraId="41075C3B" w14:textId="77777777" w:rsidR="00165659" w:rsidRPr="00165659" w:rsidRDefault="00165659" w:rsidP="00165659">
      <w:pPr>
        <w:spacing w:line="320" w:lineRule="atLeast"/>
        <w:jc w:val="both"/>
        <w:rPr>
          <w:rFonts w:ascii="Helvetica" w:hAnsi="Helvetica"/>
          <w:bCs/>
          <w:iCs/>
          <w:sz w:val="22"/>
          <w:szCs w:val="22"/>
        </w:rPr>
      </w:pPr>
      <w:r w:rsidRPr="00165659">
        <w:rPr>
          <w:rFonts w:ascii="Helvetica" w:hAnsi="Helvetica"/>
          <w:bCs/>
          <w:iCs/>
          <w:sz w:val="22"/>
          <w:szCs w:val="22"/>
        </w:rPr>
        <w:t>ESI’s analysis of the speed of the impact is underestimated but it is not clear where they made their mistake. The speed of Train 140, based on the video, is approximately 8.65 mph and not 7.4 mph as they had calculated from the video. Using their estimated weights in our simulator indicated the delta V to car #1266 is 5.5 mph with a peak acceleration of 4.0 g. Although it is questionable if they should have used the combined weight of Train 140 (the train containing car #1266) since it was the car that was impacted and not the entire train. If they used the video to calculated the delta V and acceleration of car #1266, then is a much less precise way to estimate the speed change in car #1266 than using a simulator.</w:t>
      </w:r>
    </w:p>
    <w:p w14:paraId="3EDAEC87" w14:textId="77777777" w:rsidR="00165659" w:rsidRDefault="00165659" w:rsidP="00137FFD">
      <w:pPr>
        <w:spacing w:line="320" w:lineRule="atLeast"/>
        <w:jc w:val="both"/>
        <w:rPr>
          <w:rFonts w:ascii="Helvetica" w:hAnsi="Helvetica"/>
          <w:bCs/>
          <w:iCs/>
          <w:sz w:val="22"/>
          <w:szCs w:val="22"/>
        </w:rPr>
      </w:pPr>
    </w:p>
    <w:p w14:paraId="0870A352" w14:textId="77777777" w:rsidR="007566F2" w:rsidRDefault="007566F2" w:rsidP="00137FFD">
      <w:pPr>
        <w:spacing w:line="320" w:lineRule="atLeast"/>
        <w:jc w:val="both"/>
        <w:rPr>
          <w:rFonts w:ascii="Helvetica" w:hAnsi="Helvetica"/>
          <w:bCs/>
          <w:iCs/>
          <w:sz w:val="22"/>
          <w:szCs w:val="22"/>
        </w:rPr>
      </w:pPr>
    </w:p>
    <w:p w14:paraId="1EC30BE6" w14:textId="6C55B075" w:rsidR="007566F2" w:rsidRDefault="007566F2" w:rsidP="00A21B77">
      <w:pPr>
        <w:spacing w:line="320" w:lineRule="atLeast"/>
        <w:jc w:val="both"/>
        <w:rPr>
          <w:rFonts w:ascii="Helvetica" w:hAnsi="Helvetica"/>
          <w:sz w:val="22"/>
          <w:szCs w:val="22"/>
        </w:rPr>
      </w:pPr>
      <w:r>
        <w:rPr>
          <w:rFonts w:ascii="Helvetica" w:hAnsi="Helvetica"/>
          <w:sz w:val="22"/>
          <w:szCs w:val="22"/>
        </w:rPr>
        <w:t>The following documents/files were provided and reviewed for the preparation of this report:</w:t>
      </w:r>
    </w:p>
    <w:p w14:paraId="3CFA7943" w14:textId="77777777" w:rsidR="00A21B77" w:rsidRDefault="00A21B77" w:rsidP="00A21B77">
      <w:pPr>
        <w:spacing w:line="320" w:lineRule="atLeast"/>
        <w:jc w:val="both"/>
        <w:rPr>
          <w:rFonts w:ascii="Helvetica Neue" w:hAnsi="Helvetica Neue"/>
          <w:bCs/>
          <w:iCs/>
          <w:sz w:val="22"/>
          <w:szCs w:val="22"/>
        </w:rPr>
      </w:pPr>
    </w:p>
    <w:p w14:paraId="0FFE352E" w14:textId="4DE53CA3" w:rsidR="007566F2" w:rsidRDefault="007566F2" w:rsidP="00A21B77">
      <w:pPr>
        <w:pStyle w:val="ListParagraph"/>
        <w:numPr>
          <w:ilvl w:val="0"/>
          <w:numId w:val="12"/>
        </w:numPr>
        <w:spacing w:line="320" w:lineRule="atLeast"/>
        <w:jc w:val="both"/>
        <w:rPr>
          <w:rFonts w:ascii="Helvetica" w:hAnsi="Helvetica"/>
          <w:bCs/>
          <w:iCs/>
          <w:sz w:val="22"/>
          <w:szCs w:val="22"/>
        </w:rPr>
      </w:pPr>
      <w:r>
        <w:rPr>
          <w:rFonts w:ascii="Helvetica" w:hAnsi="Helvetica"/>
          <w:bCs/>
          <w:iCs/>
          <w:sz w:val="22"/>
          <w:szCs w:val="22"/>
        </w:rPr>
        <w:t>Civil Action Cover Sheet-Case Initiation</w:t>
      </w:r>
    </w:p>
    <w:p w14:paraId="286F08A6" w14:textId="0350BDCE" w:rsidR="007566F2" w:rsidRDefault="007566F2" w:rsidP="00A21B77">
      <w:pPr>
        <w:pStyle w:val="ListParagraph"/>
        <w:numPr>
          <w:ilvl w:val="0"/>
          <w:numId w:val="12"/>
        </w:numPr>
        <w:spacing w:line="320" w:lineRule="atLeast"/>
        <w:jc w:val="both"/>
        <w:rPr>
          <w:rFonts w:ascii="Helvetica" w:hAnsi="Helvetica"/>
          <w:bCs/>
          <w:iCs/>
          <w:sz w:val="22"/>
          <w:szCs w:val="22"/>
        </w:rPr>
      </w:pPr>
      <w:r>
        <w:rPr>
          <w:rFonts w:ascii="Helvetica" w:hAnsi="Helvetica"/>
          <w:bCs/>
          <w:iCs/>
          <w:sz w:val="22"/>
          <w:szCs w:val="22"/>
        </w:rPr>
        <w:t>Deposition of Anthony Brown dated June 6, 2023</w:t>
      </w:r>
    </w:p>
    <w:p w14:paraId="2A4CC053" w14:textId="5CD4C010" w:rsidR="007566F2" w:rsidRDefault="007566F2" w:rsidP="00A21B77">
      <w:pPr>
        <w:pStyle w:val="ListParagraph"/>
        <w:numPr>
          <w:ilvl w:val="0"/>
          <w:numId w:val="12"/>
        </w:numPr>
        <w:spacing w:line="320" w:lineRule="atLeast"/>
        <w:jc w:val="both"/>
        <w:rPr>
          <w:rFonts w:ascii="Helvetica" w:hAnsi="Helvetica"/>
          <w:bCs/>
          <w:iCs/>
          <w:sz w:val="22"/>
          <w:szCs w:val="22"/>
        </w:rPr>
      </w:pPr>
      <w:r>
        <w:rPr>
          <w:rFonts w:ascii="Helvetica" w:hAnsi="Helvetica"/>
          <w:bCs/>
          <w:iCs/>
          <w:sz w:val="22"/>
          <w:szCs w:val="22"/>
        </w:rPr>
        <w:t>Deposition of Denise Jones dated June 5, 2023</w:t>
      </w:r>
    </w:p>
    <w:p w14:paraId="46498C41" w14:textId="77777777" w:rsidR="00A21B77" w:rsidRDefault="00A21B77" w:rsidP="00A21B77">
      <w:pPr>
        <w:pStyle w:val="ListParagraph"/>
        <w:spacing w:line="320" w:lineRule="atLeast"/>
        <w:jc w:val="both"/>
        <w:rPr>
          <w:rFonts w:ascii="Helvetica" w:hAnsi="Helvetica"/>
          <w:bCs/>
          <w:iCs/>
          <w:sz w:val="22"/>
          <w:szCs w:val="22"/>
        </w:rPr>
      </w:pPr>
    </w:p>
    <w:p w14:paraId="1EBAD41C" w14:textId="5CCA6D58" w:rsidR="007566F2" w:rsidRDefault="007566F2" w:rsidP="00A21B77">
      <w:pPr>
        <w:pStyle w:val="ListParagraph"/>
        <w:numPr>
          <w:ilvl w:val="0"/>
          <w:numId w:val="12"/>
        </w:numPr>
        <w:spacing w:line="320" w:lineRule="atLeast"/>
        <w:jc w:val="both"/>
        <w:rPr>
          <w:rFonts w:ascii="Helvetica" w:hAnsi="Helvetica"/>
          <w:bCs/>
          <w:iCs/>
          <w:sz w:val="22"/>
          <w:szCs w:val="22"/>
        </w:rPr>
      </w:pPr>
      <w:r>
        <w:rPr>
          <w:rFonts w:ascii="Helvetica" w:hAnsi="Helvetica"/>
          <w:bCs/>
          <w:iCs/>
          <w:sz w:val="22"/>
          <w:szCs w:val="22"/>
        </w:rPr>
        <w:t>From Mr. Pochron’s case files:</w:t>
      </w:r>
    </w:p>
    <w:p w14:paraId="75DD7D23" w14:textId="5AD37BB7" w:rsidR="007566F2" w:rsidRDefault="007566F2" w:rsidP="00A21B77">
      <w:pPr>
        <w:pStyle w:val="ListParagraph"/>
        <w:numPr>
          <w:ilvl w:val="1"/>
          <w:numId w:val="12"/>
        </w:numPr>
        <w:spacing w:line="320" w:lineRule="atLeast"/>
        <w:jc w:val="both"/>
        <w:rPr>
          <w:rFonts w:ascii="Helvetica" w:hAnsi="Helvetica"/>
          <w:bCs/>
          <w:iCs/>
          <w:sz w:val="22"/>
          <w:szCs w:val="22"/>
        </w:rPr>
      </w:pPr>
      <w:r>
        <w:rPr>
          <w:rFonts w:ascii="Helvetica" w:hAnsi="Helvetica"/>
          <w:bCs/>
          <w:iCs/>
          <w:sz w:val="22"/>
          <w:szCs w:val="22"/>
        </w:rPr>
        <w:t>Deposition of James Pochron dated June 2, 2023</w:t>
      </w:r>
    </w:p>
    <w:p w14:paraId="2BF5E592" w14:textId="25D570F8" w:rsidR="007566F2" w:rsidRDefault="007566F2" w:rsidP="00A21B77">
      <w:pPr>
        <w:pStyle w:val="ListParagraph"/>
        <w:numPr>
          <w:ilvl w:val="1"/>
          <w:numId w:val="12"/>
        </w:numPr>
        <w:spacing w:line="320" w:lineRule="atLeast"/>
        <w:jc w:val="both"/>
        <w:rPr>
          <w:rFonts w:ascii="Helvetica" w:hAnsi="Helvetica"/>
          <w:bCs/>
          <w:iCs/>
          <w:sz w:val="22"/>
          <w:szCs w:val="22"/>
        </w:rPr>
      </w:pPr>
      <w:r>
        <w:rPr>
          <w:rFonts w:ascii="Helvetica" w:hAnsi="Helvetica"/>
          <w:bCs/>
          <w:iCs/>
          <w:sz w:val="22"/>
          <w:szCs w:val="22"/>
        </w:rPr>
        <w:t>Hand drawn diagram by Mr. Pochron</w:t>
      </w:r>
    </w:p>
    <w:p w14:paraId="5C6E2810" w14:textId="105CA83F" w:rsidR="00757CA7" w:rsidRDefault="00757CA7" w:rsidP="00A21B77">
      <w:pPr>
        <w:pStyle w:val="ListParagraph"/>
        <w:numPr>
          <w:ilvl w:val="1"/>
          <w:numId w:val="12"/>
        </w:numPr>
        <w:spacing w:line="320" w:lineRule="atLeast"/>
        <w:jc w:val="both"/>
        <w:rPr>
          <w:rFonts w:ascii="Helvetica" w:hAnsi="Helvetica"/>
          <w:bCs/>
          <w:iCs/>
          <w:sz w:val="22"/>
          <w:szCs w:val="22"/>
        </w:rPr>
      </w:pPr>
      <w:r>
        <w:rPr>
          <w:rFonts w:ascii="Helvetica" w:hAnsi="Helvetica"/>
          <w:bCs/>
          <w:iCs/>
          <w:sz w:val="22"/>
          <w:szCs w:val="22"/>
        </w:rPr>
        <w:t>Deposition of Gregory Williams dated February 6, 2024</w:t>
      </w:r>
    </w:p>
    <w:p w14:paraId="5570B002" w14:textId="7A033F83" w:rsidR="00757CA7" w:rsidRDefault="00757CA7" w:rsidP="00A21B77">
      <w:pPr>
        <w:pStyle w:val="ListParagraph"/>
        <w:numPr>
          <w:ilvl w:val="1"/>
          <w:numId w:val="12"/>
        </w:numPr>
        <w:spacing w:line="320" w:lineRule="atLeast"/>
        <w:jc w:val="both"/>
        <w:rPr>
          <w:rFonts w:ascii="Helvetica" w:hAnsi="Helvetica"/>
          <w:bCs/>
          <w:iCs/>
          <w:sz w:val="22"/>
          <w:szCs w:val="22"/>
        </w:rPr>
      </w:pPr>
      <w:r>
        <w:rPr>
          <w:rFonts w:ascii="Helvetica" w:hAnsi="Helvetica"/>
          <w:bCs/>
          <w:iCs/>
          <w:sz w:val="22"/>
          <w:szCs w:val="22"/>
        </w:rPr>
        <w:t>Deposition of Jason Taksas dated February 6, 2024</w:t>
      </w:r>
    </w:p>
    <w:p w14:paraId="7E99CCE8" w14:textId="540F39B5" w:rsidR="00757CA7" w:rsidRDefault="00757CA7" w:rsidP="00A21B77">
      <w:pPr>
        <w:pStyle w:val="ListParagraph"/>
        <w:numPr>
          <w:ilvl w:val="1"/>
          <w:numId w:val="12"/>
        </w:numPr>
        <w:spacing w:line="320" w:lineRule="atLeast"/>
        <w:jc w:val="both"/>
        <w:rPr>
          <w:rFonts w:ascii="Helvetica" w:hAnsi="Helvetica"/>
          <w:bCs/>
          <w:iCs/>
          <w:sz w:val="22"/>
          <w:szCs w:val="22"/>
        </w:rPr>
      </w:pPr>
      <w:r>
        <w:rPr>
          <w:rFonts w:ascii="Helvetica" w:hAnsi="Helvetica"/>
          <w:bCs/>
          <w:iCs/>
          <w:sz w:val="22"/>
          <w:szCs w:val="22"/>
        </w:rPr>
        <w:t>Rail Equipment Incident Report, Bates stamped 000505-00516</w:t>
      </w:r>
    </w:p>
    <w:p w14:paraId="2E232C9A" w14:textId="25D6F224" w:rsidR="00757CA7" w:rsidRDefault="00757CA7" w:rsidP="00A21B77">
      <w:pPr>
        <w:pStyle w:val="ListParagraph"/>
        <w:numPr>
          <w:ilvl w:val="1"/>
          <w:numId w:val="12"/>
        </w:numPr>
        <w:spacing w:line="320" w:lineRule="atLeast"/>
        <w:jc w:val="both"/>
        <w:rPr>
          <w:rFonts w:ascii="Helvetica" w:hAnsi="Helvetica"/>
          <w:bCs/>
          <w:iCs/>
          <w:sz w:val="22"/>
          <w:szCs w:val="22"/>
        </w:rPr>
      </w:pPr>
      <w:r>
        <w:rPr>
          <w:rFonts w:ascii="Helvetica" w:hAnsi="Helvetica"/>
          <w:bCs/>
          <w:iCs/>
          <w:sz w:val="22"/>
          <w:szCs w:val="22"/>
        </w:rPr>
        <w:t>Tabular Data, Bates stamped 000542-000551</w:t>
      </w:r>
    </w:p>
    <w:p w14:paraId="37D126FB" w14:textId="04B80C98" w:rsidR="00D35D7A" w:rsidRDefault="00D35D7A" w:rsidP="00A21B77">
      <w:pPr>
        <w:pStyle w:val="ListParagraph"/>
        <w:numPr>
          <w:ilvl w:val="1"/>
          <w:numId w:val="12"/>
        </w:numPr>
        <w:spacing w:line="320" w:lineRule="atLeast"/>
        <w:jc w:val="both"/>
        <w:rPr>
          <w:rFonts w:ascii="Helvetica" w:hAnsi="Helvetica"/>
          <w:bCs/>
          <w:iCs/>
          <w:sz w:val="22"/>
          <w:szCs w:val="22"/>
        </w:rPr>
      </w:pPr>
      <w:r>
        <w:rPr>
          <w:rFonts w:ascii="Helvetica" w:hAnsi="Helvetica"/>
          <w:bCs/>
          <w:iCs/>
          <w:sz w:val="22"/>
          <w:szCs w:val="22"/>
        </w:rPr>
        <w:t xml:space="preserve">Metra Police </w:t>
      </w:r>
      <w:r w:rsidR="00757582">
        <w:rPr>
          <w:rFonts w:ascii="Helvetica" w:hAnsi="Helvetica"/>
          <w:bCs/>
          <w:iCs/>
          <w:sz w:val="22"/>
          <w:szCs w:val="22"/>
        </w:rPr>
        <w:t>Incident</w:t>
      </w:r>
      <w:r>
        <w:rPr>
          <w:rFonts w:ascii="Helvetica" w:hAnsi="Helvetica"/>
          <w:bCs/>
          <w:iCs/>
          <w:sz w:val="22"/>
          <w:szCs w:val="22"/>
        </w:rPr>
        <w:t xml:space="preserve"> </w:t>
      </w:r>
      <w:r w:rsidR="00757582">
        <w:rPr>
          <w:rFonts w:ascii="Helvetica" w:hAnsi="Helvetica"/>
          <w:bCs/>
          <w:iCs/>
          <w:sz w:val="22"/>
          <w:szCs w:val="22"/>
        </w:rPr>
        <w:t>R</w:t>
      </w:r>
      <w:r>
        <w:rPr>
          <w:rFonts w:ascii="Helvetica" w:hAnsi="Helvetica"/>
          <w:bCs/>
          <w:iCs/>
          <w:sz w:val="22"/>
          <w:szCs w:val="22"/>
        </w:rPr>
        <w:t>eport</w:t>
      </w:r>
    </w:p>
    <w:p w14:paraId="400731A0" w14:textId="108DA607" w:rsidR="00D35D7A" w:rsidRDefault="00D35D7A" w:rsidP="00A21B77">
      <w:pPr>
        <w:pStyle w:val="ListParagraph"/>
        <w:numPr>
          <w:ilvl w:val="1"/>
          <w:numId w:val="12"/>
        </w:numPr>
        <w:spacing w:line="320" w:lineRule="atLeast"/>
        <w:jc w:val="both"/>
        <w:rPr>
          <w:rFonts w:ascii="Helvetica" w:hAnsi="Helvetica"/>
          <w:bCs/>
          <w:iCs/>
          <w:sz w:val="22"/>
          <w:szCs w:val="22"/>
        </w:rPr>
      </w:pPr>
      <w:r>
        <w:rPr>
          <w:rFonts w:ascii="Helvetica" w:hAnsi="Helvetica"/>
          <w:bCs/>
          <w:iCs/>
          <w:sz w:val="22"/>
          <w:szCs w:val="22"/>
        </w:rPr>
        <w:t>Defense expert report labeled Anne Mathias &amp; Emmanuel Manuel – Investigative Report</w:t>
      </w:r>
    </w:p>
    <w:p w14:paraId="255CDD7C" w14:textId="70916EEE" w:rsidR="00E636BF" w:rsidRDefault="00E636BF" w:rsidP="00A21B77">
      <w:pPr>
        <w:pStyle w:val="ListParagraph"/>
        <w:numPr>
          <w:ilvl w:val="1"/>
          <w:numId w:val="12"/>
        </w:numPr>
        <w:spacing w:line="320" w:lineRule="atLeast"/>
        <w:jc w:val="both"/>
        <w:rPr>
          <w:rFonts w:ascii="Helvetica" w:hAnsi="Helvetica"/>
          <w:bCs/>
          <w:iCs/>
          <w:sz w:val="22"/>
          <w:szCs w:val="22"/>
        </w:rPr>
      </w:pPr>
      <w:r>
        <w:rPr>
          <w:rFonts w:ascii="Helvetica" w:hAnsi="Helvetica"/>
          <w:bCs/>
          <w:iCs/>
          <w:sz w:val="22"/>
          <w:szCs w:val="22"/>
        </w:rPr>
        <w:t>Train surveillance video file labeled Bates stamped 000717-5 cameras.avi</w:t>
      </w:r>
    </w:p>
    <w:p w14:paraId="03AF96F6" w14:textId="59D46FF9" w:rsidR="00E636BF" w:rsidRDefault="00B23D21" w:rsidP="00A21B77">
      <w:pPr>
        <w:pStyle w:val="ListParagraph"/>
        <w:numPr>
          <w:ilvl w:val="1"/>
          <w:numId w:val="12"/>
        </w:numPr>
        <w:spacing w:line="320" w:lineRule="atLeast"/>
        <w:jc w:val="both"/>
        <w:rPr>
          <w:rFonts w:ascii="Helvetica" w:hAnsi="Helvetica"/>
          <w:bCs/>
          <w:iCs/>
          <w:sz w:val="22"/>
          <w:szCs w:val="22"/>
        </w:rPr>
      </w:pPr>
      <w:r>
        <w:rPr>
          <w:rFonts w:ascii="Helvetica" w:hAnsi="Helvetica"/>
          <w:bCs/>
          <w:iCs/>
          <w:sz w:val="22"/>
          <w:szCs w:val="22"/>
        </w:rPr>
        <w:t>Plaintiff, James Pochron’s Fifth Supplemental Answers to Defendant, Metra’s Interrogatories</w:t>
      </w:r>
    </w:p>
    <w:p w14:paraId="5F298EFB" w14:textId="77777777" w:rsidR="001646DB" w:rsidRDefault="00B23D21" w:rsidP="00A21B77">
      <w:pPr>
        <w:pStyle w:val="ListParagraph"/>
        <w:numPr>
          <w:ilvl w:val="1"/>
          <w:numId w:val="12"/>
        </w:numPr>
        <w:spacing w:line="320" w:lineRule="atLeast"/>
        <w:jc w:val="both"/>
        <w:rPr>
          <w:rFonts w:ascii="Helvetica" w:hAnsi="Helvetica"/>
          <w:bCs/>
          <w:iCs/>
          <w:sz w:val="22"/>
          <w:szCs w:val="22"/>
        </w:rPr>
      </w:pPr>
      <w:r>
        <w:rPr>
          <w:rFonts w:ascii="Helvetica" w:hAnsi="Helvetica"/>
          <w:bCs/>
          <w:iCs/>
          <w:sz w:val="22"/>
          <w:szCs w:val="22"/>
        </w:rPr>
        <w:lastRenderedPageBreak/>
        <w:t xml:space="preserve">Train repair costs </w:t>
      </w:r>
    </w:p>
    <w:p w14:paraId="46A457BD" w14:textId="77777777" w:rsidR="001646DB" w:rsidRDefault="00B23D21" w:rsidP="001646DB">
      <w:pPr>
        <w:pStyle w:val="ListParagraph"/>
        <w:numPr>
          <w:ilvl w:val="2"/>
          <w:numId w:val="12"/>
        </w:numPr>
        <w:spacing w:line="320" w:lineRule="atLeast"/>
        <w:jc w:val="both"/>
        <w:rPr>
          <w:rFonts w:ascii="Helvetica" w:hAnsi="Helvetica"/>
          <w:bCs/>
          <w:iCs/>
          <w:sz w:val="22"/>
          <w:szCs w:val="22"/>
        </w:rPr>
      </w:pPr>
      <w:r>
        <w:rPr>
          <w:rFonts w:ascii="Helvetica" w:hAnsi="Helvetica"/>
          <w:bCs/>
          <w:iCs/>
          <w:sz w:val="22"/>
          <w:szCs w:val="22"/>
        </w:rPr>
        <w:t>SRTP</w:t>
      </w:r>
      <w:r w:rsidR="001646DB">
        <w:rPr>
          <w:rFonts w:ascii="Helvetica" w:hAnsi="Helvetica"/>
          <w:bCs/>
          <w:iCs/>
          <w:sz w:val="22"/>
          <w:szCs w:val="22"/>
        </w:rPr>
        <w:t xml:space="preserve"> 3-</w:t>
      </w:r>
      <w:r>
        <w:rPr>
          <w:rFonts w:ascii="Helvetica" w:hAnsi="Helvetica"/>
          <w:bCs/>
          <w:iCs/>
          <w:sz w:val="22"/>
          <w:szCs w:val="22"/>
        </w:rPr>
        <w:t>Repair_Cost1262 001135-001136.pdf</w:t>
      </w:r>
    </w:p>
    <w:p w14:paraId="1EF7EB04" w14:textId="45C82FAA" w:rsidR="00B23D21" w:rsidRDefault="00B23D21" w:rsidP="001646DB">
      <w:pPr>
        <w:pStyle w:val="ListParagraph"/>
        <w:numPr>
          <w:ilvl w:val="2"/>
          <w:numId w:val="12"/>
        </w:numPr>
        <w:spacing w:line="320" w:lineRule="atLeast"/>
        <w:jc w:val="both"/>
        <w:rPr>
          <w:rFonts w:ascii="Helvetica" w:hAnsi="Helvetica"/>
          <w:bCs/>
          <w:iCs/>
          <w:sz w:val="22"/>
          <w:szCs w:val="22"/>
        </w:rPr>
      </w:pPr>
      <w:r>
        <w:rPr>
          <w:rFonts w:ascii="Helvetica" w:hAnsi="Helvetica"/>
          <w:bCs/>
          <w:iCs/>
          <w:sz w:val="22"/>
          <w:szCs w:val="22"/>
        </w:rPr>
        <w:t>SRTP 3</w:t>
      </w:r>
      <w:r w:rsidR="001646DB">
        <w:rPr>
          <w:rFonts w:ascii="Helvetica" w:hAnsi="Helvetica"/>
          <w:bCs/>
          <w:iCs/>
          <w:sz w:val="22"/>
          <w:szCs w:val="22"/>
        </w:rPr>
        <w:t>-</w:t>
      </w:r>
      <w:r>
        <w:rPr>
          <w:rFonts w:ascii="Helvetica" w:hAnsi="Helvetica"/>
          <w:bCs/>
          <w:iCs/>
          <w:sz w:val="22"/>
          <w:szCs w:val="22"/>
        </w:rPr>
        <w:t>Repair _Cost1266 001137-001138.pdf</w:t>
      </w:r>
    </w:p>
    <w:p w14:paraId="715EB347" w14:textId="77777777" w:rsidR="00A21B77" w:rsidRDefault="00D54947" w:rsidP="00A21B77">
      <w:pPr>
        <w:pStyle w:val="ListParagraph"/>
        <w:numPr>
          <w:ilvl w:val="1"/>
          <w:numId w:val="12"/>
        </w:numPr>
        <w:spacing w:line="320" w:lineRule="atLeast"/>
        <w:jc w:val="both"/>
        <w:rPr>
          <w:rFonts w:ascii="Helvetica" w:hAnsi="Helvetica"/>
          <w:bCs/>
          <w:iCs/>
          <w:sz w:val="22"/>
          <w:szCs w:val="22"/>
        </w:rPr>
      </w:pPr>
      <w:r>
        <w:rPr>
          <w:rFonts w:ascii="Helvetica" w:hAnsi="Helvetica"/>
          <w:bCs/>
          <w:iCs/>
          <w:sz w:val="22"/>
          <w:szCs w:val="22"/>
        </w:rPr>
        <w:t>Numerous color photographs</w:t>
      </w:r>
    </w:p>
    <w:p w14:paraId="18B8338A" w14:textId="77777777" w:rsidR="00A21B77" w:rsidRDefault="00D54947" w:rsidP="00A21B77">
      <w:pPr>
        <w:pStyle w:val="ListParagraph"/>
        <w:numPr>
          <w:ilvl w:val="2"/>
          <w:numId w:val="12"/>
        </w:numPr>
        <w:spacing w:line="320" w:lineRule="atLeast"/>
        <w:jc w:val="both"/>
        <w:rPr>
          <w:rFonts w:ascii="Helvetica" w:hAnsi="Helvetica"/>
          <w:bCs/>
          <w:iCs/>
          <w:sz w:val="22"/>
          <w:szCs w:val="22"/>
        </w:rPr>
      </w:pPr>
      <w:r>
        <w:rPr>
          <w:rFonts w:ascii="Helvetica" w:hAnsi="Helvetica"/>
          <w:bCs/>
          <w:iCs/>
          <w:sz w:val="22"/>
          <w:szCs w:val="22"/>
        </w:rPr>
        <w:t>Photographs</w:t>
      </w:r>
      <w:r w:rsidR="00A21B77">
        <w:rPr>
          <w:rFonts w:ascii="Helvetica" w:hAnsi="Helvetica"/>
          <w:bCs/>
          <w:iCs/>
          <w:sz w:val="22"/>
          <w:szCs w:val="22"/>
        </w:rPr>
        <w:t xml:space="preserve"> </w:t>
      </w:r>
      <w:r>
        <w:rPr>
          <w:rFonts w:ascii="Helvetica" w:hAnsi="Helvetica"/>
          <w:bCs/>
          <w:iCs/>
          <w:sz w:val="22"/>
          <w:szCs w:val="22"/>
        </w:rPr>
        <w:t>Bates 000598-000713.pdf</w:t>
      </w:r>
    </w:p>
    <w:p w14:paraId="2236391F" w14:textId="77777777" w:rsidR="00A21B77" w:rsidRDefault="00D54947" w:rsidP="00A21B77">
      <w:pPr>
        <w:pStyle w:val="ListParagraph"/>
        <w:numPr>
          <w:ilvl w:val="2"/>
          <w:numId w:val="12"/>
        </w:numPr>
        <w:spacing w:line="320" w:lineRule="atLeast"/>
        <w:jc w:val="both"/>
        <w:rPr>
          <w:rFonts w:ascii="Helvetica" w:hAnsi="Helvetica"/>
          <w:bCs/>
          <w:iCs/>
          <w:sz w:val="22"/>
          <w:szCs w:val="22"/>
        </w:rPr>
      </w:pPr>
      <w:r>
        <w:rPr>
          <w:rFonts w:ascii="Helvetica" w:hAnsi="Helvetica"/>
          <w:bCs/>
          <w:iCs/>
          <w:sz w:val="22"/>
          <w:szCs w:val="22"/>
        </w:rPr>
        <w:t>Klima Supp Photos 1-18.pdf</w:t>
      </w:r>
    </w:p>
    <w:p w14:paraId="3CBD5507" w14:textId="54281EE6" w:rsidR="00D54947" w:rsidRDefault="00D54947" w:rsidP="00A21B77">
      <w:pPr>
        <w:pStyle w:val="ListParagraph"/>
        <w:numPr>
          <w:ilvl w:val="2"/>
          <w:numId w:val="12"/>
        </w:numPr>
        <w:spacing w:line="320" w:lineRule="atLeast"/>
        <w:jc w:val="both"/>
        <w:rPr>
          <w:rFonts w:ascii="Helvetica" w:hAnsi="Helvetica"/>
          <w:bCs/>
          <w:iCs/>
          <w:sz w:val="22"/>
          <w:szCs w:val="22"/>
        </w:rPr>
      </w:pPr>
      <w:r>
        <w:rPr>
          <w:rFonts w:ascii="Helvetica" w:hAnsi="Helvetica"/>
          <w:bCs/>
          <w:iCs/>
          <w:sz w:val="22"/>
          <w:szCs w:val="22"/>
        </w:rPr>
        <w:t>Add’l photos.pdf)</w:t>
      </w:r>
    </w:p>
    <w:p w14:paraId="6EFA1FA8" w14:textId="10ABEED2" w:rsidR="00A21B77" w:rsidRDefault="00A21B77" w:rsidP="00A21B77">
      <w:pPr>
        <w:pStyle w:val="ListParagraph"/>
        <w:numPr>
          <w:ilvl w:val="1"/>
          <w:numId w:val="12"/>
        </w:numPr>
        <w:spacing w:line="320" w:lineRule="atLeast"/>
        <w:jc w:val="both"/>
        <w:rPr>
          <w:rFonts w:ascii="Helvetica" w:hAnsi="Helvetica"/>
          <w:bCs/>
          <w:iCs/>
          <w:sz w:val="22"/>
          <w:szCs w:val="22"/>
        </w:rPr>
      </w:pPr>
      <w:r>
        <w:rPr>
          <w:rFonts w:ascii="Helvetica" w:hAnsi="Helvetica"/>
          <w:bCs/>
          <w:iCs/>
          <w:sz w:val="22"/>
          <w:szCs w:val="22"/>
        </w:rPr>
        <w:t>Schematic files</w:t>
      </w:r>
    </w:p>
    <w:p w14:paraId="223CF781" w14:textId="4024C68D" w:rsidR="00A21B77" w:rsidRDefault="00A21B77" w:rsidP="00A21B77">
      <w:pPr>
        <w:pStyle w:val="ListParagraph"/>
        <w:numPr>
          <w:ilvl w:val="2"/>
          <w:numId w:val="12"/>
        </w:numPr>
        <w:spacing w:line="320" w:lineRule="atLeast"/>
        <w:jc w:val="both"/>
        <w:rPr>
          <w:rFonts w:ascii="Helvetica" w:hAnsi="Helvetica"/>
          <w:bCs/>
          <w:iCs/>
          <w:sz w:val="22"/>
          <w:szCs w:val="22"/>
        </w:rPr>
      </w:pPr>
      <w:r>
        <w:rPr>
          <w:rFonts w:ascii="Helvetica" w:hAnsi="Helvetica"/>
          <w:bCs/>
          <w:iCs/>
          <w:sz w:val="22"/>
          <w:szCs w:val="22"/>
        </w:rPr>
        <w:t>A01-001_A0138b81998-Bates001323.pdf</w:t>
      </w:r>
    </w:p>
    <w:p w14:paraId="3D18EF1C" w14:textId="6E02E1CA" w:rsidR="00A21B77" w:rsidRDefault="00A21B77" w:rsidP="00A21B77">
      <w:pPr>
        <w:pStyle w:val="ListParagraph"/>
        <w:numPr>
          <w:ilvl w:val="2"/>
          <w:numId w:val="12"/>
        </w:numPr>
        <w:spacing w:line="320" w:lineRule="atLeast"/>
        <w:jc w:val="both"/>
        <w:rPr>
          <w:rFonts w:ascii="Helvetica" w:hAnsi="Helvetica"/>
          <w:bCs/>
          <w:iCs/>
          <w:sz w:val="22"/>
          <w:szCs w:val="22"/>
        </w:rPr>
      </w:pPr>
      <w:r>
        <w:rPr>
          <w:rFonts w:ascii="Helvetica" w:hAnsi="Helvetica"/>
          <w:bCs/>
          <w:iCs/>
          <w:sz w:val="22"/>
          <w:szCs w:val="22"/>
        </w:rPr>
        <w:t>A01-002_A0138B81999E-Bates001324.pdf</w:t>
      </w:r>
    </w:p>
    <w:p w14:paraId="57C3EF53" w14:textId="1BD8DCBA" w:rsidR="00A21B77" w:rsidRPr="00A21B77" w:rsidRDefault="00A21B77" w:rsidP="00AD7419">
      <w:pPr>
        <w:pStyle w:val="ListParagraph"/>
        <w:numPr>
          <w:ilvl w:val="2"/>
          <w:numId w:val="12"/>
        </w:numPr>
        <w:spacing w:line="320" w:lineRule="atLeast"/>
        <w:jc w:val="both"/>
        <w:rPr>
          <w:rFonts w:ascii="Helvetica" w:hAnsi="Helvetica"/>
          <w:bCs/>
          <w:iCs/>
          <w:sz w:val="22"/>
          <w:szCs w:val="22"/>
        </w:rPr>
      </w:pPr>
      <w:r w:rsidRPr="00A21B77">
        <w:rPr>
          <w:rFonts w:ascii="Helvetica" w:hAnsi="Helvetica"/>
          <w:bCs/>
          <w:iCs/>
          <w:sz w:val="22"/>
          <w:szCs w:val="22"/>
        </w:rPr>
        <w:t>SRTP 4 – Train Car 1262 1266 Schematics001139.pdf</w:t>
      </w:r>
    </w:p>
    <w:p w14:paraId="55ACA7C2" w14:textId="58B92CB4" w:rsidR="00757CA7" w:rsidRPr="00D54947" w:rsidRDefault="00D54947" w:rsidP="0079786D">
      <w:pPr>
        <w:pStyle w:val="ListParagraph"/>
        <w:numPr>
          <w:ilvl w:val="1"/>
          <w:numId w:val="12"/>
        </w:numPr>
        <w:spacing w:line="320" w:lineRule="atLeast"/>
        <w:jc w:val="both"/>
        <w:rPr>
          <w:rFonts w:ascii="Helvetica" w:hAnsi="Helvetica"/>
          <w:bCs/>
          <w:iCs/>
          <w:sz w:val="22"/>
          <w:szCs w:val="22"/>
        </w:rPr>
      </w:pPr>
      <w:r w:rsidRPr="00D54947">
        <w:rPr>
          <w:rFonts w:ascii="Helvetica" w:hAnsi="Helvetica"/>
          <w:bCs/>
          <w:iCs/>
          <w:sz w:val="22"/>
          <w:szCs w:val="22"/>
        </w:rPr>
        <w:t>Handwr</w:t>
      </w:r>
      <w:r>
        <w:rPr>
          <w:rFonts w:ascii="Helvetica" w:hAnsi="Helvetica"/>
          <w:bCs/>
          <w:iCs/>
          <w:sz w:val="22"/>
          <w:szCs w:val="22"/>
        </w:rPr>
        <w:t>itten statement signed by Mr. Pochron, Mr. Brown, and Ms. Jones</w:t>
      </w:r>
    </w:p>
    <w:p w14:paraId="690FE5FF" w14:textId="77777777" w:rsidR="007566F2" w:rsidRDefault="007566F2" w:rsidP="007566F2">
      <w:pPr>
        <w:pStyle w:val="ListParagraph"/>
        <w:spacing w:line="320" w:lineRule="atLeast"/>
        <w:jc w:val="both"/>
        <w:rPr>
          <w:rFonts w:ascii="Helvetica" w:hAnsi="Helvetica"/>
          <w:bCs/>
          <w:iCs/>
          <w:sz w:val="22"/>
          <w:szCs w:val="22"/>
        </w:rPr>
      </w:pPr>
    </w:p>
    <w:p w14:paraId="5EEFEC6C" w14:textId="77777777" w:rsidR="007566F2" w:rsidRPr="00D62FC4" w:rsidRDefault="007566F2" w:rsidP="00137FFD">
      <w:pPr>
        <w:spacing w:line="320" w:lineRule="atLeast"/>
        <w:jc w:val="both"/>
        <w:rPr>
          <w:rFonts w:ascii="Helvetica" w:hAnsi="Helvetica" w:cs="Times New Roman (Body CS)"/>
          <w:vanish/>
          <w:sz w:val="22"/>
          <w:szCs w:val="22"/>
        </w:rPr>
      </w:pPr>
    </w:p>
    <w:sectPr w:rsidR="007566F2" w:rsidRPr="00D62FC4" w:rsidSect="0016250D">
      <w:headerReference w:type="first" r:id="rId25"/>
      <w:footerReference w:type="first" r:id="rId26"/>
      <w:type w:val="continuous"/>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F3CE6" w14:textId="77777777" w:rsidR="00D01077" w:rsidRDefault="00D01077" w:rsidP="008868CE">
      <w:r>
        <w:separator/>
      </w:r>
    </w:p>
  </w:endnote>
  <w:endnote w:type="continuationSeparator" w:id="0">
    <w:p w14:paraId="6DE5B05C" w14:textId="77777777" w:rsidR="00D01077" w:rsidRDefault="00D01077" w:rsidP="00886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auto"/>
    <w:pitch w:val="variable"/>
    <w:sig w:usb0="E0002AFF" w:usb1="5000785B" w:usb2="00000000"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auto"/>
    <w:pitch w:val="default"/>
    <w:sig w:usb0="00000000"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 w:name="Times New Roman (Body CS)">
    <w:altName w:val="Times New Roman"/>
    <w:charset w:val="00"/>
    <w:family w:val="roman"/>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1EC71" w14:textId="77777777" w:rsidR="009A0615" w:rsidRDefault="009A0615" w:rsidP="009A0615">
    <w:pPr>
      <w:pStyle w:val="Footer"/>
      <w:jc w:val="center"/>
      <w:rPr>
        <w:rFonts w:ascii="Calibri" w:hAnsi="Calibri"/>
        <w:color w:val="262626"/>
      </w:rPr>
    </w:pPr>
  </w:p>
  <w:p w14:paraId="692D4FDA" w14:textId="77777777" w:rsidR="009A0615" w:rsidRDefault="009A0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6A4A1C" w14:textId="77777777" w:rsidR="00D01077" w:rsidRDefault="00D01077" w:rsidP="008868CE">
      <w:r>
        <w:separator/>
      </w:r>
    </w:p>
  </w:footnote>
  <w:footnote w:type="continuationSeparator" w:id="0">
    <w:p w14:paraId="5B4AB8B1" w14:textId="77777777" w:rsidR="00D01077" w:rsidRDefault="00D01077" w:rsidP="008868CE">
      <w:r>
        <w:continuationSeparator/>
      </w:r>
    </w:p>
  </w:footnote>
  <w:footnote w:id="1">
    <w:p w14:paraId="6EDE1242" w14:textId="77777777" w:rsidR="008D7BDB" w:rsidRDefault="008D7BDB" w:rsidP="008D7BDB">
      <w:pPr>
        <w:pStyle w:val="FootnoteText"/>
        <w:rPr>
          <w:rFonts w:ascii="Helvetica Neue" w:hAnsi="Helvetica Neue" w:cstheme="minorBidi"/>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vCrash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5081B" w14:textId="77777777" w:rsidR="008868CE" w:rsidRDefault="008868CE">
    <w:pPr>
      <w:pStyle w:val="Header"/>
    </w:pPr>
    <w:r>
      <w:rPr>
        <w:noProof/>
      </w:rPr>
      <w:drawing>
        <wp:anchor distT="0" distB="0" distL="114300" distR="114300" simplePos="0" relativeHeight="251659264" behindDoc="0" locked="0" layoutInCell="1" hidden="0" allowOverlap="1" wp14:anchorId="70BD0348" wp14:editId="1E33D0BA">
          <wp:simplePos x="0" y="0"/>
          <wp:positionH relativeFrom="column">
            <wp:posOffset>1503680</wp:posOffset>
          </wp:positionH>
          <wp:positionV relativeFrom="paragraph">
            <wp:posOffset>-49764</wp:posOffset>
          </wp:positionV>
          <wp:extent cx="2743200" cy="854710"/>
          <wp:effectExtent l="0" t="0" r="0" b="0"/>
          <wp:wrapNone/>
          <wp:docPr id="1" name="Picture 4347"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4347" descr="Graphical user interface, text, application&#10;&#10;Description automatically generated"/>
                  <pic:cNvPicPr preferRelativeResize="0"/>
                </pic:nvPicPr>
                <pic:blipFill>
                  <a:blip r:embed="rId1"/>
                  <a:srcRect/>
                  <a:stretch>
                    <a:fillRect/>
                  </a:stretch>
                </pic:blipFill>
                <pic:spPr>
                  <a:xfrm>
                    <a:off x="0" y="0"/>
                    <a:ext cx="2743200" cy="854710"/>
                  </a:xfrm>
                  <a:prstGeom prst="rect">
                    <a:avLst/>
                  </a:prstGeom>
                  <a:ln/>
                </pic:spPr>
              </pic:pic>
            </a:graphicData>
          </a:graphic>
        </wp:anchor>
      </w:drawing>
    </w:r>
  </w:p>
  <w:p w14:paraId="0624A650" w14:textId="77777777" w:rsidR="008868CE" w:rsidRDefault="008868CE">
    <w:pPr>
      <w:pStyle w:val="Header"/>
    </w:pPr>
  </w:p>
  <w:p w14:paraId="470D0EDF" w14:textId="77777777" w:rsidR="008868CE" w:rsidRDefault="008868CE">
    <w:pPr>
      <w:pStyle w:val="Header"/>
    </w:pPr>
  </w:p>
  <w:p w14:paraId="5B00699C" w14:textId="77777777" w:rsidR="008868CE" w:rsidRDefault="008868CE">
    <w:pPr>
      <w:pStyle w:val="Header"/>
    </w:pPr>
  </w:p>
  <w:p w14:paraId="39E07564" w14:textId="77777777" w:rsidR="008868CE" w:rsidRDefault="008868CE">
    <w:pPr>
      <w:pStyle w:val="Header"/>
    </w:pPr>
  </w:p>
  <w:p w14:paraId="7304507F" w14:textId="77777777" w:rsidR="008868CE" w:rsidRDefault="00886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1">
    <w:nsid w:val="02436F2E"/>
    <w:multiLevelType w:val="hybridMultilevel"/>
    <w:tmpl w:val="20B89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1">
    <w:nsid w:val="174E3DE2"/>
    <w:multiLevelType w:val="multilevel"/>
    <w:tmpl w:val="855EECD4"/>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36D4097"/>
    <w:multiLevelType w:val="hybridMultilevel"/>
    <w:tmpl w:val="427C0E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1">
    <w:nsid w:val="39B10BF9"/>
    <w:multiLevelType w:val="hybridMultilevel"/>
    <w:tmpl w:val="974EF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1">
    <w:nsid w:val="413F531F"/>
    <w:multiLevelType w:val="multilevel"/>
    <w:tmpl w:val="03A8855E"/>
    <w:lvl w:ilvl="0">
      <w:start w:val="1"/>
      <w:numFmt w:val="bullet"/>
      <w:pStyle w:val="Numberpar"/>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1">
    <w:nsid w:val="553354E0"/>
    <w:multiLevelType w:val="hybridMultilevel"/>
    <w:tmpl w:val="9510F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1">
    <w:nsid w:val="59380806"/>
    <w:multiLevelType w:val="multilevel"/>
    <w:tmpl w:val="E65E42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571786D"/>
    <w:multiLevelType w:val="hybridMultilevel"/>
    <w:tmpl w:val="66C8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9D4BA7"/>
    <w:multiLevelType w:val="hybridMultilevel"/>
    <w:tmpl w:val="2DDE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1">
    <w:nsid w:val="7F856B7B"/>
    <w:multiLevelType w:val="hybridMultilevel"/>
    <w:tmpl w:val="5C2CA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2244073">
    <w:abstractNumId w:val="5"/>
  </w:num>
  <w:num w:numId="2" w16cid:durableId="635255178">
    <w:abstractNumId w:val="0"/>
  </w:num>
  <w:num w:numId="3" w16cid:durableId="744304769">
    <w:abstractNumId w:val="3"/>
  </w:num>
  <w:num w:numId="4" w16cid:durableId="279924449">
    <w:abstractNumId w:val="6"/>
  </w:num>
  <w:num w:numId="5" w16cid:durableId="1109201975">
    <w:abstractNumId w:val="1"/>
  </w:num>
  <w:num w:numId="6" w16cid:durableId="1128816306">
    <w:abstractNumId w:val="4"/>
  </w:num>
  <w:num w:numId="7" w16cid:durableId="79451277">
    <w:abstractNumId w:val="10"/>
  </w:num>
  <w:num w:numId="8" w16cid:durableId="72371816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26415969">
    <w:abstractNumId w:val="7"/>
  </w:num>
  <w:num w:numId="10" w16cid:durableId="111286673">
    <w:abstractNumId w:val="8"/>
  </w:num>
  <w:num w:numId="11" w16cid:durableId="1731072210">
    <w:abstractNumId w:val="9"/>
  </w:num>
  <w:num w:numId="12" w16cid:durableId="45876076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eff Oliver">
    <w15:presenceInfo w15:providerId="Windows Live" w15:userId="f1d70970662d9c5c"/>
  </w15:person>
</w15:people>
</file>

<file path=word/settings.xml><?xml version="1.0" encoding="utf-8"?>
<w:settings xmlns:w="http://schemas.openxmlformats.org/wordprocessingml/2006/main">
  <w:zoom w:percent="12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1F5"/>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Style">
    <w:name w:val="FRA Style"/>
    <w:basedOn w:val="Normal"/>
    <w:qFormat/>
    <w:rsid w:val="005461F5"/>
    <w:pPr>
      <w:spacing w:line="320" w:lineRule="exact"/>
      <w:ind w:left="-5" w:firstLine="5"/>
      <w:jc w:val="both"/>
    </w:pPr>
    <w:rPr>
      <w:rFonts w:ascii="Helvetica" w:eastAsia="Times New Roman" w:hAnsi="Helvetica" w:cs="Times New Roman"/>
      <w:kern w:val="0"/>
      <w:sz w:val="22"/>
      <w:szCs w:val="22"/>
      <w:lang w:eastAsia="en-US"/>
      <w14:ligatures w14:val="none"/>
    </w:rPr>
  </w:style>
  <w:style w:type="paragraph" w:styleId="Title">
    <w:name w:val="Title"/>
    <w:basedOn w:val="Normal"/>
    <w:next w:val="Normal"/>
    <w:link w:val="TitleChar"/>
    <w:uiPriority w:val="10"/>
    <w:qFormat/>
    <w:rsid w:val="005461F5"/>
    <w:pPr>
      <w:keepNext/>
      <w:keepLines/>
      <w:spacing w:before="480" w:after="120"/>
    </w:pPr>
    <w:rPr>
      <w:rFonts w:ascii="Times New Roman" w:eastAsia="Times New Roman" w:hAnsi="Times New Roman" w:cs="Times New Roman"/>
      <w:b/>
      <w:kern w:val="0"/>
      <w:sz w:val="72"/>
      <w:szCs w:val="72"/>
      <w:lang w:eastAsia="en-US"/>
      <w14:ligatures w14:val="none"/>
    </w:rPr>
  </w:style>
  <w:style w:type="character" w:customStyle="1" w:styleId="TitleChar">
    <w:name w:val="Title Char"/>
    <w:basedOn w:val="DefaultParagraphFont"/>
    <w:link w:val="Title"/>
    <w:uiPriority w:val="10"/>
    <w:rsid w:val="005461F5"/>
    <w:rPr>
      <w:rFonts w:ascii="Times New Roman" w:eastAsia="Times New Roman" w:hAnsi="Times New Roman" w:cs="Times New Roman"/>
      <w:b/>
      <w:kern w:val="0"/>
      <w:sz w:val="72"/>
      <w:szCs w:val="72"/>
      <w14:ligatures w14:val="none"/>
    </w:rPr>
  </w:style>
  <w:style w:type="character" w:styleId="Strong">
    <w:name w:val="Strong"/>
    <w:basedOn w:val="DefaultParagraphFont"/>
    <w:uiPriority w:val="22"/>
    <w:qFormat/>
    <w:rsid w:val="005461F5"/>
    <w:rPr>
      <w:b/>
      <w:bCs/>
    </w:rPr>
  </w:style>
  <w:style w:type="paragraph" w:styleId="BodyText">
    <w:name w:val="Body Text"/>
    <w:basedOn w:val="Normal"/>
    <w:link w:val="BodyTextChar"/>
    <w:rsid w:val="005461F5"/>
    <w:pPr>
      <w:spacing w:after="120" w:line="320" w:lineRule="exact"/>
    </w:pPr>
    <w:rPr>
      <w:rFonts w:ascii="Times New Roman" w:eastAsia="Times New Roman" w:hAnsi="Times New Roman" w:cs="Times New Roman"/>
      <w:kern w:val="0"/>
      <w:sz w:val="23"/>
      <w:lang w:eastAsia="en-US"/>
      <w14:ligatures w14:val="none"/>
    </w:rPr>
  </w:style>
  <w:style w:type="character" w:customStyle="1" w:styleId="BodyTextChar">
    <w:name w:val="Body Text Char"/>
    <w:basedOn w:val="DefaultParagraphFont"/>
    <w:link w:val="BodyText"/>
    <w:rsid w:val="005461F5"/>
    <w:rPr>
      <w:rFonts w:ascii="Times New Roman" w:eastAsia="Times New Roman" w:hAnsi="Times New Roman" w:cs="Times New Roman"/>
      <w:kern w:val="0"/>
      <w:sz w:val="23"/>
      <w14:ligatures w14:val="none"/>
    </w:rPr>
  </w:style>
  <w:style w:type="paragraph" w:styleId="FootnoteText">
    <w:name w:val="footnote text"/>
    <w:basedOn w:val="Normal"/>
    <w:link w:val="FootnoteTextChar"/>
    <w:qFormat/>
    <w:rsid w:val="005461F5"/>
    <w:pPr>
      <w:spacing w:line="320" w:lineRule="exact"/>
    </w:pPr>
    <w:rPr>
      <w:rFonts w:ascii="Times New Roman" w:eastAsia="Times New Roman" w:hAnsi="Times New Roman" w:cs="Times New Roman"/>
      <w:kern w:val="0"/>
      <w:sz w:val="20"/>
      <w:szCs w:val="20"/>
      <w:lang w:eastAsia="en-US"/>
      <w14:ligatures w14:val="none"/>
    </w:rPr>
  </w:style>
  <w:style w:type="character" w:customStyle="1" w:styleId="FootnoteTextChar">
    <w:name w:val="Footnote Text Char"/>
    <w:basedOn w:val="DefaultParagraphFont"/>
    <w:link w:val="FootnoteText"/>
    <w:qFormat/>
    <w:rsid w:val="005461F5"/>
    <w:rPr>
      <w:rFonts w:ascii="Times New Roman" w:eastAsia="Times New Roman" w:hAnsi="Times New Roman" w:cs="Times New Roman"/>
      <w:kern w:val="0"/>
      <w:sz w:val="20"/>
      <w:szCs w:val="20"/>
      <w14:ligatures w14:val="none"/>
    </w:rPr>
  </w:style>
  <w:style w:type="character" w:styleId="FootnoteReference">
    <w:name w:val="footnote reference"/>
    <w:qFormat/>
    <w:rsid w:val="005461F5"/>
    <w:rPr>
      <w:vertAlign w:val="superscript"/>
    </w:rPr>
  </w:style>
  <w:style w:type="paragraph" w:styleId="PlainText">
    <w:name w:val="Plain Text"/>
    <w:basedOn w:val="Normal"/>
    <w:link w:val="PlainTextChar"/>
    <w:uiPriority w:val="99"/>
    <w:unhideWhenUsed/>
    <w:rsid w:val="005461F5"/>
    <w:rPr>
      <w:rFonts w:ascii="Consolas" w:eastAsia="Calibri" w:hAnsi="Consolas" w:cs="Times New Roman"/>
      <w:kern w:val="0"/>
      <w:sz w:val="21"/>
      <w:szCs w:val="21"/>
      <w:lang w:eastAsia="en-US"/>
      <w14:ligatures w14:val="none"/>
    </w:rPr>
  </w:style>
  <w:style w:type="character" w:customStyle="1" w:styleId="PlainTextChar">
    <w:name w:val="Plain Text Char"/>
    <w:basedOn w:val="DefaultParagraphFont"/>
    <w:link w:val="PlainText"/>
    <w:uiPriority w:val="99"/>
    <w:rsid w:val="005461F5"/>
    <w:rPr>
      <w:rFonts w:ascii="Consolas" w:eastAsia="Calibri" w:hAnsi="Consolas" w:cs="Times New Roman"/>
      <w:kern w:val="0"/>
      <w:sz w:val="21"/>
      <w:szCs w:val="21"/>
      <w14:ligatures w14:val="none"/>
    </w:rPr>
  </w:style>
  <w:style w:type="paragraph" w:styleId="HTMLPreformatted">
    <w:name w:val="HTML Preformatted"/>
    <w:basedOn w:val="Normal"/>
    <w:link w:val="HTMLPreformattedChar"/>
    <w:uiPriority w:val="99"/>
    <w:unhideWhenUsed/>
    <w:rsid w:val="00546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kern w:val="0"/>
      <w:sz w:val="20"/>
      <w:szCs w:val="20"/>
      <w:lang w:eastAsia="en-US"/>
      <w14:ligatures w14:val="none"/>
    </w:rPr>
  </w:style>
  <w:style w:type="character" w:customStyle="1" w:styleId="HTMLPreformattedChar">
    <w:name w:val="HTML Preformatted Char"/>
    <w:basedOn w:val="DefaultParagraphFont"/>
    <w:link w:val="HTMLPreformatted"/>
    <w:uiPriority w:val="99"/>
    <w:rsid w:val="005461F5"/>
    <w:rPr>
      <w:rFonts w:ascii="Courier" w:eastAsia="MS Mincho" w:hAnsi="Courier" w:cs="Courier"/>
      <w:kern w:val="0"/>
      <w:sz w:val="20"/>
      <w:szCs w:val="20"/>
      <w14:ligatures w14:val="none"/>
    </w:rPr>
  </w:style>
  <w:style w:type="character" w:styleId="EndnoteReference">
    <w:name w:val="endnote reference"/>
    <w:basedOn w:val="DefaultParagraphFont"/>
    <w:uiPriority w:val="99"/>
    <w:semiHidden/>
    <w:unhideWhenUsed/>
    <w:rsid w:val="005461F5"/>
    <w:rPr>
      <w:vertAlign w:val="superscript"/>
    </w:rPr>
  </w:style>
  <w:style w:type="paragraph" w:customStyle="1" w:styleId="Numberpar">
    <w:name w:val="Number par"/>
    <w:rsid w:val="005461F5"/>
    <w:pPr>
      <w:numPr>
        <w:numId w:val="6"/>
      </w:numPr>
      <w:spacing w:line="360" w:lineRule="auto"/>
      <w:ind w:left="720"/>
    </w:pPr>
    <w:rPr>
      <w:rFonts w:ascii="Times New Roman" w:eastAsia="Times New Roman" w:hAnsi="Times New Roman" w:cs="Times New Roman"/>
      <w:kern w:val="0"/>
      <w14:ligatures w14:val="none"/>
    </w:rPr>
  </w:style>
  <w:style w:type="paragraph" w:styleId="ListParagraph">
    <w:name w:val="List Paragraph"/>
    <w:basedOn w:val="Normal"/>
    <w:qFormat/>
    <w:rsid w:val="005461F5"/>
    <w:pPr>
      <w:ind w:left="720"/>
      <w:contextualSpacing/>
    </w:pPr>
    <w:rPr>
      <w:rFonts w:eastAsiaTheme="minorHAnsi"/>
      <w:lang w:eastAsia="en-US"/>
    </w:rPr>
  </w:style>
  <w:style w:type="paragraph" w:styleId="Header">
    <w:name w:val="header"/>
    <w:basedOn w:val="Normal"/>
    <w:link w:val="HeaderChar"/>
    <w:uiPriority w:val="99"/>
    <w:unhideWhenUsed/>
    <w:rsid w:val="005461F5"/>
    <w:pPr>
      <w:tabs>
        <w:tab w:val="center" w:pos="4680"/>
        <w:tab w:val="right" w:pos="9360"/>
      </w:tabs>
    </w:pPr>
  </w:style>
  <w:style w:type="character" w:customStyle="1" w:styleId="HeaderChar">
    <w:name w:val="Header Char"/>
    <w:basedOn w:val="DefaultParagraphFont"/>
    <w:link w:val="Header"/>
    <w:uiPriority w:val="99"/>
    <w:rsid w:val="005461F5"/>
    <w:rPr>
      <w:rFonts w:eastAsiaTheme="minorEastAsia"/>
      <w:lang w:eastAsia="zh-CN"/>
    </w:rPr>
  </w:style>
  <w:style w:type="paragraph" w:styleId="Footer">
    <w:name w:val="footer"/>
    <w:basedOn w:val="Normal"/>
    <w:link w:val="FooterChar"/>
    <w:uiPriority w:val="99"/>
    <w:unhideWhenUsed/>
    <w:rsid w:val="005461F5"/>
    <w:pPr>
      <w:tabs>
        <w:tab w:val="center" w:pos="4680"/>
        <w:tab w:val="right" w:pos="9360"/>
      </w:tabs>
    </w:pPr>
  </w:style>
  <w:style w:type="character" w:customStyle="1" w:styleId="FooterChar">
    <w:name w:val="Footer Char"/>
    <w:basedOn w:val="DefaultParagraphFont"/>
    <w:link w:val="Footer"/>
    <w:uiPriority w:val="99"/>
    <w:rsid w:val="005461F5"/>
    <w:rPr>
      <w:rFonts w:eastAsiaTheme="minorEastAsia"/>
      <w:lang w:eastAsia="zh-CN"/>
    </w:rPr>
  </w:style>
  <w:style w:type="paragraph" w:customStyle="1" w:styleId="FRACitation">
    <w:name w:val="FRA Citation"/>
    <w:basedOn w:val="HTMLPreformatted"/>
    <w:qFormat/>
    <w:rsid w:val="009D4BBF"/>
    <w:rPr>
      <w:rFonts w:ascii="Helvetica" w:hAnsi="Helvetica"/>
      <w:sz w:val="18"/>
      <w:szCs w:val="18"/>
    </w:rPr>
  </w:style>
  <w:style w:type="paragraph" w:customStyle="1" w:styleId="FRACondensed">
    <w:name w:val="FRA Condensed"/>
    <w:basedOn w:val="Normal"/>
    <w:qFormat/>
    <w:rsid w:val="00335068"/>
    <w:pPr>
      <w:tabs>
        <w:tab w:val="left" w:pos="360"/>
      </w:tabs>
      <w:spacing w:after="120"/>
      <w:jc w:val="both"/>
    </w:pPr>
    <w:rPr>
      <w:rFonts w:ascii="Helvetica" w:hAnsi="Helvetica"/>
      <w:sz w:val="22"/>
      <w:szCs w:val="22"/>
    </w:rPr>
  </w:style>
  <w:style w:type="character" w:styleId="Hyperlink">
    <w:name w:val="Hyperlink"/>
    <w:basedOn w:val="DefaultParagraphFont"/>
    <w:uiPriority w:val="99"/>
    <w:semiHidden/>
    <w:unhideWhenUsed/>
    <w:rsid w:val="00670455"/>
    <w:rPr>
      <w:color w:val="0563C1" w:themeColor="hyperlink"/>
      <w:u w:val="single"/>
    </w:rPr>
  </w:style>
  <w:style w:type="paragraph" w:styleId="Revision">
    <w:name w:val="Revision"/>
    <w:hidden/>
    <w:uiPriority w:val="99"/>
    <w:semiHidden/>
    <w:rsid w:val="00992D41"/>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4140443">
      <w:bodyDiv w:val="1"/>
      <w:marLeft w:val="0"/>
      <w:marRight w:val="0"/>
      <w:marTop w:val="0"/>
      <w:marBottom w:val="0"/>
      <w:divBdr>
        <w:top w:val="none" w:sz="0" w:space="0" w:color="auto"/>
        <w:left w:val="none" w:sz="0" w:space="0" w:color="auto"/>
        <w:bottom w:val="none" w:sz="0" w:space="0" w:color="auto"/>
        <w:right w:val="none" w:sz="0" w:space="0" w:color="auto"/>
      </w:divBdr>
    </w:div>
    <w:div w:id="1560481018">
      <w:bodyDiv w:val="1"/>
      <w:marLeft w:val="0"/>
      <w:marRight w:val="0"/>
      <w:marTop w:val="0"/>
      <w:marBottom w:val="0"/>
      <w:divBdr>
        <w:top w:val="none" w:sz="0" w:space="0" w:color="auto"/>
        <w:left w:val="none" w:sz="0" w:space="0" w:color="auto"/>
        <w:bottom w:val="none" w:sz="0" w:space="0" w:color="auto"/>
        <w:right w:val="none" w:sz="0" w:space="0" w:color="auto"/>
      </w:divBdr>
    </w:div>
    <w:div w:id="202736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footer" Target="footer1.xml"/>
<Relationship Id="rId3" Type="http://schemas.openxmlformats.org/officeDocument/2006/relationships/settings" Target="settings.xml"/>
<Relationship Id="rId21" Type="http://schemas.openxmlformats.org/officeDocument/2006/relationships/image" Target="media/image15.jpg"/>
<Relationship Id="rId7" Type="http://schemas.openxmlformats.org/officeDocument/2006/relationships/image" Target="media/image1.jpg"/>
<Relationship Id="rId12" Type="http://schemas.openxmlformats.org/officeDocument/2006/relationships/image" Target="media/image6.jpeg"/>
<Relationship Id="rId17" Type="http://schemas.openxmlformats.org/officeDocument/2006/relationships/image" Target="media/image11.jpg"/>
<Relationship Id="rId25"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image" Target="media/image14.jp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24" Type="http://schemas.openxmlformats.org/officeDocument/2006/relationships/image" Target="media/image18.jpg"/>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7.jpg"/>
<Relationship Id="rId28" Type="http://schemas.microsoft.com/office/2011/relationships/people" Target="people.xml"/>
<Relationship Id="rId10" Type="http://schemas.openxmlformats.org/officeDocument/2006/relationships/image" Target="media/image4.jp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g"/>
<Relationship Id="rId22" Type="http://schemas.openxmlformats.org/officeDocument/2006/relationships/image" Target="media/image16.jpg"/>
<Relationship Id="rId27" Type="http://schemas.openxmlformats.org/officeDocument/2006/relationships/fontTable" Target="fontTable.xml"/>
</Relationships>

</file>

<file path=word/_rels/header1.xml.rels><?xml version="1.0" encoding="UTF-8" standalone="yes"?>

<Relationships  xmlns="http://schemas.openxmlformats.org/package/2006/relationships">
<Relationship Id="rId1" Type="http://schemas.openxmlformats.org/officeDocument/2006/relationships/image" Target="media/image1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2947</Words>
  <Characters>16800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Jack Freeman</dc:creator>
  <cp:keywords/>
  <dc:description/>
  <cp:lastModifiedBy>jbf</cp:lastModifiedBy>
  <cp:revision>2</cp:revision>
  <cp:lastPrinted>2024-03-27T19:16:00Z</cp:lastPrinted>
  <dcterms:created xsi:type="dcterms:W3CDTF">2024-06-05T13:51:00Z</dcterms:created>
  <dcterms:modified xsi:type="dcterms:W3CDTF">2024-06-20T08:06:23Z</dcterms:modified>
</cp:coreProperties>
</file>