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package/2006/relationships/metadata/core-properties" Target="docProps/core.xml"/>
<Relationship Id="rId2" Type="http://schemas.openxmlformats.org/package/2006/relationships/metadata/thumbnail" Target="docProps/thumbnail.emf"/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9D9CF" w14:textId="2F66A476" w:rsidR="000E5549" w:rsidRDefault="00B36652" w:rsidP="00752A6A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>Mr. Bond</w:t>
      </w:r>
      <w:r w:rsidR="00233D77">
        <w:rPr>
          <w:rFonts w:ascii="Helvetica" w:hAnsi="Helvetica" w:cs="Helvetica"/>
          <w:iCs/>
        </w:rPr>
        <w:t xml:space="preserve"> was looking straight ahead with both hands on the steering wheel</w:t>
      </w:r>
      <w:r w:rsidR="008145C5">
        <w:rPr>
          <w:rFonts w:ascii="Helvetica" w:hAnsi="Helvetica" w:cs="Helvetica"/>
          <w:iCs/>
        </w:rPr>
        <w:t xml:space="preserve"> and </w:t>
      </w:r>
      <w:r w:rsidR="00233D77">
        <w:rPr>
          <w:rFonts w:ascii="Helvetica" w:hAnsi="Helvetica" w:cs="Helvetica"/>
          <w:iCs/>
        </w:rPr>
        <w:t>his right foot on the brake. On impact, his body was pushed back into his seat, and his head whipped back and forth striking the headrest.</w:t>
      </w:r>
      <w:r w:rsidR="002F1126">
        <w:rPr>
          <w:rFonts w:ascii="Helvetica" w:hAnsi="Helvetica" w:cs="Helvetica"/>
          <w:iCs/>
        </w:rPr>
        <w:t xml:space="preserve"> Neither the police nor EMS responded</w:t>
      </w:r>
      <w:r w:rsidR="00D76D93">
        <w:rPr>
          <w:rFonts w:ascii="Helvetica" w:hAnsi="Helvetica" w:cs="Helvetica"/>
          <w:iCs/>
        </w:rPr>
        <w:t xml:space="preserve">. </w:t>
      </w:r>
      <w:r w:rsidR="002F1126">
        <w:rPr>
          <w:rFonts w:ascii="Helvetica" w:hAnsi="Helvetica" w:cs="Helvetica"/>
          <w:iCs/>
        </w:rPr>
        <w:t xml:space="preserve">Mr. Bond was </w:t>
      </w:r>
      <w:r w:rsidR="00D76D93">
        <w:rPr>
          <w:rFonts w:ascii="Helvetica" w:hAnsi="Helvetica" w:cs="Helvetica"/>
          <w:iCs/>
        </w:rPr>
        <w:t xml:space="preserve">ambulant at the scene and subsequently </w:t>
      </w:r>
      <w:r w:rsidR="002F1126">
        <w:rPr>
          <w:rFonts w:ascii="Helvetica" w:hAnsi="Helvetica" w:cs="Helvetica"/>
          <w:iCs/>
        </w:rPr>
        <w:t>able to drive his vehicle home (which was about 15 minutes away) after leaving the crash scene. He was not aware of any immediate pain or injury</w:t>
      </w:r>
      <w:r w:rsidR="00D76D93">
        <w:rPr>
          <w:rFonts w:ascii="Helvetica" w:hAnsi="Helvetica" w:cs="Helvetica"/>
          <w:iCs/>
        </w:rPr>
        <w:t xml:space="preserve"> but over the next few hours developed </w:t>
      </w:r>
      <w:r w:rsidR="008145C5">
        <w:rPr>
          <w:rFonts w:ascii="Helvetica" w:hAnsi="Helvetica" w:cs="Helvetica"/>
          <w:iCs/>
        </w:rPr>
        <w:t>discomfort</w:t>
      </w:r>
      <w:r w:rsidR="00D76D93">
        <w:rPr>
          <w:rFonts w:ascii="Helvetica" w:hAnsi="Helvetica" w:cs="Helvetica"/>
          <w:iCs/>
        </w:rPr>
        <w:t xml:space="preserve"> in his neck and back, with increasing </w:t>
      </w:r>
      <w:r w:rsidR="008145C5">
        <w:rPr>
          <w:rFonts w:ascii="Helvetica" w:hAnsi="Helvetica" w:cs="Helvetica"/>
          <w:iCs/>
        </w:rPr>
        <w:t>pain</w:t>
      </w:r>
      <w:r w:rsidR="00D76D93">
        <w:rPr>
          <w:rFonts w:ascii="Helvetica" w:hAnsi="Helvetica" w:cs="Helvetica"/>
          <w:iCs/>
        </w:rPr>
        <w:t xml:space="preserve">. </w:t>
      </w:r>
    </w:p>
    <w:p w14:paraId="7093D19D" w14:textId="083C3743" w:rsidR="006804EB" w:rsidRDefault="006804EB" w:rsidP="00752A6A">
      <w:pPr>
        <w:rPr>
          <w:rFonts w:ascii="Helvetica" w:hAnsi="Helvetica" w:cs="Helvetica"/>
          <w:iCs/>
        </w:rPr>
      </w:pPr>
    </w:p>
    <w:p w14:paraId="03285D5E" w14:textId="4369A784" w:rsidR="0064687E" w:rsidRDefault="004356A2" w:rsidP="00752A6A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 xml:space="preserve">On August 11, 2021, 3 weeks after the crash, Mr. Bond presented to Dr. Grant Johnson (chiropractic) with complaints of pain in his lower back, bilateral hips, neck, </w:t>
      </w:r>
      <w:r w:rsidR="00AB14DE">
        <w:rPr>
          <w:rFonts w:ascii="Helvetica" w:hAnsi="Helvetica" w:cs="Helvetica"/>
          <w:iCs/>
        </w:rPr>
        <w:t xml:space="preserve">and </w:t>
      </w:r>
      <w:r>
        <w:rPr>
          <w:rFonts w:ascii="Helvetica" w:hAnsi="Helvetica" w:cs="Helvetica"/>
          <w:iCs/>
        </w:rPr>
        <w:t xml:space="preserve">middle back. Dr. Johnson diagnosed </w:t>
      </w:r>
      <w:r w:rsidR="004845E1">
        <w:rPr>
          <w:rFonts w:ascii="Helvetica" w:hAnsi="Helvetica" w:cs="Helvetica"/>
          <w:iCs/>
        </w:rPr>
        <w:t xml:space="preserve">cervicalgia, thoracic and lumbar spine pain/sprain, muscle spasms/strain, bilateral hip contracture/pain, and generalized muscle aches. He ordered a lumbar MRI, initiated treatment modalities and recommended undergoing therapy 3 times a week for 2 weeks with re-evaluation after 12 weeks. Mr. Bond underwent treatment modalities through December 15, 2022. </w:t>
      </w:r>
    </w:p>
    <w:p w14:paraId="2318A262" w14:textId="77777777" w:rsidR="0064687E" w:rsidRDefault="0064687E" w:rsidP="00752A6A">
      <w:pPr>
        <w:rPr>
          <w:rFonts w:ascii="Helvetica" w:hAnsi="Helvetica" w:cs="Helvetica"/>
          <w:iCs/>
        </w:rPr>
      </w:pPr>
    </w:p>
    <w:p w14:paraId="0920B1B3" w14:textId="00849D4B" w:rsidR="001004DA" w:rsidRDefault="001004DA" w:rsidP="00752A6A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>On August 16, 2021, Mr. Bond underwent a physical therapy evaluation</w:t>
      </w:r>
      <w:r w:rsidR="0064687E">
        <w:rPr>
          <w:rFonts w:ascii="Helvetica" w:hAnsi="Helvetica" w:cs="Helvetica"/>
          <w:iCs/>
        </w:rPr>
        <w:t xml:space="preserve"> secondary to persistent pain in </w:t>
      </w:r>
      <w:r w:rsidR="00AB14DE">
        <w:rPr>
          <w:rFonts w:ascii="Helvetica" w:hAnsi="Helvetica" w:cs="Helvetica"/>
          <w:iCs/>
        </w:rPr>
        <w:t>his</w:t>
      </w:r>
      <w:r w:rsidR="0064687E">
        <w:rPr>
          <w:rFonts w:ascii="Helvetica" w:hAnsi="Helvetica" w:cs="Helvetica"/>
          <w:iCs/>
        </w:rPr>
        <w:t xml:space="preserve"> neck, upper/mid back, lower back</w:t>
      </w:r>
      <w:r w:rsidR="00257BC0">
        <w:rPr>
          <w:rFonts w:ascii="Helvetica" w:hAnsi="Helvetica" w:cs="Helvetica"/>
          <w:iCs/>
        </w:rPr>
        <w:t xml:space="preserve"> (worse on the right)</w:t>
      </w:r>
      <w:r w:rsidR="0064687E">
        <w:rPr>
          <w:rFonts w:ascii="Helvetica" w:hAnsi="Helvetica" w:cs="Helvetica"/>
          <w:iCs/>
        </w:rPr>
        <w:t>, right shoulder, and bilateral hips. In particular, he was waking with sharp pain in his lower back</w:t>
      </w:r>
      <w:r w:rsidR="00257BC0">
        <w:rPr>
          <w:rFonts w:ascii="Helvetica" w:hAnsi="Helvetica" w:cs="Helvetica"/>
          <w:iCs/>
        </w:rPr>
        <w:t xml:space="preserve"> and reported headaches 1-2 times per week</w:t>
      </w:r>
      <w:r w:rsidR="0064687E">
        <w:rPr>
          <w:rFonts w:ascii="Helvetica" w:hAnsi="Helvetica" w:cs="Helvetica"/>
          <w:iCs/>
        </w:rPr>
        <w:t>. Mr. Bond started therap</w:t>
      </w:r>
      <w:r w:rsidR="00257BC0">
        <w:rPr>
          <w:rFonts w:ascii="Helvetica" w:hAnsi="Helvetica" w:cs="Helvetica"/>
          <w:iCs/>
        </w:rPr>
        <w:t>eutic treatment and continued</w:t>
      </w:r>
      <w:r w:rsidR="00010A51">
        <w:rPr>
          <w:rFonts w:ascii="Helvetica" w:hAnsi="Helvetica" w:cs="Helvetica"/>
          <w:iCs/>
        </w:rPr>
        <w:t>, adjunct with chiropractic care,</w:t>
      </w:r>
      <w:r w:rsidR="00257BC0">
        <w:rPr>
          <w:rFonts w:ascii="Helvetica" w:hAnsi="Helvetica" w:cs="Helvetica"/>
          <w:iCs/>
        </w:rPr>
        <w:t xml:space="preserve"> through November 4, 2022. </w:t>
      </w:r>
    </w:p>
    <w:p w14:paraId="4FC0E800" w14:textId="77777777" w:rsidR="0064687E" w:rsidRDefault="0064687E" w:rsidP="00752A6A">
      <w:pPr>
        <w:rPr>
          <w:rFonts w:ascii="Helvetica" w:hAnsi="Helvetica" w:cs="Helvetica"/>
          <w:iCs/>
        </w:rPr>
      </w:pPr>
    </w:p>
    <w:p w14:paraId="037E8940" w14:textId="3A70A59F" w:rsidR="00527A44" w:rsidRDefault="00563428" w:rsidP="00752A6A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>On August 25, 2021, Mr. Bond presented to Christine Giuliani PA-C to discuss pain management.</w:t>
      </w:r>
      <w:r w:rsidR="00AB14DE">
        <w:rPr>
          <w:rFonts w:ascii="Helvetica" w:hAnsi="Helvetica" w:cs="Helvetica"/>
          <w:iCs/>
        </w:rPr>
        <w:t xml:space="preserve"> He reported neck pain radiating into his right shoulder, thoracic pain radiating into his lower back, lumbar pain radiating into his right hip/glute and lower extremity and intermittent occipital headaches with intermittent bilateral tinnitus.</w:t>
      </w:r>
      <w:r>
        <w:rPr>
          <w:rFonts w:ascii="Helvetica" w:hAnsi="Helvetica" w:cs="Helvetica"/>
          <w:iCs/>
        </w:rPr>
        <w:t xml:space="preserve"> </w:t>
      </w:r>
      <w:r w:rsidR="00AB14DE">
        <w:rPr>
          <w:rFonts w:ascii="Helvetica" w:hAnsi="Helvetica" w:cs="Helvetica"/>
          <w:iCs/>
        </w:rPr>
        <w:t>Ms. Giuliani</w:t>
      </w:r>
      <w:r w:rsidR="00D46F0A">
        <w:rPr>
          <w:rFonts w:ascii="Helvetica" w:hAnsi="Helvetica" w:cs="Helvetica"/>
          <w:iCs/>
        </w:rPr>
        <w:t xml:space="preserve"> </w:t>
      </w:r>
      <w:r w:rsidR="005E5CBB">
        <w:rPr>
          <w:rFonts w:ascii="Helvetica" w:hAnsi="Helvetica" w:cs="Helvetica"/>
          <w:iCs/>
        </w:rPr>
        <w:t xml:space="preserve">diagnosed acute pain due to trauma, lumbar radiculopathy, thoracic back pain, cervicalgia, acute post-traumatic headache, occipital neuralgia, acute stress reaction, adjustment disorder with anxiety, cervical/thoracic and lumbar spine sprain, muscle spasms of the neck and back and myalgia. She </w:t>
      </w:r>
      <w:r w:rsidR="00D46F0A">
        <w:rPr>
          <w:rFonts w:ascii="Helvetica" w:hAnsi="Helvetica" w:cs="Helvetica"/>
          <w:iCs/>
        </w:rPr>
        <w:t xml:space="preserve">recommended regular chiropractic care, physical therapy, massage therapy, prescribed Methocarbamol/discussed over-the-counter Advil as needed for increased pain management and sleep, </w:t>
      </w:r>
      <w:r w:rsidR="00E17833">
        <w:rPr>
          <w:rFonts w:ascii="Helvetica" w:hAnsi="Helvetica" w:cs="Helvetica"/>
          <w:iCs/>
        </w:rPr>
        <w:t xml:space="preserve">trigger point injections for persistent myofascial pain, and occipital nerve block injections with persistent headaches. </w:t>
      </w:r>
    </w:p>
    <w:p w14:paraId="372325DA" w14:textId="4D9540B7" w:rsidR="00527A44" w:rsidRDefault="00527A44" w:rsidP="00752A6A">
      <w:pPr>
        <w:rPr>
          <w:rFonts w:ascii="Helvetica" w:hAnsi="Helvetica" w:cs="Helvetica"/>
          <w:iCs/>
        </w:rPr>
      </w:pPr>
    </w:p>
    <w:p w14:paraId="2B9A0774" w14:textId="54EDB460" w:rsidR="00527A44" w:rsidRPr="00B36652" w:rsidRDefault="006D6B6D" w:rsidP="00527A44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lastRenderedPageBreak/>
        <w:t>On September 15, 2021, Mr. Bond underwent</w:t>
      </w:r>
      <w:r w:rsidR="00527A44">
        <w:rPr>
          <w:rFonts w:ascii="Helvetica" w:hAnsi="Helvetica" w:cs="Helvetica"/>
          <w:iCs/>
        </w:rPr>
        <w:t xml:space="preserve"> </w:t>
      </w:r>
      <w:r>
        <w:rPr>
          <w:rFonts w:ascii="Helvetica" w:hAnsi="Helvetica" w:cs="Helvetica"/>
          <w:iCs/>
        </w:rPr>
        <w:t xml:space="preserve">an </w:t>
      </w:r>
      <w:r w:rsidR="00527A44">
        <w:rPr>
          <w:rFonts w:ascii="Helvetica" w:hAnsi="Helvetica" w:cs="Helvetica"/>
          <w:iCs/>
        </w:rPr>
        <w:t>MRI</w:t>
      </w:r>
      <w:r>
        <w:rPr>
          <w:rFonts w:ascii="Helvetica" w:hAnsi="Helvetica" w:cs="Helvetica"/>
          <w:iCs/>
        </w:rPr>
        <w:t xml:space="preserve"> of the lumbar spine which revealed: a central 8 mm disk herniation at L5-S1.</w:t>
      </w:r>
    </w:p>
    <w:p w14:paraId="71E0996C" w14:textId="3E2D9853" w:rsidR="00527A44" w:rsidRDefault="00527A44" w:rsidP="00752A6A">
      <w:pPr>
        <w:rPr>
          <w:rFonts w:ascii="Helvetica" w:hAnsi="Helvetica" w:cs="Helvetica"/>
          <w:iCs/>
        </w:rPr>
      </w:pPr>
    </w:p>
    <w:p w14:paraId="09FBEB63" w14:textId="214330F1" w:rsidR="00563428" w:rsidRDefault="00563428" w:rsidP="00752A6A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 xml:space="preserve">On October 12, 2021, Christine Giuliani PA-C refilled the Methocarbamol 500 mg prescription. </w:t>
      </w:r>
    </w:p>
    <w:p w14:paraId="45286262" w14:textId="77777777" w:rsidR="00563428" w:rsidRDefault="00563428" w:rsidP="00752A6A">
      <w:pPr>
        <w:rPr>
          <w:rFonts w:ascii="Helvetica" w:hAnsi="Helvetica" w:cs="Helvetica"/>
          <w:iCs/>
        </w:rPr>
      </w:pPr>
    </w:p>
    <w:p w14:paraId="0B3A705D" w14:textId="32BFAD5E" w:rsidR="00C90E2E" w:rsidRDefault="00C90E2E" w:rsidP="00752A6A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 xml:space="preserve">On October 20, 2021. Mr. Bond presented to </w:t>
      </w:r>
      <w:r w:rsidR="008924EB">
        <w:rPr>
          <w:rFonts w:ascii="Helvetica" w:hAnsi="Helvetica" w:cs="Helvetica"/>
          <w:iCs/>
        </w:rPr>
        <w:t xml:space="preserve">Nicole Bailey PA-C with cervical, thoracic, lumbar pain and headaches, </w:t>
      </w:r>
      <w:r w:rsidR="00460802">
        <w:rPr>
          <w:rFonts w:ascii="Helvetica" w:hAnsi="Helvetica" w:cs="Helvetica"/>
          <w:iCs/>
        </w:rPr>
        <w:t>but with</w:t>
      </w:r>
      <w:r w:rsidR="008924EB">
        <w:rPr>
          <w:rFonts w:ascii="Helvetica" w:hAnsi="Helvetica" w:cs="Helvetica"/>
          <w:iCs/>
        </w:rPr>
        <w:t xml:space="preserve"> lumbar pain being his primary concern due to pain radiating into his proximal thighs.</w:t>
      </w:r>
      <w:r w:rsidR="008B1A65">
        <w:rPr>
          <w:rFonts w:ascii="Helvetica" w:hAnsi="Helvetica" w:cs="Helvetica"/>
          <w:iCs/>
        </w:rPr>
        <w:t xml:space="preserve"> Ms. Bailey noted an S1 nerve impingement/hypertrophic facet joints at L4-5 and L5-S1</w:t>
      </w:r>
      <w:r w:rsidR="00460802">
        <w:rPr>
          <w:rFonts w:ascii="Helvetica" w:hAnsi="Helvetica" w:cs="Helvetica"/>
          <w:iCs/>
        </w:rPr>
        <w:t xml:space="preserve"> (on the MRI)</w:t>
      </w:r>
      <w:r w:rsidR="008B1A65">
        <w:rPr>
          <w:rFonts w:ascii="Helvetica" w:hAnsi="Helvetica" w:cs="Helvetica"/>
          <w:iCs/>
        </w:rPr>
        <w:t xml:space="preserve"> but diagnosed facet-mediated lumbar pain as the most likely contributor to his symptomatology. She recommended bilateral L3-5 medial branch block injections with subsequent radiofrequency ablations as appropriate</w:t>
      </w:r>
      <w:r w:rsidR="00E30C55">
        <w:rPr>
          <w:rFonts w:ascii="Helvetica" w:hAnsi="Helvetica" w:cs="Helvetica"/>
          <w:iCs/>
        </w:rPr>
        <w:t>, as well as continuing a multi-modal treatment approach (home exercises, physical and chiropractic therapy)</w:t>
      </w:r>
      <w:r w:rsidR="008B1A65">
        <w:rPr>
          <w:rFonts w:ascii="Helvetica" w:hAnsi="Helvetica" w:cs="Helvetica"/>
          <w:iCs/>
        </w:rPr>
        <w:t xml:space="preserve">. </w:t>
      </w:r>
    </w:p>
    <w:p w14:paraId="080F8838" w14:textId="77777777" w:rsidR="008924EB" w:rsidRDefault="008924EB" w:rsidP="00752A6A">
      <w:pPr>
        <w:rPr>
          <w:rFonts w:ascii="Helvetica" w:hAnsi="Helvetica" w:cs="Helvetica"/>
          <w:iCs/>
        </w:rPr>
      </w:pPr>
    </w:p>
    <w:p w14:paraId="2CB8A075" w14:textId="7E6AB86D" w:rsidR="00E30C55" w:rsidRDefault="00E30C55" w:rsidP="00752A6A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 xml:space="preserve">On October 28, </w:t>
      </w:r>
      <w:r w:rsidR="00A94FDA">
        <w:rPr>
          <w:rFonts w:ascii="Helvetica" w:hAnsi="Helvetica" w:cs="Helvetica"/>
          <w:iCs/>
        </w:rPr>
        <w:t>and 29,</w:t>
      </w:r>
      <w:r>
        <w:rPr>
          <w:rFonts w:ascii="Helvetica" w:hAnsi="Helvetica" w:cs="Helvetica"/>
          <w:iCs/>
        </w:rPr>
        <w:t xml:space="preserve"> </w:t>
      </w:r>
      <w:r w:rsidR="00A94FDA">
        <w:rPr>
          <w:rFonts w:ascii="Helvetica" w:hAnsi="Helvetica" w:cs="Helvetica"/>
          <w:iCs/>
        </w:rPr>
        <w:t xml:space="preserve">and November 11, and 17, 2021, Mr. Bond underwent bilateral </w:t>
      </w:r>
      <w:r w:rsidR="00A94FDA">
        <w:rPr>
          <w:rFonts w:ascii="Helvetica" w:hAnsi="Helvetica" w:cs="Helvetica"/>
          <w:iCs/>
        </w:rPr>
        <w:t>L3-4 medial branch nerve and L5 Dorsal Ramus nerve block injections</w:t>
      </w:r>
      <w:r w:rsidR="00A94FDA">
        <w:rPr>
          <w:rFonts w:ascii="Helvetica" w:hAnsi="Helvetica" w:cs="Helvetica"/>
          <w:iCs/>
        </w:rPr>
        <w:t xml:space="preserve">, performed by </w:t>
      </w:r>
      <w:r>
        <w:rPr>
          <w:rFonts w:ascii="Helvetica" w:hAnsi="Helvetica" w:cs="Helvetica"/>
          <w:iCs/>
        </w:rPr>
        <w:t>Dr</w:t>
      </w:r>
      <w:r w:rsidR="00BE2F43">
        <w:rPr>
          <w:rFonts w:ascii="Helvetica" w:hAnsi="Helvetica" w:cs="Helvetica"/>
          <w:iCs/>
        </w:rPr>
        <w:t>s</w:t>
      </w:r>
      <w:r>
        <w:rPr>
          <w:rFonts w:ascii="Helvetica" w:hAnsi="Helvetica" w:cs="Helvetica"/>
          <w:iCs/>
        </w:rPr>
        <w:t>. Shaun</w:t>
      </w:r>
      <w:r w:rsidR="00A94FDA">
        <w:rPr>
          <w:rFonts w:ascii="Helvetica" w:hAnsi="Helvetica" w:cs="Helvetica"/>
          <w:iCs/>
        </w:rPr>
        <w:t xml:space="preserve"> </w:t>
      </w:r>
      <w:r>
        <w:rPr>
          <w:rFonts w:ascii="Helvetica" w:hAnsi="Helvetica" w:cs="Helvetica"/>
          <w:iCs/>
        </w:rPr>
        <w:t>Gabriel (</w:t>
      </w:r>
      <w:r w:rsidR="00D76D93">
        <w:rPr>
          <w:rFonts w:ascii="Helvetica" w:hAnsi="Helvetica" w:cs="Helvetica"/>
          <w:iCs/>
        </w:rPr>
        <w:t>physical medicine and rehabilitation</w:t>
      </w:r>
      <w:r>
        <w:rPr>
          <w:rFonts w:ascii="Helvetica" w:hAnsi="Helvetica" w:cs="Helvetica"/>
          <w:iCs/>
        </w:rPr>
        <w:t>)</w:t>
      </w:r>
      <w:r w:rsidR="00A94FDA">
        <w:rPr>
          <w:rFonts w:ascii="Helvetica" w:hAnsi="Helvetica" w:cs="Helvetica"/>
          <w:iCs/>
        </w:rPr>
        <w:t xml:space="preserve">, </w:t>
      </w:r>
      <w:r w:rsidR="00BE2F43">
        <w:rPr>
          <w:rFonts w:ascii="Helvetica" w:hAnsi="Helvetica" w:cs="Helvetica"/>
          <w:iCs/>
        </w:rPr>
        <w:t>Katherine Tinkey (anesthesiology)</w:t>
      </w:r>
      <w:r w:rsidR="00A94FDA">
        <w:rPr>
          <w:rFonts w:ascii="Helvetica" w:hAnsi="Helvetica" w:cs="Helvetica"/>
          <w:iCs/>
        </w:rPr>
        <w:t xml:space="preserve"> and </w:t>
      </w:r>
      <w:r w:rsidR="00C05A7F">
        <w:rPr>
          <w:rFonts w:ascii="Helvetica" w:hAnsi="Helvetica" w:cs="Helvetica"/>
          <w:iCs/>
        </w:rPr>
        <w:t>Dr. Matthew Gray (anesthesiology)</w:t>
      </w:r>
      <w:r w:rsidR="00A94FDA">
        <w:rPr>
          <w:rFonts w:ascii="Helvetica" w:hAnsi="Helvetica" w:cs="Helvetica"/>
          <w:iCs/>
        </w:rPr>
        <w:t>.</w:t>
      </w:r>
      <w:r w:rsidR="003C6366">
        <w:rPr>
          <w:rFonts w:ascii="Helvetica" w:hAnsi="Helvetica" w:cs="Helvetica"/>
          <w:iCs/>
        </w:rPr>
        <w:t xml:space="preserve"> Mr. Bond’s diagnoses included lumbar spondylosis, lumbar facet arthropathy, and lumbago. </w:t>
      </w:r>
    </w:p>
    <w:p w14:paraId="33FEB2F5" w14:textId="77777777" w:rsidR="00F8663E" w:rsidRDefault="00F8663E" w:rsidP="00752A6A">
      <w:pPr>
        <w:rPr>
          <w:rFonts w:ascii="Helvetica" w:hAnsi="Helvetica" w:cs="Helvetica"/>
          <w:iCs/>
        </w:rPr>
      </w:pPr>
    </w:p>
    <w:p w14:paraId="4D24263D" w14:textId="7CAC8A6C" w:rsidR="00F8663E" w:rsidRDefault="00A94FDA" w:rsidP="00F8663E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 xml:space="preserve">On January </w:t>
      </w:r>
      <w:r w:rsidR="00CF1B04">
        <w:rPr>
          <w:rFonts w:ascii="Helvetica" w:hAnsi="Helvetica" w:cs="Helvetica"/>
          <w:iCs/>
        </w:rPr>
        <w:t xml:space="preserve">5, 2022, Mr. Bond returned to Nicole Bailey PA-C </w:t>
      </w:r>
      <w:r w:rsidR="00F8663E">
        <w:rPr>
          <w:rFonts w:ascii="Helvetica" w:hAnsi="Helvetica" w:cs="Helvetica"/>
          <w:iCs/>
        </w:rPr>
        <w:t>w</w:t>
      </w:r>
      <w:r w:rsidR="00F8663E">
        <w:rPr>
          <w:rFonts w:ascii="Helvetica" w:hAnsi="Helvetica" w:cs="Helvetica"/>
          <w:iCs/>
        </w:rPr>
        <w:t xml:space="preserve">ith </w:t>
      </w:r>
      <w:r w:rsidR="00F8663E">
        <w:rPr>
          <w:rFonts w:ascii="Helvetica" w:hAnsi="Helvetica" w:cs="Helvetica"/>
          <w:iCs/>
        </w:rPr>
        <w:t>persistent</w:t>
      </w:r>
      <w:r w:rsidR="00F8663E">
        <w:rPr>
          <w:rFonts w:ascii="Helvetica" w:hAnsi="Helvetica" w:cs="Helvetica"/>
          <w:iCs/>
        </w:rPr>
        <w:t xml:space="preserve"> </w:t>
      </w:r>
      <w:r w:rsidR="00460802">
        <w:rPr>
          <w:rFonts w:ascii="Helvetica" w:hAnsi="Helvetica" w:cs="Helvetica"/>
          <w:iCs/>
        </w:rPr>
        <w:t xml:space="preserve">lower back </w:t>
      </w:r>
      <w:r w:rsidR="00F8663E">
        <w:rPr>
          <w:rFonts w:ascii="Helvetica" w:hAnsi="Helvetica" w:cs="Helvetica"/>
          <w:iCs/>
        </w:rPr>
        <w:t>pain</w:t>
      </w:r>
      <w:r w:rsidR="00460802">
        <w:rPr>
          <w:rFonts w:ascii="Helvetica" w:hAnsi="Helvetica" w:cs="Helvetica"/>
          <w:iCs/>
        </w:rPr>
        <w:t xml:space="preserve">. </w:t>
      </w:r>
      <w:r w:rsidR="00F8663E">
        <w:rPr>
          <w:rFonts w:ascii="Helvetica" w:hAnsi="Helvetica" w:cs="Helvetica"/>
          <w:iCs/>
        </w:rPr>
        <w:t>She recommended proceeding with bilateral L3-5 radiofrequency ablations.</w:t>
      </w:r>
    </w:p>
    <w:p w14:paraId="192BF4EA" w14:textId="7EDBC5B4" w:rsidR="00A94FDA" w:rsidRDefault="00A94FDA" w:rsidP="00752A6A">
      <w:pPr>
        <w:rPr>
          <w:rFonts w:ascii="Helvetica" w:hAnsi="Helvetica" w:cs="Helvetica"/>
          <w:iCs/>
        </w:rPr>
      </w:pPr>
    </w:p>
    <w:p w14:paraId="30809FD3" w14:textId="0E03A252" w:rsidR="00F8663E" w:rsidRDefault="00F8663E" w:rsidP="00752A6A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 xml:space="preserve">On March 7, and 23, 2022, Dr. Gabriel performed bilateral L3-4 medial branch and L5 Dorsal Ramus radiofrequency ablations, </w:t>
      </w:r>
      <w:r w:rsidR="00460802">
        <w:rPr>
          <w:rFonts w:ascii="Helvetica" w:hAnsi="Helvetica" w:cs="Helvetica"/>
          <w:iCs/>
        </w:rPr>
        <w:t>providing</w:t>
      </w:r>
      <w:r>
        <w:rPr>
          <w:rFonts w:ascii="Helvetica" w:hAnsi="Helvetica" w:cs="Helvetica"/>
          <w:iCs/>
        </w:rPr>
        <w:t xml:space="preserve"> 75% improvement on the left side and 95% improvement on the right</w:t>
      </w:r>
      <w:r w:rsidR="002B4C79">
        <w:rPr>
          <w:rFonts w:ascii="Helvetica" w:hAnsi="Helvetica" w:cs="Helvetica"/>
          <w:iCs/>
        </w:rPr>
        <w:t xml:space="preserve"> through May 2022</w:t>
      </w:r>
      <w:r>
        <w:rPr>
          <w:rFonts w:ascii="Helvetica" w:hAnsi="Helvetica" w:cs="Helvetica"/>
          <w:iCs/>
        </w:rPr>
        <w:t xml:space="preserve">. </w:t>
      </w:r>
    </w:p>
    <w:p w14:paraId="134DD836" w14:textId="77777777" w:rsidR="002B4C79" w:rsidRDefault="002B4C79" w:rsidP="00752A6A">
      <w:pPr>
        <w:rPr>
          <w:rFonts w:ascii="Helvetica" w:hAnsi="Helvetica" w:cs="Helvetica"/>
          <w:iCs/>
        </w:rPr>
      </w:pPr>
    </w:p>
    <w:p w14:paraId="50FD79E4" w14:textId="7577437F" w:rsidR="002B4C79" w:rsidRDefault="002B4C79" w:rsidP="00752A6A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>On May 26, 2022, Mr. Bond presented to Michelle Paturzo PA-C with increasing pain in his thoracic and lumbar spine. Ms. Paturzo ordered an MRI of the thoracic spine and encouraged the continuation of therapeutic modalities</w:t>
      </w:r>
      <w:r w:rsidR="00415491">
        <w:rPr>
          <w:rFonts w:ascii="Helvetica" w:hAnsi="Helvetica" w:cs="Helvetica"/>
          <w:iCs/>
        </w:rPr>
        <w:t xml:space="preserve">. </w:t>
      </w:r>
    </w:p>
    <w:p w14:paraId="1075A414" w14:textId="77777777" w:rsidR="00BE2F43" w:rsidRDefault="00BE2F43" w:rsidP="00752A6A">
      <w:pPr>
        <w:rPr>
          <w:rFonts w:ascii="Helvetica" w:hAnsi="Helvetica" w:cs="Helvetica"/>
          <w:iCs/>
        </w:rPr>
      </w:pPr>
    </w:p>
    <w:p w14:paraId="76396CA2" w14:textId="4014CFCB" w:rsidR="006D6B6D" w:rsidRDefault="006D6B6D" w:rsidP="00752A6A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 xml:space="preserve">On September 6, 2022, Mr. Bond underwent </w:t>
      </w:r>
      <w:r w:rsidR="00460802">
        <w:rPr>
          <w:rFonts w:ascii="Helvetica" w:hAnsi="Helvetica" w:cs="Helvetica"/>
          <w:iCs/>
        </w:rPr>
        <w:t xml:space="preserve">the thoracic </w:t>
      </w:r>
      <w:r>
        <w:rPr>
          <w:rFonts w:ascii="Helvetica" w:hAnsi="Helvetica" w:cs="Helvetica"/>
          <w:iCs/>
        </w:rPr>
        <w:t xml:space="preserve">MRI which </w:t>
      </w:r>
      <w:r w:rsidR="002D6617">
        <w:rPr>
          <w:rFonts w:ascii="Helvetica" w:hAnsi="Helvetica" w:cs="Helvetica"/>
          <w:iCs/>
        </w:rPr>
        <w:t>was negative</w:t>
      </w:r>
      <w:r>
        <w:rPr>
          <w:rFonts w:ascii="Helvetica" w:hAnsi="Helvetica" w:cs="Helvetica"/>
          <w:iCs/>
        </w:rPr>
        <w:t xml:space="preserve"> for osseous abnormality. </w:t>
      </w:r>
    </w:p>
    <w:p w14:paraId="233C0887" w14:textId="511FF397" w:rsidR="00744FEA" w:rsidRDefault="00744FEA" w:rsidP="00752A6A">
      <w:pPr>
        <w:rPr>
          <w:rFonts w:ascii="Helvetica" w:hAnsi="Helvetica" w:cs="Helvetica"/>
          <w:iCs/>
        </w:rPr>
      </w:pPr>
    </w:p>
    <w:p w14:paraId="2BF847C7" w14:textId="2B05D9B1" w:rsidR="002D6617" w:rsidRDefault="002D6617" w:rsidP="00752A6A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 xml:space="preserve">On November 10, 2022, Mr. Bond presented to Jonathan Edelman FNP-C who discussed proceeding with trigger point injections and </w:t>
      </w:r>
      <w:r w:rsidR="00460802">
        <w:rPr>
          <w:rFonts w:ascii="Helvetica" w:hAnsi="Helvetica" w:cs="Helvetica"/>
          <w:iCs/>
        </w:rPr>
        <w:t>recommended</w:t>
      </w:r>
      <w:r>
        <w:rPr>
          <w:rFonts w:ascii="Helvetica" w:hAnsi="Helvetica" w:cs="Helvetica"/>
          <w:iCs/>
        </w:rPr>
        <w:t xml:space="preserve"> bilateral lumbar epidural injections with worsening lumbar pain. </w:t>
      </w:r>
    </w:p>
    <w:p w14:paraId="2DF65FBE" w14:textId="77777777" w:rsidR="002D6617" w:rsidRDefault="002D6617" w:rsidP="00752A6A">
      <w:pPr>
        <w:rPr>
          <w:rFonts w:ascii="Helvetica" w:hAnsi="Helvetica" w:cs="Helvetica"/>
          <w:iCs/>
        </w:rPr>
      </w:pPr>
    </w:p>
    <w:p w14:paraId="6CF80BF5" w14:textId="5A007818" w:rsidR="002D6617" w:rsidRDefault="002D6617" w:rsidP="00752A6A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>On November 17, and December 19, 2022, Jonathan Edelman FNP-C performed right thoracic and bilateral lumbar paraspinal trigger point injections.</w:t>
      </w:r>
    </w:p>
    <w:p w14:paraId="1D07A891" w14:textId="79A2EE63" w:rsidR="00E10F07" w:rsidRDefault="00AA2D59" w:rsidP="00752A6A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>Mr. Bond initially progressed well then,</w:t>
      </w:r>
      <w:r w:rsidR="00563428">
        <w:rPr>
          <w:rFonts w:ascii="Helvetica" w:hAnsi="Helvetica" w:cs="Helvetica"/>
          <w:iCs/>
        </w:rPr>
        <w:t xml:space="preserve"> following </w:t>
      </w:r>
      <w:r>
        <w:rPr>
          <w:rFonts w:ascii="Helvetica" w:hAnsi="Helvetica" w:cs="Helvetica"/>
          <w:iCs/>
        </w:rPr>
        <w:t>a flare of pain in February 2023,</w:t>
      </w:r>
      <w:r w:rsidR="00563428">
        <w:rPr>
          <w:rFonts w:ascii="Helvetica" w:hAnsi="Helvetica" w:cs="Helvetica"/>
          <w:iCs/>
        </w:rPr>
        <w:t xml:space="preserve"> </w:t>
      </w:r>
      <w:r>
        <w:rPr>
          <w:rFonts w:ascii="Helvetica" w:hAnsi="Helvetica" w:cs="Helvetica"/>
          <w:iCs/>
        </w:rPr>
        <w:t xml:space="preserve">Jonathan Edelman </w:t>
      </w:r>
      <w:r w:rsidR="00460802">
        <w:rPr>
          <w:rFonts w:ascii="Helvetica" w:hAnsi="Helvetica" w:cs="Helvetica"/>
          <w:iCs/>
        </w:rPr>
        <w:t xml:space="preserve">FNP-C </w:t>
      </w:r>
      <w:r>
        <w:rPr>
          <w:rFonts w:ascii="Helvetica" w:hAnsi="Helvetica" w:cs="Helvetica"/>
          <w:iCs/>
        </w:rPr>
        <w:t xml:space="preserve">ordered a further set of trigger point injections. </w:t>
      </w:r>
      <w:r w:rsidR="00E10F07" w:rsidRPr="00F403E6">
        <w:rPr>
          <w:rFonts w:ascii="Helvetica" w:hAnsi="Helvetica" w:cs="Helvetica"/>
          <w:iCs/>
        </w:rPr>
        <w:t>Height:</w:t>
      </w:r>
      <w:r w:rsidR="00280BE4" w:rsidRPr="00F403E6">
        <w:rPr>
          <w:rFonts w:ascii="Helvetica" w:hAnsi="Helvetica" w:cs="Helvetica"/>
          <w:iCs/>
        </w:rPr>
        <w:t xml:space="preserve"> </w:t>
      </w:r>
      <w:r w:rsidR="00C90E2E">
        <w:rPr>
          <w:rFonts w:ascii="Helvetica" w:hAnsi="Helvetica" w:cs="Helvetica"/>
          <w:iCs/>
        </w:rPr>
        <w:t>5 ft 11 inches, w</w:t>
      </w:r>
      <w:r w:rsidR="00E10F07" w:rsidRPr="00F403E6">
        <w:rPr>
          <w:rFonts w:ascii="Helvetica" w:hAnsi="Helvetica" w:cs="Helvetica"/>
          <w:iCs/>
        </w:rPr>
        <w:t>eight:</w:t>
      </w:r>
      <w:r w:rsidR="00C90E2E">
        <w:rPr>
          <w:rFonts w:ascii="Helvetica" w:hAnsi="Helvetica" w:cs="Helvetica"/>
          <w:iCs/>
        </w:rPr>
        <w:t xml:space="preserve"> 170 </w:t>
      </w:r>
      <w:r w:rsidR="00415491">
        <w:rPr>
          <w:rFonts w:ascii="Helvetica" w:hAnsi="Helvetica" w:cs="Helvetica"/>
          <w:iCs/>
        </w:rPr>
        <w:t xml:space="preserve">lbs. </w:t>
      </w:r>
    </w:p>
    <w:p w14:paraId="1C25AEED" w14:textId="77777777" w:rsidR="00723A65" w:rsidRPr="00F403E6" w:rsidRDefault="00723A65" w:rsidP="007E1CBE">
      <w:pPr>
        <w:rPr>
          <w:rFonts w:ascii="Helvetica" w:hAnsi="Helvetica" w:cs="Helvetica"/>
          <w:iCs/>
        </w:rPr>
      </w:pPr>
    </w:p>
    <w:p w14:paraId="610F21D4" w14:textId="77777777" w:rsidR="00723A65" w:rsidRPr="00F403E6" w:rsidRDefault="00723A65" w:rsidP="00723A65">
      <w:pPr>
        <w:rPr>
          <w:rFonts w:ascii="Helvetica" w:hAnsi="Helvetica" w:cs="Helvetica"/>
          <w:i/>
          <w:u w:val="single"/>
        </w:rPr>
      </w:pPr>
      <w:r w:rsidRPr="00F403E6">
        <w:rPr>
          <w:rFonts w:ascii="Helvetica" w:hAnsi="Helvetica" w:cs="Helvetica"/>
          <w:i/>
          <w:u w:val="single"/>
        </w:rPr>
        <w:t>Pre-crash medical history</w:t>
      </w:r>
    </w:p>
    <w:p w14:paraId="5D532660" w14:textId="00128129" w:rsidR="000E5549" w:rsidRDefault="00390460" w:rsidP="00752A6A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 xml:space="preserve">Mr. Bond was in a prior [parking lot] traffic crash during High School, there were no injuries. </w:t>
      </w:r>
      <w:r w:rsidR="00EF15BD">
        <w:rPr>
          <w:rFonts w:ascii="Helvetica" w:hAnsi="Helvetica" w:cs="Helvetica"/>
          <w:iCs/>
        </w:rPr>
        <w:t>He was involved in a</w:t>
      </w:r>
      <w:r w:rsidR="00151EB1">
        <w:rPr>
          <w:rFonts w:ascii="Helvetica" w:hAnsi="Helvetica" w:cs="Helvetica"/>
          <w:iCs/>
        </w:rPr>
        <w:t>nother traffic crash</w:t>
      </w:r>
      <w:r w:rsidR="00EF15BD">
        <w:rPr>
          <w:rFonts w:ascii="Helvetica" w:hAnsi="Helvetica" w:cs="Helvetica"/>
          <w:iCs/>
        </w:rPr>
        <w:t>,</w:t>
      </w:r>
      <w:r w:rsidR="00151EB1">
        <w:rPr>
          <w:rFonts w:ascii="Helvetica" w:hAnsi="Helvetica" w:cs="Helvetica"/>
          <w:iCs/>
        </w:rPr>
        <w:t xml:space="preserve"> around a year prior to the subject crash</w:t>
      </w:r>
      <w:r w:rsidR="00B36652">
        <w:rPr>
          <w:rFonts w:ascii="Helvetica" w:hAnsi="Helvetica" w:cs="Helvetica"/>
          <w:iCs/>
        </w:rPr>
        <w:t xml:space="preserve">, </w:t>
      </w:r>
      <w:r w:rsidR="00EF15BD">
        <w:rPr>
          <w:rFonts w:ascii="Helvetica" w:hAnsi="Helvetica" w:cs="Helvetica"/>
          <w:iCs/>
        </w:rPr>
        <w:t>without injury</w:t>
      </w:r>
      <w:r w:rsidR="00B36652">
        <w:rPr>
          <w:rFonts w:ascii="Helvetica" w:hAnsi="Helvetica" w:cs="Helvetica"/>
          <w:iCs/>
        </w:rPr>
        <w:t xml:space="preserve">. </w:t>
      </w:r>
    </w:p>
    <w:p w14:paraId="2240D20E" w14:textId="2BC7391B" w:rsidR="00B36652" w:rsidRDefault="00B36652" w:rsidP="00752A6A">
      <w:pPr>
        <w:rPr>
          <w:rFonts w:ascii="Helvetica" w:hAnsi="Helvetica" w:cs="Helvetica"/>
          <w:iCs/>
        </w:rPr>
      </w:pPr>
    </w:p>
    <w:p w14:paraId="14E6885E" w14:textId="60F1B777" w:rsidR="00B36652" w:rsidRDefault="00B36652" w:rsidP="00752A6A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>Mr. Bond considered himself in good health on the day of the subject crash</w:t>
      </w:r>
      <w:r w:rsidR="00744FEA">
        <w:rPr>
          <w:rFonts w:ascii="Helvetica" w:hAnsi="Helvetica" w:cs="Helvetica"/>
          <w:iCs/>
        </w:rPr>
        <w:t xml:space="preserve"> (</w:t>
      </w:r>
      <w:r w:rsidR="00874595">
        <w:rPr>
          <w:rFonts w:ascii="Helvetica" w:hAnsi="Helvetica" w:cs="Helvetica"/>
          <w:iCs/>
        </w:rPr>
        <w:t xml:space="preserve">pre-crash history </w:t>
      </w:r>
      <w:r w:rsidR="00744FEA">
        <w:rPr>
          <w:rFonts w:ascii="Helvetica" w:hAnsi="Helvetica" w:cs="Helvetica"/>
          <w:iCs/>
        </w:rPr>
        <w:t>non-contributory to post-crash diagnoses)</w:t>
      </w:r>
      <w:r w:rsidR="00EF15BD">
        <w:rPr>
          <w:rFonts w:ascii="Helvetica" w:hAnsi="Helvetica" w:cs="Helvetica"/>
          <w:iCs/>
        </w:rPr>
        <w:t>.</w:t>
      </w:r>
    </w:p>
    <w:p w14:paraId="078E67D3" w14:textId="77777777" w:rsidR="00390460" w:rsidRPr="00F403E6" w:rsidRDefault="00390460" w:rsidP="00752A6A">
      <w:pPr>
        <w:rPr>
          <w:rFonts w:ascii="Helvetica" w:hAnsi="Helvetica" w:cs="Helvetica"/>
          <w:iCs/>
        </w:rPr>
      </w:pPr>
    </w:p>
    <w:p w14:paraId="039C496C" w14:textId="25F9955D" w:rsidR="003F3A50" w:rsidRPr="00F403E6" w:rsidRDefault="003F3A50" w:rsidP="00752A6A">
      <w:pPr>
        <w:rPr>
          <w:rFonts w:ascii="Helvetica" w:hAnsi="Helvetica" w:cs="Helvetica"/>
          <w:i/>
          <w:u w:val="single"/>
        </w:rPr>
      </w:pPr>
      <w:r w:rsidRPr="00F403E6">
        <w:rPr>
          <w:rFonts w:ascii="Helvetica" w:hAnsi="Helvetica" w:cs="Helvetica"/>
          <w:i/>
          <w:u w:val="single"/>
        </w:rPr>
        <w:t>Medical and other records reviewed for history</w:t>
      </w:r>
    </w:p>
    <w:p w14:paraId="4F203ABD" w14:textId="12A655C5" w:rsidR="006F3AE0" w:rsidRDefault="00390460" w:rsidP="00752A6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Riley Bond, deposition January 17, 2024</w:t>
      </w:r>
    </w:p>
    <w:p w14:paraId="123522BD" w14:textId="4C4919ED" w:rsidR="00874595" w:rsidRDefault="00874595" w:rsidP="00752A6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Dr.</w:t>
      </w:r>
      <w:r w:rsidR="00E1783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Barry Ogin, Medical Evaluation Report (</w:t>
      </w:r>
      <w:r w:rsidR="00D76D93">
        <w:rPr>
          <w:rFonts w:ascii="Helvetica" w:hAnsi="Helvetica" w:cs="Helvetica"/>
        </w:rPr>
        <w:t>defense</w:t>
      </w:r>
      <w:r>
        <w:rPr>
          <w:rFonts w:ascii="Helvetica" w:hAnsi="Helvetica" w:cs="Helvetica"/>
        </w:rPr>
        <w:t>)</w:t>
      </w:r>
    </w:p>
    <w:p w14:paraId="28D42BB6" w14:textId="3CC1DD2F" w:rsidR="006D6B6D" w:rsidRDefault="006D6B6D" w:rsidP="00752A6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Resilience Imaging</w:t>
      </w:r>
    </w:p>
    <w:p w14:paraId="744F2C30" w14:textId="3E07AB7B" w:rsidR="006D6B6D" w:rsidRDefault="006D6B6D" w:rsidP="00752A6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Proscan Imaging</w:t>
      </w:r>
    </w:p>
    <w:p w14:paraId="474A517E" w14:textId="1A4FF379" w:rsidR="001004DA" w:rsidRDefault="001004DA" w:rsidP="00752A6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ME Physical Therapy</w:t>
      </w:r>
    </w:p>
    <w:p w14:paraId="59EE84D5" w14:textId="50B10212" w:rsidR="00E17833" w:rsidRDefault="00E17833" w:rsidP="00752A6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Mountain View Pain Center:</w:t>
      </w:r>
    </w:p>
    <w:p w14:paraId="467F2317" w14:textId="34FBA6E4" w:rsidR="00E17833" w:rsidRPr="00E17833" w:rsidRDefault="00E17833" w:rsidP="00752A6A">
      <w:pPr>
        <w:rPr>
          <w:rFonts w:ascii="Helvetica" w:hAnsi="Helvetica" w:cs="Helvetica"/>
          <w:i/>
          <w:iCs/>
        </w:rPr>
      </w:pPr>
      <w:r w:rsidRPr="00E17833">
        <w:rPr>
          <w:rFonts w:ascii="Helvetica" w:hAnsi="Helvetica" w:cs="Helvetica"/>
          <w:i/>
          <w:iCs/>
        </w:rPr>
        <w:t>(chiropractic, Dr. Johnson)</w:t>
      </w:r>
    </w:p>
    <w:p w14:paraId="33ED70AC" w14:textId="091EDE24" w:rsidR="00E17833" w:rsidRPr="00E17833" w:rsidRDefault="00E17833" w:rsidP="00752A6A">
      <w:pPr>
        <w:rPr>
          <w:rFonts w:ascii="Helvetica" w:hAnsi="Helvetica" w:cs="Helvetica"/>
          <w:i/>
          <w:iCs/>
        </w:rPr>
      </w:pPr>
      <w:r w:rsidRPr="00E17833">
        <w:rPr>
          <w:rFonts w:ascii="Helvetica" w:hAnsi="Helvetica" w:cs="Helvetica"/>
          <w:i/>
          <w:iCs/>
        </w:rPr>
        <w:t xml:space="preserve">(pain management, </w:t>
      </w:r>
      <w:r w:rsidRPr="00E17833">
        <w:rPr>
          <w:rFonts w:ascii="Helvetica" w:hAnsi="Helvetica" w:cs="Helvetica"/>
          <w:i/>
          <w:iCs/>
        </w:rPr>
        <w:t>Jonathan Edelman FNP-C</w:t>
      </w:r>
      <w:r w:rsidRPr="00E17833">
        <w:rPr>
          <w:rFonts w:ascii="Helvetica" w:hAnsi="Helvetica" w:cs="Helvetica"/>
          <w:i/>
          <w:iCs/>
        </w:rPr>
        <w:t xml:space="preserve">/ </w:t>
      </w:r>
      <w:r w:rsidRPr="00E17833">
        <w:rPr>
          <w:rFonts w:ascii="Helvetica" w:hAnsi="Helvetica" w:cs="Helvetica"/>
          <w:i/>
          <w:iCs/>
        </w:rPr>
        <w:t>Michelle Paturzo PA-C</w:t>
      </w:r>
      <w:r w:rsidR="005E5CBB">
        <w:rPr>
          <w:rFonts w:ascii="Helvetica" w:hAnsi="Helvetica" w:cs="Helvetica"/>
          <w:i/>
          <w:iCs/>
        </w:rPr>
        <w:t>/Nicole Bailey PA-C</w:t>
      </w:r>
      <w:r w:rsidRPr="00E17833">
        <w:rPr>
          <w:rFonts w:ascii="Helvetica" w:hAnsi="Helvetica" w:cs="Helvetica"/>
          <w:i/>
          <w:iCs/>
        </w:rPr>
        <w:t>)</w:t>
      </w:r>
    </w:p>
    <w:p w14:paraId="295D12F8" w14:textId="1965B228" w:rsidR="00E17833" w:rsidRDefault="00E17833" w:rsidP="00752A6A">
      <w:pPr>
        <w:rPr>
          <w:rFonts w:ascii="Helvetica" w:hAnsi="Helvetica" w:cs="Helvetica"/>
        </w:rPr>
      </w:pPr>
      <w:r w:rsidRPr="00E17833">
        <w:rPr>
          <w:rFonts w:ascii="Helvetica" w:hAnsi="Helvetica" w:cs="Helvetica"/>
          <w:i/>
          <w:iCs/>
        </w:rPr>
        <w:t>(interventional pain, Drs. Gabriel/Tinkey/Gray)</w:t>
      </w:r>
    </w:p>
    <w:p w14:paraId="45E8CA82" w14:textId="2B44A999" w:rsidR="00E7543B" w:rsidRPr="00E7543B" w:rsidRDefault="00E7543B" w:rsidP="00752A6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Plaintiff’s Complaint</w:t>
      </w:r>
    </w:p>
    <w:sectPr w:rsidR="00E7543B" w:rsidRPr="00E7543B"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2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Alison Blincowe</dc:creator>
  <cp:keywords/>
  <dc:description/>
  <cp:lastModifiedBy>jbf</cp:lastModifiedBy>
  <cp:revision>7</cp:revision>
  <dcterms:created xsi:type="dcterms:W3CDTF">2024-06-03T07:53:00Z</dcterms:created>
  <dcterms:modified xsi:type="dcterms:W3CDTF">2024-06-04T13:17:40Z</dcterms:modified>
</cp:coreProperties>
</file>