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03/18/2024</w:t>
      </w:r>
    </w:p>
    <w:p>
      <w:r>
        <w:t>Amount Due: $2645.68</w:t>
      </w:r>
    </w:p>
    <w:p>
      <w:r>
        <w:t>Invoice Number: 3887</w:t>
      </w:r>
    </w:p>
    <w:p>
      <w:r>
        <w:t>Payment Terms: 3950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