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02/18/2024</w:t>
      </w:r>
    </w:p>
    <w:p>
      <w:r>
        <w:t>PO Number: 5112</w:t>
      </w:r>
    </w:p>
    <w:p>
      <w:r>
        <w:t>Due Date: 12/06/2024</w:t>
      </w:r>
    </w:p>
    <w:p>
      <w:r>
        <w:t>Payment Terms: 3091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