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2280" w14:textId="43911689" w:rsidR="00381A14" w:rsidRDefault="00CD45D6" w:rsidP="00CD45D6">
      <w:pPr>
        <w:spacing w:line="360" w:lineRule="auto"/>
        <w:jc w:val="center"/>
        <w:rPr>
          <w:sz w:val="48"/>
          <w:szCs w:val="48"/>
        </w:rPr>
      </w:pPr>
      <w:r>
        <w:rPr>
          <w:sz w:val="48"/>
          <w:szCs w:val="48"/>
        </w:rPr>
        <w:t xml:space="preserve">Games </w:t>
      </w:r>
      <w:r w:rsidR="00B54BE5">
        <w:rPr>
          <w:sz w:val="48"/>
          <w:szCs w:val="48"/>
        </w:rPr>
        <w:t>for</w:t>
      </w:r>
      <w:r>
        <w:rPr>
          <w:sz w:val="48"/>
          <w:szCs w:val="48"/>
        </w:rPr>
        <w:t xml:space="preserve"> Mobile Devices – CA 2</w:t>
      </w:r>
    </w:p>
    <w:p w14:paraId="4713E23F" w14:textId="2E08F3A5" w:rsidR="00CD45D6" w:rsidRDefault="00CD45D6" w:rsidP="00CD45D6">
      <w:pPr>
        <w:spacing w:line="360" w:lineRule="auto"/>
        <w:jc w:val="center"/>
        <w:rPr>
          <w:sz w:val="48"/>
          <w:szCs w:val="48"/>
        </w:rPr>
      </w:pPr>
      <w:r>
        <w:rPr>
          <w:sz w:val="48"/>
          <w:szCs w:val="48"/>
        </w:rPr>
        <w:t>In App Purchasing Steps (How it was done)</w:t>
      </w:r>
    </w:p>
    <w:p w14:paraId="2877DEAA" w14:textId="2D9822CB" w:rsidR="00CD45D6" w:rsidRDefault="00CD45D6" w:rsidP="00CD45D6">
      <w:pPr>
        <w:spacing w:line="360" w:lineRule="auto"/>
        <w:jc w:val="center"/>
        <w:rPr>
          <w:sz w:val="48"/>
          <w:szCs w:val="48"/>
        </w:rPr>
      </w:pPr>
      <w:r>
        <w:rPr>
          <w:sz w:val="48"/>
          <w:szCs w:val="48"/>
        </w:rPr>
        <w:t>Jack Carroll (T00194823)</w:t>
      </w:r>
    </w:p>
    <w:p w14:paraId="723B8AC6" w14:textId="03E0970B" w:rsidR="00CD45D6" w:rsidRDefault="00CD45D6" w:rsidP="00CD45D6">
      <w:pPr>
        <w:spacing w:line="360" w:lineRule="auto"/>
        <w:rPr>
          <w:sz w:val="24"/>
          <w:szCs w:val="24"/>
        </w:rPr>
      </w:pPr>
    </w:p>
    <w:p w14:paraId="5A0F325F" w14:textId="407B94DF" w:rsidR="00CD45D6" w:rsidRDefault="00CD45D6" w:rsidP="00CD45D6">
      <w:pPr>
        <w:spacing w:line="360" w:lineRule="auto"/>
        <w:rPr>
          <w:sz w:val="24"/>
          <w:szCs w:val="24"/>
        </w:rPr>
      </w:pPr>
    </w:p>
    <w:p w14:paraId="600B01A8" w14:textId="214B7149" w:rsidR="00CD45D6" w:rsidRDefault="00CD45D6" w:rsidP="00CD45D6">
      <w:pPr>
        <w:spacing w:line="360" w:lineRule="auto"/>
        <w:rPr>
          <w:sz w:val="24"/>
          <w:szCs w:val="24"/>
        </w:rPr>
      </w:pPr>
    </w:p>
    <w:p w14:paraId="6645BC88" w14:textId="1C5EA465" w:rsidR="00CD45D6" w:rsidRDefault="00CD45D6" w:rsidP="00CD45D6">
      <w:pPr>
        <w:spacing w:line="360" w:lineRule="auto"/>
        <w:rPr>
          <w:sz w:val="24"/>
          <w:szCs w:val="24"/>
        </w:rPr>
      </w:pPr>
    </w:p>
    <w:p w14:paraId="75D57B3F" w14:textId="19E627CF" w:rsidR="00CD45D6" w:rsidRDefault="00CD45D6" w:rsidP="00CD45D6">
      <w:pPr>
        <w:spacing w:line="360" w:lineRule="auto"/>
        <w:rPr>
          <w:sz w:val="24"/>
          <w:szCs w:val="24"/>
        </w:rPr>
      </w:pPr>
    </w:p>
    <w:p w14:paraId="2D91F6DC" w14:textId="53B81469" w:rsidR="00CD45D6" w:rsidRDefault="00CD45D6" w:rsidP="00CD45D6">
      <w:pPr>
        <w:spacing w:line="360" w:lineRule="auto"/>
        <w:rPr>
          <w:sz w:val="24"/>
          <w:szCs w:val="24"/>
        </w:rPr>
      </w:pPr>
    </w:p>
    <w:p w14:paraId="57F3ECB7" w14:textId="43CD09E3" w:rsidR="00CD45D6" w:rsidRDefault="00CD45D6" w:rsidP="00CD45D6">
      <w:pPr>
        <w:spacing w:line="360" w:lineRule="auto"/>
        <w:rPr>
          <w:sz w:val="24"/>
          <w:szCs w:val="24"/>
        </w:rPr>
      </w:pPr>
    </w:p>
    <w:p w14:paraId="2C012867" w14:textId="4377B037" w:rsidR="00CD45D6" w:rsidRDefault="00CD45D6" w:rsidP="00CD45D6">
      <w:pPr>
        <w:spacing w:line="360" w:lineRule="auto"/>
        <w:rPr>
          <w:sz w:val="24"/>
          <w:szCs w:val="24"/>
        </w:rPr>
      </w:pPr>
    </w:p>
    <w:p w14:paraId="61AFFBAE" w14:textId="375729EA" w:rsidR="00CD45D6" w:rsidRDefault="00CD45D6" w:rsidP="00CD45D6">
      <w:pPr>
        <w:spacing w:line="360" w:lineRule="auto"/>
        <w:rPr>
          <w:sz w:val="24"/>
          <w:szCs w:val="24"/>
        </w:rPr>
      </w:pPr>
    </w:p>
    <w:p w14:paraId="25EFB879" w14:textId="7884B1DA" w:rsidR="00CD45D6" w:rsidRDefault="00CD45D6" w:rsidP="00CD45D6">
      <w:pPr>
        <w:spacing w:line="360" w:lineRule="auto"/>
        <w:rPr>
          <w:sz w:val="24"/>
          <w:szCs w:val="24"/>
        </w:rPr>
      </w:pPr>
    </w:p>
    <w:p w14:paraId="15A7E55E" w14:textId="651713A6" w:rsidR="00CD45D6" w:rsidRDefault="00CD45D6" w:rsidP="00CD45D6">
      <w:pPr>
        <w:spacing w:line="360" w:lineRule="auto"/>
        <w:rPr>
          <w:sz w:val="24"/>
          <w:szCs w:val="24"/>
        </w:rPr>
      </w:pPr>
    </w:p>
    <w:p w14:paraId="4159B29A" w14:textId="29259BFB" w:rsidR="00CD45D6" w:rsidRDefault="00CD45D6" w:rsidP="00CD45D6">
      <w:pPr>
        <w:spacing w:line="360" w:lineRule="auto"/>
        <w:rPr>
          <w:sz w:val="24"/>
          <w:szCs w:val="24"/>
        </w:rPr>
      </w:pPr>
    </w:p>
    <w:p w14:paraId="22DDC474" w14:textId="30C64892" w:rsidR="00CD45D6" w:rsidRDefault="00CD45D6" w:rsidP="00CD45D6">
      <w:pPr>
        <w:spacing w:line="360" w:lineRule="auto"/>
        <w:rPr>
          <w:sz w:val="24"/>
          <w:szCs w:val="24"/>
        </w:rPr>
      </w:pPr>
    </w:p>
    <w:p w14:paraId="41DAC5E2" w14:textId="00E63577" w:rsidR="00CD45D6" w:rsidRDefault="00CD45D6" w:rsidP="00CD45D6">
      <w:pPr>
        <w:spacing w:line="360" w:lineRule="auto"/>
        <w:rPr>
          <w:sz w:val="24"/>
          <w:szCs w:val="24"/>
        </w:rPr>
      </w:pPr>
    </w:p>
    <w:p w14:paraId="1A9DB8DA" w14:textId="2FC93387" w:rsidR="00CD45D6" w:rsidRDefault="00CD45D6" w:rsidP="00CD45D6">
      <w:pPr>
        <w:spacing w:line="360" w:lineRule="auto"/>
        <w:rPr>
          <w:sz w:val="24"/>
          <w:szCs w:val="24"/>
        </w:rPr>
      </w:pPr>
    </w:p>
    <w:p w14:paraId="54CA8717" w14:textId="78AD52A8" w:rsidR="00CD45D6" w:rsidRDefault="00CD45D6" w:rsidP="00CD45D6">
      <w:pPr>
        <w:spacing w:line="360" w:lineRule="auto"/>
        <w:rPr>
          <w:sz w:val="24"/>
          <w:szCs w:val="24"/>
        </w:rPr>
      </w:pPr>
    </w:p>
    <w:p w14:paraId="2C4902B3" w14:textId="07F956B0" w:rsidR="00CD45D6" w:rsidRDefault="00CD45D6" w:rsidP="00CD45D6">
      <w:pPr>
        <w:spacing w:line="360" w:lineRule="auto"/>
        <w:rPr>
          <w:sz w:val="24"/>
          <w:szCs w:val="24"/>
        </w:rPr>
      </w:pPr>
    </w:p>
    <w:p w14:paraId="39157FF1" w14:textId="53CDFFC6" w:rsidR="00CD45D6" w:rsidRDefault="00CD45D6" w:rsidP="00CD45D6">
      <w:pPr>
        <w:spacing w:line="360" w:lineRule="auto"/>
        <w:rPr>
          <w:sz w:val="24"/>
          <w:szCs w:val="24"/>
        </w:rPr>
      </w:pPr>
    </w:p>
    <w:p w14:paraId="20DA2001" w14:textId="3A10B0C5" w:rsidR="00685B2B" w:rsidRDefault="00685B2B" w:rsidP="00CD45D6">
      <w:pPr>
        <w:spacing w:line="360" w:lineRule="auto"/>
        <w:rPr>
          <w:sz w:val="24"/>
          <w:szCs w:val="24"/>
        </w:rPr>
      </w:pPr>
      <w:r>
        <w:rPr>
          <w:sz w:val="24"/>
          <w:szCs w:val="24"/>
        </w:rPr>
        <w:lastRenderedPageBreak/>
        <w:t>The in</w:t>
      </w:r>
      <w:r w:rsidR="004A1C48">
        <w:rPr>
          <w:sz w:val="24"/>
          <w:szCs w:val="24"/>
        </w:rPr>
        <w:t>-</w:t>
      </w:r>
      <w:r>
        <w:rPr>
          <w:sz w:val="24"/>
          <w:szCs w:val="24"/>
        </w:rPr>
        <w:t>app purchasing (IAP) service</w:t>
      </w:r>
      <w:r w:rsidR="004A1C48">
        <w:rPr>
          <w:sz w:val="24"/>
          <w:szCs w:val="24"/>
        </w:rPr>
        <w:t xml:space="preserve"> used for the testing of IAPs was the Unity Purchasing service within Unity itself. Before writing the code and testing the scene where IAPs were taken into con</w:t>
      </w:r>
      <w:r w:rsidR="00882296">
        <w:rPr>
          <w:sz w:val="24"/>
          <w:szCs w:val="24"/>
        </w:rPr>
        <w:t xml:space="preserve">sideration, the IAP service was switched on in the Unity application itself where this </w:t>
      </w:r>
      <w:r w:rsidR="00EF7240">
        <w:rPr>
          <w:sz w:val="24"/>
          <w:szCs w:val="24"/>
        </w:rPr>
        <w:t>process can be seen in Figure 1.1</w:t>
      </w:r>
      <w:r w:rsidR="00C07D35">
        <w:rPr>
          <w:sz w:val="24"/>
          <w:szCs w:val="24"/>
        </w:rPr>
        <w:t xml:space="preserve"> below</w:t>
      </w:r>
      <w:r w:rsidR="00CD07E5">
        <w:rPr>
          <w:sz w:val="24"/>
          <w:szCs w:val="24"/>
        </w:rPr>
        <w:t>.</w:t>
      </w:r>
    </w:p>
    <w:p w14:paraId="2EE34627" w14:textId="7E72DC40" w:rsidR="00CD45D6" w:rsidRDefault="00685B2B" w:rsidP="00CD45D6">
      <w:pPr>
        <w:spacing w:line="360" w:lineRule="auto"/>
        <w:rPr>
          <w:sz w:val="24"/>
          <w:szCs w:val="24"/>
        </w:rPr>
      </w:pPr>
      <w:r>
        <w:rPr>
          <w:noProof/>
        </w:rPr>
        <w:drawing>
          <wp:inline distT="0" distB="0" distL="0" distR="0" wp14:anchorId="2415878F" wp14:editId="6E98FEC6">
            <wp:extent cx="329946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9460" cy="4716780"/>
                    </a:xfrm>
                    <a:prstGeom prst="rect">
                      <a:avLst/>
                    </a:prstGeom>
                    <a:noFill/>
                    <a:ln>
                      <a:noFill/>
                    </a:ln>
                  </pic:spPr>
                </pic:pic>
              </a:graphicData>
            </a:graphic>
          </wp:inline>
        </w:drawing>
      </w:r>
    </w:p>
    <w:p w14:paraId="0A8973BE" w14:textId="27615089" w:rsidR="00CD45D6" w:rsidRDefault="00685B2B" w:rsidP="00685B2B">
      <w:pPr>
        <w:spacing w:line="360" w:lineRule="auto"/>
        <w:jc w:val="center"/>
        <w:rPr>
          <w:sz w:val="24"/>
          <w:szCs w:val="24"/>
        </w:rPr>
      </w:pPr>
      <w:r>
        <w:rPr>
          <w:sz w:val="24"/>
          <w:szCs w:val="24"/>
        </w:rPr>
        <w:t>Figure 1.1 – In App Purchasing Service Switched on</w:t>
      </w:r>
    </w:p>
    <w:p w14:paraId="20C8BA2F" w14:textId="4F9B6E72" w:rsidR="00CD45D6" w:rsidRDefault="00CD45D6" w:rsidP="00CD45D6">
      <w:pPr>
        <w:spacing w:line="360" w:lineRule="auto"/>
        <w:rPr>
          <w:sz w:val="24"/>
          <w:szCs w:val="24"/>
        </w:rPr>
      </w:pPr>
    </w:p>
    <w:p w14:paraId="18E8EF4C" w14:textId="49455152" w:rsidR="00CD45D6" w:rsidRDefault="00C07D35" w:rsidP="00CD45D6">
      <w:pPr>
        <w:spacing w:line="360" w:lineRule="auto"/>
        <w:rPr>
          <w:sz w:val="24"/>
          <w:szCs w:val="24"/>
        </w:rPr>
      </w:pPr>
      <w:r>
        <w:rPr>
          <w:sz w:val="24"/>
          <w:szCs w:val="24"/>
        </w:rPr>
        <w:t>Following this, the Unity Purchasing package</w:t>
      </w:r>
      <w:r w:rsidR="00D46F40">
        <w:rPr>
          <w:sz w:val="24"/>
          <w:szCs w:val="24"/>
        </w:rPr>
        <w:t xml:space="preserve">s required the UDP and the Unity Purchasing package itself to write code for the testing of IAPs when different </w:t>
      </w:r>
      <w:r w:rsidR="00812BC9">
        <w:rPr>
          <w:sz w:val="24"/>
          <w:szCs w:val="24"/>
        </w:rPr>
        <w:t>items were going to be tested for purchasing including the purchasing of 100 coins, 500 coins or to pay for no advertisements to show up on screen within the application</w:t>
      </w:r>
      <w:r w:rsidR="0043403B">
        <w:rPr>
          <w:sz w:val="24"/>
          <w:szCs w:val="24"/>
        </w:rPr>
        <w:t>. A demonstration of the installation and importing of the packages needed for the Unity IAP service is shown in Figure 1.2 following this sentence.</w:t>
      </w:r>
    </w:p>
    <w:p w14:paraId="5F4BF742" w14:textId="0059790B" w:rsidR="00CD45D6" w:rsidRDefault="00CD45D6" w:rsidP="00CD45D6">
      <w:pPr>
        <w:spacing w:line="360" w:lineRule="auto"/>
        <w:rPr>
          <w:sz w:val="24"/>
          <w:szCs w:val="24"/>
        </w:rPr>
      </w:pPr>
    </w:p>
    <w:p w14:paraId="03855B37" w14:textId="034D95F4" w:rsidR="00CD45D6" w:rsidRDefault="00D46F40" w:rsidP="00CD45D6">
      <w:pPr>
        <w:spacing w:line="360" w:lineRule="auto"/>
        <w:rPr>
          <w:sz w:val="24"/>
          <w:szCs w:val="24"/>
        </w:rPr>
      </w:pPr>
      <w:r>
        <w:rPr>
          <w:noProof/>
        </w:rPr>
        <w:lastRenderedPageBreak/>
        <w:drawing>
          <wp:inline distT="0" distB="0" distL="0" distR="0" wp14:anchorId="4AEBB88A" wp14:editId="53F8C7AF">
            <wp:extent cx="2811780" cy="3139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3139440"/>
                    </a:xfrm>
                    <a:prstGeom prst="rect">
                      <a:avLst/>
                    </a:prstGeom>
                    <a:noFill/>
                    <a:ln>
                      <a:noFill/>
                    </a:ln>
                  </pic:spPr>
                </pic:pic>
              </a:graphicData>
            </a:graphic>
          </wp:inline>
        </w:drawing>
      </w:r>
    </w:p>
    <w:p w14:paraId="527E58FA" w14:textId="5E04DA79" w:rsidR="0043403B" w:rsidRDefault="0043403B" w:rsidP="0043403B">
      <w:pPr>
        <w:spacing w:line="360" w:lineRule="auto"/>
        <w:jc w:val="center"/>
        <w:rPr>
          <w:sz w:val="24"/>
          <w:szCs w:val="24"/>
        </w:rPr>
      </w:pPr>
      <w:r>
        <w:rPr>
          <w:sz w:val="24"/>
          <w:szCs w:val="24"/>
        </w:rPr>
        <w:t>Figure 1.2 – Installation of Unity packages for IAP service.</w:t>
      </w:r>
    </w:p>
    <w:p w14:paraId="31631646" w14:textId="443B68EB" w:rsidR="00F319B1" w:rsidRDefault="00701CC6" w:rsidP="00F319B1">
      <w:pPr>
        <w:spacing w:line="360" w:lineRule="auto"/>
        <w:rPr>
          <w:sz w:val="24"/>
          <w:szCs w:val="24"/>
        </w:rPr>
      </w:pPr>
      <w:r>
        <w:rPr>
          <w:sz w:val="24"/>
          <w:szCs w:val="24"/>
        </w:rPr>
        <w:t xml:space="preserve">Figure 1.3 displays all the packages which were installed when proceeding through the </w:t>
      </w:r>
      <w:r w:rsidR="00BE2DE9">
        <w:rPr>
          <w:sz w:val="24"/>
          <w:szCs w:val="24"/>
        </w:rPr>
        <w:t xml:space="preserve">process of installing and importing the Unity </w:t>
      </w:r>
      <w:r w:rsidR="00D21409">
        <w:rPr>
          <w:sz w:val="24"/>
          <w:szCs w:val="24"/>
        </w:rPr>
        <w:t xml:space="preserve">packages. The Unity IAP packages were all installed to ensure that code could be written to activate </w:t>
      </w:r>
      <w:r w:rsidR="009176E0">
        <w:rPr>
          <w:sz w:val="24"/>
          <w:szCs w:val="24"/>
        </w:rPr>
        <w:t xml:space="preserve">prompts </w:t>
      </w:r>
      <w:r w:rsidR="00C20F96">
        <w:rPr>
          <w:sz w:val="24"/>
          <w:szCs w:val="24"/>
        </w:rPr>
        <w:t xml:space="preserve">in the main application </w:t>
      </w:r>
      <w:r w:rsidR="009176E0">
        <w:rPr>
          <w:sz w:val="24"/>
          <w:szCs w:val="24"/>
        </w:rPr>
        <w:t>to potentially show the</w:t>
      </w:r>
      <w:r w:rsidR="00346A14">
        <w:rPr>
          <w:sz w:val="24"/>
          <w:szCs w:val="24"/>
        </w:rPr>
        <w:t xml:space="preserve"> sample</w:t>
      </w:r>
      <w:r w:rsidR="009176E0">
        <w:rPr>
          <w:sz w:val="24"/>
          <w:szCs w:val="24"/>
        </w:rPr>
        <w:t xml:space="preserve"> prices for the </w:t>
      </w:r>
      <w:r w:rsidR="002F4636">
        <w:rPr>
          <w:sz w:val="24"/>
          <w:szCs w:val="24"/>
        </w:rPr>
        <w:t>items including the removal of ads</w:t>
      </w:r>
      <w:r w:rsidR="00346A14">
        <w:rPr>
          <w:sz w:val="24"/>
          <w:szCs w:val="24"/>
        </w:rPr>
        <w:t xml:space="preserve"> or </w:t>
      </w:r>
      <w:r w:rsidR="002F4636">
        <w:rPr>
          <w:sz w:val="24"/>
          <w:szCs w:val="24"/>
        </w:rPr>
        <w:t>getting either</w:t>
      </w:r>
      <w:r w:rsidR="008573C3">
        <w:rPr>
          <w:sz w:val="24"/>
          <w:szCs w:val="24"/>
        </w:rPr>
        <w:t xml:space="preserve"> 100 coins or 500 coins for a particular price.</w:t>
      </w:r>
    </w:p>
    <w:p w14:paraId="3F3024A3" w14:textId="311D2ABF" w:rsidR="00F319B1" w:rsidRDefault="00F319B1" w:rsidP="00F319B1">
      <w:pPr>
        <w:spacing w:line="360" w:lineRule="auto"/>
        <w:rPr>
          <w:sz w:val="24"/>
          <w:szCs w:val="24"/>
        </w:rPr>
      </w:pPr>
      <w:r>
        <w:rPr>
          <w:noProof/>
        </w:rPr>
        <w:drawing>
          <wp:inline distT="0" distB="0" distL="0" distR="0" wp14:anchorId="46FDB12F" wp14:editId="27DDC3C1">
            <wp:extent cx="5731510" cy="1294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4130"/>
                    </a:xfrm>
                    <a:prstGeom prst="rect">
                      <a:avLst/>
                    </a:prstGeom>
                  </pic:spPr>
                </pic:pic>
              </a:graphicData>
            </a:graphic>
          </wp:inline>
        </w:drawing>
      </w:r>
    </w:p>
    <w:p w14:paraId="2F5D2667" w14:textId="548DBD63" w:rsidR="00F319B1" w:rsidRDefault="00F319B1" w:rsidP="00F319B1">
      <w:pPr>
        <w:spacing w:line="360" w:lineRule="auto"/>
        <w:jc w:val="center"/>
        <w:rPr>
          <w:sz w:val="24"/>
          <w:szCs w:val="24"/>
        </w:rPr>
      </w:pPr>
      <w:r>
        <w:rPr>
          <w:sz w:val="24"/>
          <w:szCs w:val="24"/>
        </w:rPr>
        <w:t xml:space="preserve">Figure 1.3 – </w:t>
      </w:r>
      <w:r w:rsidR="0054719F">
        <w:rPr>
          <w:sz w:val="24"/>
          <w:szCs w:val="24"/>
        </w:rPr>
        <w:t>Packages needed for Unity In</w:t>
      </w:r>
      <w:r w:rsidR="00701CC6">
        <w:rPr>
          <w:sz w:val="24"/>
          <w:szCs w:val="24"/>
        </w:rPr>
        <w:t>-</w:t>
      </w:r>
      <w:r w:rsidR="0054719F">
        <w:rPr>
          <w:sz w:val="24"/>
          <w:szCs w:val="24"/>
        </w:rPr>
        <w:t>App Purchasing</w:t>
      </w:r>
      <w:r w:rsidR="00524FB8">
        <w:rPr>
          <w:sz w:val="24"/>
          <w:szCs w:val="24"/>
        </w:rPr>
        <w:t>.</w:t>
      </w:r>
    </w:p>
    <w:p w14:paraId="5A317E03" w14:textId="288C7DF7" w:rsidR="004B0B8D" w:rsidRDefault="004B0B8D" w:rsidP="00F319B1">
      <w:pPr>
        <w:spacing w:line="360" w:lineRule="auto"/>
        <w:rPr>
          <w:sz w:val="24"/>
          <w:szCs w:val="24"/>
        </w:rPr>
      </w:pPr>
    </w:p>
    <w:p w14:paraId="44DBA9E2" w14:textId="458E5463" w:rsidR="004B0B8D" w:rsidRDefault="001B3589" w:rsidP="00F319B1">
      <w:pPr>
        <w:spacing w:line="360" w:lineRule="auto"/>
        <w:rPr>
          <w:sz w:val="24"/>
          <w:szCs w:val="24"/>
        </w:rPr>
      </w:pPr>
      <w:r>
        <w:rPr>
          <w:sz w:val="24"/>
          <w:szCs w:val="24"/>
        </w:rPr>
        <w:t>The establishment of the three different IAP purchases which included the removal of all advertisements within the application, getting the player 100 coins and getting the player 500 coins</w:t>
      </w:r>
      <w:r w:rsidR="00327380">
        <w:rPr>
          <w:sz w:val="24"/>
          <w:szCs w:val="24"/>
        </w:rPr>
        <w:t xml:space="preserve"> was carried out where the buttons indicated in Figure 1.4 show how the Unity Purchasing module would be implemented in the project after </w:t>
      </w:r>
      <w:r w:rsidR="00C14DFA">
        <w:rPr>
          <w:sz w:val="24"/>
          <w:szCs w:val="24"/>
        </w:rPr>
        <w:t>setting up the Unity Ads, Admob ads and the Google Play Services.</w:t>
      </w:r>
      <w:r w:rsidR="00FF4A40">
        <w:rPr>
          <w:sz w:val="24"/>
          <w:szCs w:val="24"/>
        </w:rPr>
        <w:t xml:space="preserve"> The IAPs would be tested out in the </w:t>
      </w:r>
      <w:r w:rsidR="002F3970">
        <w:rPr>
          <w:sz w:val="24"/>
          <w:szCs w:val="24"/>
        </w:rPr>
        <w:t xml:space="preserve">three buttons </w:t>
      </w:r>
      <w:r w:rsidR="002F3970">
        <w:rPr>
          <w:sz w:val="24"/>
          <w:szCs w:val="24"/>
        </w:rPr>
        <w:lastRenderedPageBreak/>
        <w:t>for the three IAPs</w:t>
      </w:r>
      <w:r w:rsidR="00C83517">
        <w:rPr>
          <w:sz w:val="24"/>
          <w:szCs w:val="24"/>
        </w:rPr>
        <w:t xml:space="preserve"> as seen in the image below this paragraph.</w:t>
      </w:r>
      <w:r w:rsidR="003655DD">
        <w:rPr>
          <w:sz w:val="24"/>
          <w:szCs w:val="24"/>
        </w:rPr>
        <w:t xml:space="preserve"> Later, the Google Play Services pop-up for IAP testing would feature in the same scene where the three IAPs were </w:t>
      </w:r>
      <w:r w:rsidR="007E57CA">
        <w:rPr>
          <w:sz w:val="24"/>
          <w:szCs w:val="24"/>
        </w:rPr>
        <w:t xml:space="preserve">located by using a tester link generated by the Google Play Console for testing out the IAPs. This process </w:t>
      </w:r>
      <w:r w:rsidR="004631EB">
        <w:rPr>
          <w:sz w:val="24"/>
          <w:szCs w:val="24"/>
        </w:rPr>
        <w:t xml:space="preserve">would eventually be carried out by performing the testing once the application was rolled out and published in the </w:t>
      </w:r>
      <w:r w:rsidR="00C94EA0">
        <w:rPr>
          <w:sz w:val="24"/>
          <w:szCs w:val="24"/>
        </w:rPr>
        <w:t>Alpha level of testing.</w:t>
      </w:r>
    </w:p>
    <w:p w14:paraId="5482A312" w14:textId="77391A38" w:rsidR="00F319B1" w:rsidRDefault="00524FB8" w:rsidP="00F319B1">
      <w:pPr>
        <w:spacing w:line="360" w:lineRule="auto"/>
        <w:rPr>
          <w:sz w:val="24"/>
          <w:szCs w:val="24"/>
        </w:rPr>
      </w:pPr>
      <w:r>
        <w:rPr>
          <w:noProof/>
        </w:rPr>
        <w:drawing>
          <wp:inline distT="0" distB="0" distL="0" distR="0" wp14:anchorId="5B1FC970" wp14:editId="754F0AF4">
            <wp:extent cx="5553075" cy="3992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992880"/>
                    </a:xfrm>
                    <a:prstGeom prst="rect">
                      <a:avLst/>
                    </a:prstGeom>
                  </pic:spPr>
                </pic:pic>
              </a:graphicData>
            </a:graphic>
          </wp:inline>
        </w:drawing>
      </w:r>
    </w:p>
    <w:p w14:paraId="7EE67837" w14:textId="00A6D995" w:rsidR="00F319B1" w:rsidRDefault="00E92A42" w:rsidP="00C94EA0">
      <w:pPr>
        <w:spacing w:line="360" w:lineRule="auto"/>
        <w:jc w:val="center"/>
        <w:rPr>
          <w:sz w:val="24"/>
          <w:szCs w:val="24"/>
        </w:rPr>
      </w:pPr>
      <w:r>
        <w:rPr>
          <w:sz w:val="24"/>
          <w:szCs w:val="24"/>
        </w:rPr>
        <w:t xml:space="preserve">Figure 1.4 – </w:t>
      </w:r>
      <w:r w:rsidR="00B60819">
        <w:rPr>
          <w:sz w:val="24"/>
          <w:szCs w:val="24"/>
        </w:rPr>
        <w:t>Layout of IAP screen</w:t>
      </w:r>
      <w:r w:rsidR="00EC7389">
        <w:rPr>
          <w:sz w:val="24"/>
          <w:szCs w:val="24"/>
        </w:rPr>
        <w:t xml:space="preserve"> in “AdvertisingServices”</w:t>
      </w:r>
      <w:r w:rsidR="005821D3">
        <w:rPr>
          <w:sz w:val="24"/>
          <w:szCs w:val="24"/>
        </w:rPr>
        <w:t xml:space="preserve"> Unity project</w:t>
      </w:r>
    </w:p>
    <w:p w14:paraId="1BF5D0D8" w14:textId="4059AC49" w:rsidR="00C94EA0" w:rsidRDefault="00C94EA0" w:rsidP="00C94EA0">
      <w:pPr>
        <w:spacing w:line="360" w:lineRule="auto"/>
        <w:rPr>
          <w:sz w:val="24"/>
          <w:szCs w:val="24"/>
        </w:rPr>
      </w:pPr>
    </w:p>
    <w:p w14:paraId="4B334C3D" w14:textId="77FEC8E9" w:rsidR="00C94EA0" w:rsidRDefault="002651FC" w:rsidP="00C94EA0">
      <w:pPr>
        <w:spacing w:line="360" w:lineRule="auto"/>
        <w:rPr>
          <w:sz w:val="24"/>
          <w:szCs w:val="24"/>
        </w:rPr>
      </w:pPr>
      <w:r>
        <w:rPr>
          <w:sz w:val="24"/>
          <w:szCs w:val="24"/>
        </w:rPr>
        <w:t xml:space="preserve">After </w:t>
      </w:r>
      <w:r w:rsidR="00C94EA0">
        <w:rPr>
          <w:sz w:val="24"/>
          <w:szCs w:val="24"/>
        </w:rPr>
        <w:t xml:space="preserve">the testing of the IAPs was successful by just using the Unity Purchasing package for </w:t>
      </w:r>
      <w:r>
        <w:rPr>
          <w:sz w:val="24"/>
          <w:szCs w:val="24"/>
        </w:rPr>
        <w:t xml:space="preserve">seeing the purchasing being carried out with debug messages when the application was rolled out, an APK of the latest version of the project application was uploaded in the Alpha level of testing </w:t>
      </w:r>
      <w:r w:rsidR="006D2686">
        <w:rPr>
          <w:sz w:val="24"/>
          <w:szCs w:val="24"/>
        </w:rPr>
        <w:t>to allow managed products to be created in the Google Play Console. Three managed products were created where the removal of ads product, the 100 coins product and the 500 coins product were all created with set prices</w:t>
      </w:r>
      <w:r w:rsidR="008E42EE">
        <w:rPr>
          <w:sz w:val="24"/>
          <w:szCs w:val="24"/>
        </w:rPr>
        <w:t xml:space="preserve"> given to the products that were worth specific prices as established by the project developer. The list of three IAPs used for </w:t>
      </w:r>
      <w:r w:rsidR="008E42EE">
        <w:rPr>
          <w:sz w:val="24"/>
          <w:szCs w:val="24"/>
        </w:rPr>
        <w:lastRenderedPageBreak/>
        <w:t>the testing of IAPs</w:t>
      </w:r>
      <w:r w:rsidR="001C5A86">
        <w:rPr>
          <w:sz w:val="24"/>
          <w:szCs w:val="24"/>
        </w:rPr>
        <w:t xml:space="preserve"> with the Google Play Services through a particular testing link to carry out the testing of the application</w:t>
      </w:r>
      <w:r w:rsidR="004E1465">
        <w:rPr>
          <w:sz w:val="24"/>
          <w:szCs w:val="24"/>
        </w:rPr>
        <w:t xml:space="preserve"> can be seen following this sentence in Figure 1.5.</w:t>
      </w:r>
    </w:p>
    <w:p w14:paraId="6A635CA1" w14:textId="7747EC2F" w:rsidR="00F319B1" w:rsidRDefault="00B30E45" w:rsidP="00F319B1">
      <w:pPr>
        <w:spacing w:line="360" w:lineRule="auto"/>
        <w:rPr>
          <w:sz w:val="24"/>
          <w:szCs w:val="24"/>
        </w:rPr>
      </w:pPr>
      <w:r>
        <w:rPr>
          <w:noProof/>
        </w:rPr>
        <w:drawing>
          <wp:inline distT="0" distB="0" distL="0" distR="0" wp14:anchorId="5476774C" wp14:editId="0F8669C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14:paraId="3BB0AED7" w14:textId="31B957F1" w:rsidR="00B30E45" w:rsidRDefault="00B30E45" w:rsidP="00B30E45">
      <w:pPr>
        <w:spacing w:line="360" w:lineRule="auto"/>
        <w:jc w:val="center"/>
        <w:rPr>
          <w:sz w:val="24"/>
          <w:szCs w:val="24"/>
        </w:rPr>
      </w:pPr>
      <w:r>
        <w:rPr>
          <w:sz w:val="24"/>
          <w:szCs w:val="24"/>
        </w:rPr>
        <w:t>Figure 1.5 – List of In-App Purchases</w:t>
      </w:r>
      <w:r w:rsidR="008C2FC4">
        <w:rPr>
          <w:sz w:val="24"/>
          <w:szCs w:val="24"/>
        </w:rPr>
        <w:t xml:space="preserve"> created by this user for Google Alpha Testing.</w:t>
      </w:r>
    </w:p>
    <w:p w14:paraId="41294B8E" w14:textId="2E59BAA2" w:rsidR="00B14805" w:rsidRDefault="00B14805" w:rsidP="00F319B1">
      <w:pPr>
        <w:spacing w:line="360" w:lineRule="auto"/>
        <w:rPr>
          <w:sz w:val="24"/>
          <w:szCs w:val="24"/>
        </w:rPr>
      </w:pPr>
    </w:p>
    <w:p w14:paraId="4359B7B6" w14:textId="73072A1C" w:rsidR="00354B9D" w:rsidRDefault="00354B9D" w:rsidP="00F319B1">
      <w:pPr>
        <w:spacing w:line="360" w:lineRule="auto"/>
        <w:rPr>
          <w:sz w:val="24"/>
          <w:szCs w:val="24"/>
        </w:rPr>
      </w:pPr>
      <w:r>
        <w:rPr>
          <w:sz w:val="24"/>
          <w:szCs w:val="24"/>
        </w:rPr>
        <w:t>Once the IAPs were created in the Google Play Console</w:t>
      </w:r>
      <w:r w:rsidR="003A2119">
        <w:rPr>
          <w:sz w:val="24"/>
          <w:szCs w:val="24"/>
        </w:rPr>
        <w:t xml:space="preserve">, the </w:t>
      </w:r>
      <w:r w:rsidR="00485144">
        <w:rPr>
          <w:sz w:val="24"/>
          <w:szCs w:val="24"/>
        </w:rPr>
        <w:t xml:space="preserve">list of testers to test out the application were </w:t>
      </w:r>
      <w:r w:rsidR="00B7209D">
        <w:rPr>
          <w:sz w:val="24"/>
          <w:szCs w:val="24"/>
        </w:rPr>
        <w:t>setup in the Google Play Console to allow these testers to participate in the Internal Test Track</w:t>
      </w:r>
      <w:r w:rsidR="000C66F8">
        <w:rPr>
          <w:sz w:val="24"/>
          <w:szCs w:val="24"/>
        </w:rPr>
        <w:t xml:space="preserve"> </w:t>
      </w:r>
      <w:r w:rsidR="00EA62C5">
        <w:rPr>
          <w:sz w:val="24"/>
          <w:szCs w:val="24"/>
        </w:rPr>
        <w:t xml:space="preserve">testing once an email was sent to the testers where that link for the test application was copied and sent by email to an Android device for the </w:t>
      </w:r>
      <w:r w:rsidR="00F477B8">
        <w:rPr>
          <w:sz w:val="24"/>
          <w:szCs w:val="24"/>
        </w:rPr>
        <w:t>developers to test out the application.</w:t>
      </w:r>
      <w:r w:rsidR="00A66B16">
        <w:rPr>
          <w:sz w:val="24"/>
          <w:szCs w:val="24"/>
        </w:rPr>
        <w:t xml:space="preserve"> In Figure 1.6, </w:t>
      </w:r>
      <w:r w:rsidR="0008205C">
        <w:rPr>
          <w:sz w:val="24"/>
          <w:szCs w:val="24"/>
        </w:rPr>
        <w:t xml:space="preserve">the demonstration of the </w:t>
      </w:r>
      <w:r w:rsidR="001E2537">
        <w:rPr>
          <w:sz w:val="24"/>
          <w:szCs w:val="24"/>
        </w:rPr>
        <w:t xml:space="preserve">Google Play Store </w:t>
      </w:r>
      <w:r w:rsidR="00AF6144">
        <w:rPr>
          <w:sz w:val="24"/>
          <w:szCs w:val="24"/>
        </w:rPr>
        <w:t>in action</w:t>
      </w:r>
      <w:r w:rsidR="002503AB">
        <w:rPr>
          <w:sz w:val="24"/>
          <w:szCs w:val="24"/>
        </w:rPr>
        <w:t xml:space="preserve"> </w:t>
      </w:r>
      <w:r w:rsidR="001249F5">
        <w:rPr>
          <w:sz w:val="24"/>
          <w:szCs w:val="24"/>
        </w:rPr>
        <w:t xml:space="preserve">to purchase the IAPs can be seen where once the user decides to choose an IAP, e.g. </w:t>
      </w:r>
      <w:r w:rsidR="0035505A">
        <w:rPr>
          <w:sz w:val="24"/>
          <w:szCs w:val="24"/>
        </w:rPr>
        <w:t>100 Coins</w:t>
      </w:r>
      <w:r w:rsidR="00FA0243">
        <w:rPr>
          <w:sz w:val="24"/>
          <w:szCs w:val="24"/>
        </w:rPr>
        <w:t xml:space="preserve">, the </w:t>
      </w:r>
      <w:r w:rsidR="003001EB">
        <w:rPr>
          <w:sz w:val="24"/>
          <w:szCs w:val="24"/>
        </w:rPr>
        <w:t xml:space="preserve">Google </w:t>
      </w:r>
      <w:r w:rsidR="003F1724">
        <w:rPr>
          <w:sz w:val="24"/>
          <w:szCs w:val="24"/>
        </w:rPr>
        <w:t>Pay pop-up appears</w:t>
      </w:r>
      <w:r w:rsidR="002F1C77">
        <w:rPr>
          <w:sz w:val="24"/>
          <w:szCs w:val="24"/>
        </w:rPr>
        <w:t xml:space="preserve"> to allow a user to add a debit or credit card or to add a PayPal account to officially buy an In App Purchase.</w:t>
      </w:r>
      <w:r w:rsidR="00970971">
        <w:rPr>
          <w:sz w:val="24"/>
          <w:szCs w:val="24"/>
        </w:rPr>
        <w:t xml:space="preserve"> Once the payment method was added, the </w:t>
      </w:r>
      <w:r w:rsidR="00EF65CA">
        <w:rPr>
          <w:sz w:val="24"/>
          <w:szCs w:val="24"/>
        </w:rPr>
        <w:t>IAP was officially purchased and the payment was successful</w:t>
      </w:r>
      <w:r w:rsidR="00A075DA">
        <w:rPr>
          <w:sz w:val="24"/>
          <w:szCs w:val="24"/>
        </w:rPr>
        <w:t>.</w:t>
      </w:r>
    </w:p>
    <w:p w14:paraId="491FD949" w14:textId="45E88907" w:rsidR="00B30E45" w:rsidRDefault="00B14805" w:rsidP="00F319B1">
      <w:pPr>
        <w:spacing w:line="360" w:lineRule="auto"/>
        <w:rPr>
          <w:sz w:val="24"/>
          <w:szCs w:val="24"/>
        </w:rPr>
      </w:pPr>
      <w:r>
        <w:rPr>
          <w:noProof/>
        </w:rPr>
        <w:lastRenderedPageBreak/>
        <w:drawing>
          <wp:inline distT="0" distB="0" distL="0" distR="0" wp14:anchorId="1B9033E0" wp14:editId="480F2237">
            <wp:extent cx="3146425" cy="3825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6066" cy="3836961"/>
                    </a:xfrm>
                    <a:prstGeom prst="rect">
                      <a:avLst/>
                    </a:prstGeom>
                    <a:noFill/>
                    <a:ln>
                      <a:noFill/>
                    </a:ln>
                  </pic:spPr>
                </pic:pic>
              </a:graphicData>
            </a:graphic>
          </wp:inline>
        </w:drawing>
      </w:r>
    </w:p>
    <w:p w14:paraId="52905B0A" w14:textId="46BF03FA" w:rsidR="00100DC6" w:rsidRDefault="00100DC6" w:rsidP="00100DC6">
      <w:pPr>
        <w:spacing w:line="360" w:lineRule="auto"/>
        <w:jc w:val="center"/>
        <w:rPr>
          <w:sz w:val="24"/>
          <w:szCs w:val="24"/>
        </w:rPr>
      </w:pPr>
      <w:r>
        <w:rPr>
          <w:sz w:val="24"/>
          <w:szCs w:val="24"/>
        </w:rPr>
        <w:t>Figure 1.6 – Google Pay pop-up showing that In App Purchase would work when credit / debit card added.</w:t>
      </w:r>
    </w:p>
    <w:p w14:paraId="51D9DC99" w14:textId="5FF6ED47" w:rsidR="00B30E45" w:rsidRDefault="00B30E45" w:rsidP="00F319B1">
      <w:pPr>
        <w:spacing w:line="360" w:lineRule="auto"/>
        <w:rPr>
          <w:sz w:val="24"/>
          <w:szCs w:val="24"/>
        </w:rPr>
      </w:pPr>
    </w:p>
    <w:p w14:paraId="1EF99E5A" w14:textId="78D706EF" w:rsidR="009A3127" w:rsidRDefault="009A3127" w:rsidP="00F319B1">
      <w:pPr>
        <w:spacing w:line="360" w:lineRule="auto"/>
        <w:rPr>
          <w:sz w:val="24"/>
          <w:szCs w:val="24"/>
        </w:rPr>
      </w:pPr>
      <w:r>
        <w:rPr>
          <w:sz w:val="24"/>
          <w:szCs w:val="24"/>
        </w:rPr>
        <w:t xml:space="preserve">Once </w:t>
      </w:r>
      <w:r w:rsidR="001B6EEB">
        <w:rPr>
          <w:sz w:val="24"/>
          <w:szCs w:val="24"/>
        </w:rPr>
        <w:t>a copy of the web link to access the Internal Test track or Alpha Testing program was established online</w:t>
      </w:r>
      <w:r w:rsidR="006B1C08">
        <w:rPr>
          <w:sz w:val="24"/>
          <w:szCs w:val="24"/>
        </w:rPr>
        <w:t xml:space="preserve"> in the Google Play Console, the testers could test out the application to see how the application functions and to discover any flaws present within the application that was tested. Figure 1.7 displays the official email and message to join the Internal test programme to test out the </w:t>
      </w:r>
      <w:r w:rsidR="00006198">
        <w:rPr>
          <w:sz w:val="24"/>
          <w:szCs w:val="24"/>
        </w:rPr>
        <w:t>application which was carried out by this user</w:t>
      </w:r>
      <w:r w:rsidR="006B1C08">
        <w:rPr>
          <w:sz w:val="24"/>
          <w:szCs w:val="24"/>
        </w:rPr>
        <w:t>.</w:t>
      </w:r>
    </w:p>
    <w:p w14:paraId="5F0AD040" w14:textId="7508ECD5" w:rsidR="007D74D1" w:rsidRDefault="007D74D1" w:rsidP="00F319B1">
      <w:pPr>
        <w:spacing w:line="360" w:lineRule="auto"/>
        <w:rPr>
          <w:sz w:val="24"/>
          <w:szCs w:val="24"/>
        </w:rPr>
      </w:pPr>
      <w:r>
        <w:rPr>
          <w:noProof/>
        </w:rPr>
        <w:lastRenderedPageBreak/>
        <w:drawing>
          <wp:inline distT="0" distB="0" distL="0" distR="0" wp14:anchorId="2141C94C" wp14:editId="61A0E89E">
            <wp:extent cx="2301240" cy="4602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1240" cy="4602480"/>
                    </a:xfrm>
                    <a:prstGeom prst="rect">
                      <a:avLst/>
                    </a:prstGeom>
                    <a:noFill/>
                    <a:ln>
                      <a:noFill/>
                    </a:ln>
                  </pic:spPr>
                </pic:pic>
              </a:graphicData>
            </a:graphic>
          </wp:inline>
        </w:drawing>
      </w:r>
    </w:p>
    <w:p w14:paraId="2E86929E" w14:textId="5A3484C0" w:rsidR="007D74D1" w:rsidRDefault="007D74D1" w:rsidP="007D74D1">
      <w:pPr>
        <w:spacing w:line="360" w:lineRule="auto"/>
        <w:jc w:val="center"/>
        <w:rPr>
          <w:sz w:val="24"/>
          <w:szCs w:val="24"/>
        </w:rPr>
      </w:pPr>
      <w:r>
        <w:rPr>
          <w:sz w:val="24"/>
          <w:szCs w:val="24"/>
        </w:rPr>
        <w:t>Figure 1.7 – Accessing Internal Test program</w:t>
      </w:r>
      <w:r w:rsidR="006B1C08">
        <w:rPr>
          <w:sz w:val="24"/>
          <w:szCs w:val="24"/>
        </w:rPr>
        <w:t>.</w:t>
      </w:r>
    </w:p>
    <w:p w14:paraId="727295BF" w14:textId="77777777" w:rsidR="007D74D1" w:rsidRDefault="007D74D1" w:rsidP="00F319B1">
      <w:pPr>
        <w:spacing w:line="360" w:lineRule="auto"/>
        <w:rPr>
          <w:sz w:val="24"/>
          <w:szCs w:val="24"/>
        </w:rPr>
      </w:pPr>
    </w:p>
    <w:p w14:paraId="0E0D5A66" w14:textId="484C94BA" w:rsidR="007630D5" w:rsidRDefault="009E4D28" w:rsidP="00F319B1">
      <w:pPr>
        <w:spacing w:line="360" w:lineRule="auto"/>
        <w:rPr>
          <w:sz w:val="24"/>
          <w:szCs w:val="24"/>
        </w:rPr>
      </w:pPr>
      <w:r>
        <w:rPr>
          <w:sz w:val="24"/>
          <w:szCs w:val="24"/>
        </w:rPr>
        <w:t>Prior to testing out</w:t>
      </w:r>
      <w:r w:rsidR="000240CA">
        <w:rPr>
          <w:sz w:val="24"/>
          <w:szCs w:val="24"/>
        </w:rPr>
        <w:t xml:space="preserve"> the application</w:t>
      </w:r>
      <w:r w:rsidR="00B30F8C">
        <w:rPr>
          <w:sz w:val="24"/>
          <w:szCs w:val="24"/>
        </w:rPr>
        <w:t xml:space="preserve"> with the IAPs established in the</w:t>
      </w:r>
      <w:r w:rsidR="00C11E2F">
        <w:rPr>
          <w:sz w:val="24"/>
          <w:szCs w:val="24"/>
        </w:rPr>
        <w:t xml:space="preserve"> Google Play Console, the Unity Purchasing module on its own</w:t>
      </w:r>
      <w:r w:rsidR="00651F86">
        <w:rPr>
          <w:sz w:val="24"/>
          <w:szCs w:val="24"/>
        </w:rPr>
        <w:t xml:space="preserve"> was tested out in the Unity application itself </w:t>
      </w:r>
      <w:r w:rsidR="00701241">
        <w:rPr>
          <w:sz w:val="24"/>
          <w:szCs w:val="24"/>
        </w:rPr>
        <w:t>before it was built</w:t>
      </w:r>
      <w:r w:rsidR="001F78A8">
        <w:rPr>
          <w:sz w:val="24"/>
          <w:szCs w:val="24"/>
        </w:rPr>
        <w:t xml:space="preserve"> when any button </w:t>
      </w:r>
      <w:r w:rsidR="004C04C7">
        <w:rPr>
          <w:sz w:val="24"/>
          <w:szCs w:val="24"/>
        </w:rPr>
        <w:t>was pressed on the screen to purchase any of the three IAPs. Figure 1.</w:t>
      </w:r>
      <w:r w:rsidR="00B074F1">
        <w:rPr>
          <w:sz w:val="24"/>
          <w:szCs w:val="24"/>
        </w:rPr>
        <w:t>8</w:t>
      </w:r>
      <w:r w:rsidR="007B6E68">
        <w:rPr>
          <w:sz w:val="24"/>
          <w:szCs w:val="24"/>
        </w:rPr>
        <w:t xml:space="preserve"> shows the execution of the removal of </w:t>
      </w:r>
      <w:r w:rsidR="00FE6DA7">
        <w:rPr>
          <w:sz w:val="24"/>
          <w:szCs w:val="24"/>
        </w:rPr>
        <w:t xml:space="preserve">the </w:t>
      </w:r>
      <w:r w:rsidR="007B6E68">
        <w:rPr>
          <w:sz w:val="24"/>
          <w:szCs w:val="24"/>
        </w:rPr>
        <w:t>advertisements</w:t>
      </w:r>
      <w:r w:rsidR="00FE6DA7">
        <w:rPr>
          <w:sz w:val="24"/>
          <w:szCs w:val="24"/>
        </w:rPr>
        <w:t xml:space="preserve"> which was successfu</w:t>
      </w:r>
      <w:r w:rsidR="002E3A73">
        <w:rPr>
          <w:sz w:val="24"/>
          <w:szCs w:val="24"/>
        </w:rPr>
        <w:t>l</w:t>
      </w:r>
      <w:r w:rsidR="007B6E68">
        <w:rPr>
          <w:sz w:val="24"/>
          <w:szCs w:val="24"/>
        </w:rPr>
        <w:t xml:space="preserve"> once the “Remove Adverts” button wa</w:t>
      </w:r>
      <w:r w:rsidR="00E83F58">
        <w:rPr>
          <w:sz w:val="24"/>
          <w:szCs w:val="24"/>
        </w:rPr>
        <w:t>s pressed within the application.</w:t>
      </w:r>
    </w:p>
    <w:p w14:paraId="07145CEB" w14:textId="0C2219D1" w:rsidR="00B30E45" w:rsidRDefault="007630D5" w:rsidP="00F319B1">
      <w:pPr>
        <w:spacing w:line="360" w:lineRule="auto"/>
        <w:rPr>
          <w:sz w:val="24"/>
          <w:szCs w:val="24"/>
        </w:rPr>
      </w:pPr>
      <w:r>
        <w:rPr>
          <w:noProof/>
        </w:rPr>
        <w:drawing>
          <wp:inline distT="0" distB="0" distL="0" distR="0" wp14:anchorId="13452053" wp14:editId="5D60C3F0">
            <wp:extent cx="5731510" cy="1344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4295"/>
                    </a:xfrm>
                    <a:prstGeom prst="rect">
                      <a:avLst/>
                    </a:prstGeom>
                  </pic:spPr>
                </pic:pic>
              </a:graphicData>
            </a:graphic>
          </wp:inline>
        </w:drawing>
      </w:r>
    </w:p>
    <w:p w14:paraId="4824C5DB" w14:textId="3E714EEE" w:rsidR="007D4DB5" w:rsidRDefault="007630D5" w:rsidP="00D15D8E">
      <w:pPr>
        <w:spacing w:line="360" w:lineRule="auto"/>
        <w:jc w:val="center"/>
        <w:rPr>
          <w:sz w:val="24"/>
          <w:szCs w:val="24"/>
        </w:rPr>
      </w:pPr>
      <w:r>
        <w:rPr>
          <w:sz w:val="24"/>
          <w:szCs w:val="24"/>
        </w:rPr>
        <w:lastRenderedPageBreak/>
        <w:t>Figure 1.</w:t>
      </w:r>
      <w:r w:rsidR="00B074F1">
        <w:rPr>
          <w:sz w:val="24"/>
          <w:szCs w:val="24"/>
        </w:rPr>
        <w:t>8</w:t>
      </w:r>
      <w:r>
        <w:rPr>
          <w:sz w:val="24"/>
          <w:szCs w:val="24"/>
        </w:rPr>
        <w:t xml:space="preserve"> – Removal</w:t>
      </w:r>
      <w:r w:rsidR="002D5FC8">
        <w:rPr>
          <w:sz w:val="24"/>
          <w:szCs w:val="24"/>
        </w:rPr>
        <w:t xml:space="preserve"> of ads </w:t>
      </w:r>
      <w:r w:rsidR="00CF41CE">
        <w:rPr>
          <w:sz w:val="24"/>
          <w:szCs w:val="24"/>
        </w:rPr>
        <w:t>shown in debug messages</w:t>
      </w:r>
      <w:r w:rsidR="00884029">
        <w:rPr>
          <w:sz w:val="24"/>
          <w:szCs w:val="24"/>
        </w:rPr>
        <w:t xml:space="preserve"> once the “Remove Adverts” button pressed</w:t>
      </w:r>
      <w:r>
        <w:rPr>
          <w:sz w:val="24"/>
          <w:szCs w:val="24"/>
        </w:rPr>
        <w:t>.</w:t>
      </w:r>
    </w:p>
    <w:p w14:paraId="16C41255" w14:textId="77777777" w:rsidR="00B074F1" w:rsidRDefault="00B074F1" w:rsidP="00F319B1">
      <w:pPr>
        <w:spacing w:line="360" w:lineRule="auto"/>
        <w:rPr>
          <w:sz w:val="24"/>
          <w:szCs w:val="24"/>
        </w:rPr>
      </w:pPr>
    </w:p>
    <w:p w14:paraId="0A1F674E" w14:textId="389FAAF0" w:rsidR="007D4DB5" w:rsidRDefault="00094328" w:rsidP="00F319B1">
      <w:pPr>
        <w:spacing w:line="360" w:lineRule="auto"/>
        <w:rPr>
          <w:sz w:val="24"/>
          <w:szCs w:val="24"/>
        </w:rPr>
      </w:pPr>
      <w:r>
        <w:rPr>
          <w:sz w:val="24"/>
          <w:szCs w:val="24"/>
        </w:rPr>
        <w:t>Part of the code shown in Figure 1.</w:t>
      </w:r>
      <w:r w:rsidR="00B074F1">
        <w:rPr>
          <w:sz w:val="24"/>
          <w:szCs w:val="24"/>
        </w:rPr>
        <w:t>9</w:t>
      </w:r>
      <w:r>
        <w:rPr>
          <w:sz w:val="24"/>
          <w:szCs w:val="24"/>
        </w:rPr>
        <w:t xml:space="preserve"> based on the </w:t>
      </w:r>
      <w:r w:rsidR="009E571B">
        <w:rPr>
          <w:sz w:val="24"/>
          <w:szCs w:val="24"/>
        </w:rPr>
        <w:t xml:space="preserve">Unity tutorial given on the Unity IAP service shows how the IAPs were added to the Unity Purchasing builder </w:t>
      </w:r>
      <w:r w:rsidR="000C4E9C">
        <w:rPr>
          <w:sz w:val="24"/>
          <w:szCs w:val="24"/>
        </w:rPr>
        <w:t>for these to be initialized. This allowed for the execution of the purchasing of any of the products</w:t>
      </w:r>
      <w:r w:rsidR="003D7391">
        <w:rPr>
          <w:sz w:val="24"/>
          <w:szCs w:val="24"/>
        </w:rPr>
        <w:t xml:space="preserve"> after the initialization of all the IAPs occurred</w:t>
      </w:r>
      <w:r w:rsidR="000C4E9C">
        <w:rPr>
          <w:sz w:val="24"/>
          <w:szCs w:val="24"/>
        </w:rPr>
        <w:t>.</w:t>
      </w:r>
      <w:r w:rsidR="007E440D">
        <w:rPr>
          <w:sz w:val="24"/>
          <w:szCs w:val="24"/>
        </w:rPr>
        <w:t xml:space="preserve"> The creation of the IAP and Purc</w:t>
      </w:r>
      <w:r w:rsidR="000E6E5A">
        <w:rPr>
          <w:sz w:val="24"/>
          <w:szCs w:val="24"/>
        </w:rPr>
        <w:t>h</w:t>
      </w:r>
      <w:r w:rsidR="007E440D">
        <w:rPr>
          <w:sz w:val="24"/>
          <w:szCs w:val="24"/>
        </w:rPr>
        <w:t>aseButtons classes</w:t>
      </w:r>
      <w:r w:rsidR="000E6E5A">
        <w:rPr>
          <w:sz w:val="24"/>
          <w:szCs w:val="24"/>
        </w:rPr>
        <w:t xml:space="preserve"> </w:t>
      </w:r>
      <w:r w:rsidR="00C32882">
        <w:rPr>
          <w:sz w:val="24"/>
          <w:szCs w:val="24"/>
        </w:rPr>
        <w:t xml:space="preserve">was based on a tutorial </w:t>
      </w:r>
      <w:r w:rsidR="004B2212">
        <w:rPr>
          <w:sz w:val="24"/>
          <w:szCs w:val="24"/>
        </w:rPr>
        <w:t>on how to initiate Unity Purchasing for IAPs</w:t>
      </w:r>
      <w:r w:rsidR="000A3DED">
        <w:rPr>
          <w:sz w:val="24"/>
          <w:szCs w:val="24"/>
        </w:rPr>
        <w:t xml:space="preserve"> where the names of some of the methods and the names of the classes themselves were changed </w:t>
      </w:r>
      <w:r w:rsidR="00AB55F1">
        <w:rPr>
          <w:sz w:val="24"/>
          <w:szCs w:val="24"/>
        </w:rPr>
        <w:t>for the benefit of this user</w:t>
      </w:r>
      <w:r w:rsidR="00A131D6">
        <w:rPr>
          <w:sz w:val="24"/>
          <w:szCs w:val="24"/>
        </w:rPr>
        <w:t xml:space="preserve"> (MacNeal, </w:t>
      </w:r>
      <w:r w:rsidR="00163E1D">
        <w:rPr>
          <w:sz w:val="24"/>
          <w:szCs w:val="24"/>
        </w:rPr>
        <w:t>2020</w:t>
      </w:r>
      <w:r w:rsidR="00A131D6">
        <w:rPr>
          <w:sz w:val="24"/>
          <w:szCs w:val="24"/>
        </w:rPr>
        <w:t>)</w:t>
      </w:r>
      <w:r w:rsidR="00AB55F1">
        <w:rPr>
          <w:sz w:val="24"/>
          <w:szCs w:val="24"/>
        </w:rPr>
        <w:t>.</w:t>
      </w:r>
    </w:p>
    <w:p w14:paraId="3A89D79D" w14:textId="6F67643B" w:rsidR="00D15D8E" w:rsidRDefault="00D15D8E" w:rsidP="00F319B1">
      <w:pPr>
        <w:spacing w:line="360" w:lineRule="auto"/>
        <w:rPr>
          <w:sz w:val="24"/>
          <w:szCs w:val="24"/>
        </w:rPr>
      </w:pPr>
      <w:r>
        <w:rPr>
          <w:noProof/>
        </w:rPr>
        <w:drawing>
          <wp:inline distT="0" distB="0" distL="0" distR="0" wp14:anchorId="6C7D18E7" wp14:editId="1573EB9F">
            <wp:extent cx="5731510" cy="2482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2215"/>
                    </a:xfrm>
                    <a:prstGeom prst="rect">
                      <a:avLst/>
                    </a:prstGeom>
                  </pic:spPr>
                </pic:pic>
              </a:graphicData>
            </a:graphic>
          </wp:inline>
        </w:drawing>
      </w:r>
    </w:p>
    <w:p w14:paraId="502578F2" w14:textId="499EA1F2" w:rsidR="00D15D8E" w:rsidRDefault="00D15D8E" w:rsidP="00D15D8E">
      <w:pPr>
        <w:spacing w:line="360" w:lineRule="auto"/>
        <w:jc w:val="center"/>
        <w:rPr>
          <w:sz w:val="24"/>
          <w:szCs w:val="24"/>
        </w:rPr>
      </w:pPr>
      <w:r>
        <w:rPr>
          <w:sz w:val="24"/>
          <w:szCs w:val="24"/>
        </w:rPr>
        <w:t>Figure 1.</w:t>
      </w:r>
      <w:r w:rsidR="00B074F1">
        <w:rPr>
          <w:sz w:val="24"/>
          <w:szCs w:val="24"/>
        </w:rPr>
        <w:t>9</w:t>
      </w:r>
      <w:r>
        <w:rPr>
          <w:sz w:val="24"/>
          <w:szCs w:val="24"/>
        </w:rPr>
        <w:t xml:space="preserve"> – </w:t>
      </w:r>
      <w:r w:rsidR="003E7B81">
        <w:rPr>
          <w:sz w:val="24"/>
          <w:szCs w:val="24"/>
        </w:rPr>
        <w:t xml:space="preserve">Code to initiate the Unity Purchasing </w:t>
      </w:r>
      <w:r w:rsidR="001E0B3D">
        <w:rPr>
          <w:sz w:val="24"/>
          <w:szCs w:val="24"/>
        </w:rPr>
        <w:t xml:space="preserve">module for the addition of the non-consumable and </w:t>
      </w:r>
      <w:r w:rsidR="007F4435">
        <w:rPr>
          <w:sz w:val="24"/>
          <w:szCs w:val="24"/>
        </w:rPr>
        <w:t>consumable products</w:t>
      </w:r>
      <w:r w:rsidR="00A775B8">
        <w:rPr>
          <w:sz w:val="24"/>
          <w:szCs w:val="24"/>
        </w:rPr>
        <w:t>.</w:t>
      </w:r>
    </w:p>
    <w:p w14:paraId="021E2098" w14:textId="58D506FD" w:rsidR="00D15D8E" w:rsidRDefault="00D15D8E" w:rsidP="00F319B1">
      <w:pPr>
        <w:spacing w:line="360" w:lineRule="auto"/>
        <w:rPr>
          <w:sz w:val="24"/>
          <w:szCs w:val="24"/>
        </w:rPr>
      </w:pPr>
    </w:p>
    <w:p w14:paraId="7F79F259" w14:textId="26020CA3" w:rsidR="00D15D8E" w:rsidRDefault="00B074F1" w:rsidP="00F319B1">
      <w:pPr>
        <w:spacing w:line="360" w:lineRule="auto"/>
        <w:rPr>
          <w:sz w:val="24"/>
          <w:szCs w:val="24"/>
        </w:rPr>
      </w:pPr>
      <w:r>
        <w:rPr>
          <w:sz w:val="24"/>
          <w:szCs w:val="24"/>
        </w:rPr>
        <w:t xml:space="preserve">To officially </w:t>
      </w:r>
      <w:r w:rsidR="00FC0BE7">
        <w:rPr>
          <w:sz w:val="24"/>
          <w:szCs w:val="24"/>
        </w:rPr>
        <w:t xml:space="preserve">buy the removal of adverts IAP when the button to purchase the IAP for “Remove Adverts” was pressed, the code shown in Figure 1.10 below displays the </w:t>
      </w:r>
      <w:r w:rsidR="00BC6AD2">
        <w:rPr>
          <w:sz w:val="24"/>
          <w:szCs w:val="24"/>
        </w:rPr>
        <w:t xml:space="preserve">method used to execute the code where each button was represented by </w:t>
      </w:r>
      <w:r w:rsidR="0077688D">
        <w:rPr>
          <w:sz w:val="24"/>
          <w:szCs w:val="24"/>
        </w:rPr>
        <w:t xml:space="preserve">an IAP where the buttons class determined </w:t>
      </w:r>
      <w:r w:rsidR="00C6686C">
        <w:rPr>
          <w:sz w:val="24"/>
          <w:szCs w:val="24"/>
        </w:rPr>
        <w:t xml:space="preserve">the actions of a particular IAP which was pressed. For example, the removal of adverts would </w:t>
      </w:r>
      <w:r w:rsidR="00AF21CD">
        <w:rPr>
          <w:sz w:val="24"/>
          <w:szCs w:val="24"/>
        </w:rPr>
        <w:t xml:space="preserve">show that the purchasing of the removal of ads was either successful or failed. The code shown below was placed in the IAP class where this was </w:t>
      </w:r>
      <w:r w:rsidR="00AF21CD">
        <w:rPr>
          <w:sz w:val="24"/>
          <w:szCs w:val="24"/>
        </w:rPr>
        <w:lastRenderedPageBreak/>
        <w:t xml:space="preserve">implemented in the “PurchaseButtons” class for the </w:t>
      </w:r>
      <w:r w:rsidR="000547DE">
        <w:rPr>
          <w:sz w:val="24"/>
          <w:szCs w:val="24"/>
        </w:rPr>
        <w:t>pressing of the buttons which were placed into a switch statement</w:t>
      </w:r>
      <w:r w:rsidR="000E29FC">
        <w:rPr>
          <w:sz w:val="24"/>
          <w:szCs w:val="24"/>
        </w:rPr>
        <w:t>.</w:t>
      </w:r>
    </w:p>
    <w:p w14:paraId="0BC33ADE" w14:textId="2641B386" w:rsidR="007D4DB5" w:rsidRDefault="00EA2C50" w:rsidP="00F319B1">
      <w:pPr>
        <w:spacing w:line="360" w:lineRule="auto"/>
        <w:rPr>
          <w:sz w:val="24"/>
          <w:szCs w:val="24"/>
        </w:rPr>
      </w:pPr>
      <w:r>
        <w:rPr>
          <w:noProof/>
        </w:rPr>
        <w:drawing>
          <wp:inline distT="0" distB="0" distL="0" distR="0" wp14:anchorId="4190D872" wp14:editId="6CCC732A">
            <wp:extent cx="30480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181100"/>
                    </a:xfrm>
                    <a:prstGeom prst="rect">
                      <a:avLst/>
                    </a:prstGeom>
                  </pic:spPr>
                </pic:pic>
              </a:graphicData>
            </a:graphic>
          </wp:inline>
        </w:drawing>
      </w:r>
    </w:p>
    <w:p w14:paraId="69AB1355" w14:textId="10240838" w:rsidR="00D15D8E" w:rsidRDefault="00D15D8E" w:rsidP="00D15D8E">
      <w:pPr>
        <w:spacing w:line="360" w:lineRule="auto"/>
        <w:jc w:val="center"/>
        <w:rPr>
          <w:sz w:val="24"/>
          <w:szCs w:val="24"/>
        </w:rPr>
      </w:pPr>
      <w:r>
        <w:rPr>
          <w:sz w:val="24"/>
          <w:szCs w:val="24"/>
        </w:rPr>
        <w:t>Figure 1.</w:t>
      </w:r>
      <w:r w:rsidR="00B074F1">
        <w:rPr>
          <w:sz w:val="24"/>
          <w:szCs w:val="24"/>
        </w:rPr>
        <w:t>10</w:t>
      </w:r>
      <w:r>
        <w:rPr>
          <w:sz w:val="24"/>
          <w:szCs w:val="24"/>
        </w:rPr>
        <w:t xml:space="preserve"> – Code</w:t>
      </w:r>
      <w:r w:rsidR="007118B6">
        <w:rPr>
          <w:sz w:val="24"/>
          <w:szCs w:val="24"/>
        </w:rPr>
        <w:t xml:space="preserve"> for initiating the purchase </w:t>
      </w:r>
      <w:r w:rsidR="00C60EB1">
        <w:rPr>
          <w:sz w:val="24"/>
          <w:szCs w:val="24"/>
        </w:rPr>
        <w:t>of the removal of the ads</w:t>
      </w:r>
      <w:r w:rsidR="00487F79">
        <w:rPr>
          <w:sz w:val="24"/>
          <w:szCs w:val="24"/>
        </w:rPr>
        <w:t xml:space="preserve"> once the button was pressed</w:t>
      </w:r>
      <w:r w:rsidR="00A24CC9">
        <w:rPr>
          <w:sz w:val="24"/>
          <w:szCs w:val="24"/>
        </w:rPr>
        <w:t>.</w:t>
      </w:r>
    </w:p>
    <w:p w14:paraId="73922991" w14:textId="49519DA1" w:rsidR="007D4DB5" w:rsidRDefault="007D4DB5" w:rsidP="00F319B1">
      <w:pPr>
        <w:spacing w:line="360" w:lineRule="auto"/>
        <w:rPr>
          <w:sz w:val="24"/>
          <w:szCs w:val="24"/>
        </w:rPr>
      </w:pPr>
    </w:p>
    <w:p w14:paraId="5267BDF2" w14:textId="7842C0FC" w:rsidR="00B30E45" w:rsidRDefault="000E29FC" w:rsidP="00F319B1">
      <w:pPr>
        <w:spacing w:line="360" w:lineRule="auto"/>
        <w:rPr>
          <w:sz w:val="24"/>
          <w:szCs w:val="24"/>
        </w:rPr>
      </w:pPr>
      <w:r>
        <w:rPr>
          <w:sz w:val="24"/>
          <w:szCs w:val="24"/>
        </w:rPr>
        <w:t>Each method was implemented in the functionality within Unity to use the switch statement to allow for the activation of a chosen IAP where the user could choose which IAP or IAPS were purchased</w:t>
      </w:r>
      <w:r w:rsidR="00E30156">
        <w:rPr>
          <w:sz w:val="24"/>
          <w:szCs w:val="24"/>
        </w:rPr>
        <w:t>. The switch statement code placed within the PurchasingButtonClick() class</w:t>
      </w:r>
      <w:r w:rsidR="00627FE5">
        <w:rPr>
          <w:sz w:val="24"/>
          <w:szCs w:val="24"/>
        </w:rPr>
        <w:t xml:space="preserve"> was implemented in each of the three buttons in Unity depending on the </w:t>
      </w:r>
      <w:r w:rsidR="00301EF6">
        <w:rPr>
          <w:sz w:val="24"/>
          <w:szCs w:val="24"/>
        </w:rPr>
        <w:t>type of IAP that the user chose to buy. Figure 1.11 refers to the code written to allow the user to choose from the different IAPs</w:t>
      </w:r>
      <w:r w:rsidR="00BC78BF">
        <w:rPr>
          <w:sz w:val="24"/>
          <w:szCs w:val="24"/>
        </w:rPr>
        <w:t xml:space="preserve"> when one of these buttons was pressed in the Android application.</w:t>
      </w:r>
    </w:p>
    <w:p w14:paraId="1251970A" w14:textId="5249D442" w:rsidR="00B30E45" w:rsidRDefault="00640325" w:rsidP="00F319B1">
      <w:pPr>
        <w:spacing w:line="360" w:lineRule="auto"/>
        <w:rPr>
          <w:sz w:val="24"/>
          <w:szCs w:val="24"/>
        </w:rPr>
      </w:pPr>
      <w:r>
        <w:rPr>
          <w:noProof/>
        </w:rPr>
        <w:drawing>
          <wp:inline distT="0" distB="0" distL="0" distR="0" wp14:anchorId="1061B961" wp14:editId="10116BD6">
            <wp:extent cx="4371975" cy="2933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2933700"/>
                    </a:xfrm>
                    <a:prstGeom prst="rect">
                      <a:avLst/>
                    </a:prstGeom>
                  </pic:spPr>
                </pic:pic>
              </a:graphicData>
            </a:graphic>
          </wp:inline>
        </w:drawing>
      </w:r>
    </w:p>
    <w:p w14:paraId="1B0C8B34" w14:textId="3EC9261D" w:rsidR="00640325" w:rsidRDefault="00640325" w:rsidP="00640325">
      <w:pPr>
        <w:spacing w:line="360" w:lineRule="auto"/>
        <w:jc w:val="center"/>
        <w:rPr>
          <w:sz w:val="24"/>
          <w:szCs w:val="24"/>
        </w:rPr>
      </w:pPr>
      <w:r>
        <w:rPr>
          <w:sz w:val="24"/>
          <w:szCs w:val="24"/>
        </w:rPr>
        <w:t xml:space="preserve">Figure 1.11 – </w:t>
      </w:r>
      <w:r w:rsidR="00532EC4">
        <w:rPr>
          <w:sz w:val="24"/>
          <w:szCs w:val="24"/>
        </w:rPr>
        <w:t xml:space="preserve">Code that shows the switch statement in action which </w:t>
      </w:r>
      <w:r w:rsidR="00F1256B">
        <w:rPr>
          <w:sz w:val="24"/>
          <w:szCs w:val="24"/>
        </w:rPr>
        <w:t>initiates an action based on what the user chooses to buy from the IAPs</w:t>
      </w:r>
      <w:r w:rsidR="00B564E9">
        <w:rPr>
          <w:sz w:val="24"/>
          <w:szCs w:val="24"/>
        </w:rPr>
        <w:t xml:space="preserve"> that is implemented in the Unity inspector for every button.</w:t>
      </w:r>
    </w:p>
    <w:p w14:paraId="3F1D7C70" w14:textId="05374028" w:rsidR="0089272D" w:rsidRDefault="007E71D8" w:rsidP="00F319B1">
      <w:pPr>
        <w:spacing w:line="360" w:lineRule="auto"/>
        <w:rPr>
          <w:sz w:val="24"/>
          <w:szCs w:val="24"/>
        </w:rPr>
      </w:pPr>
      <w:r>
        <w:rPr>
          <w:sz w:val="24"/>
          <w:szCs w:val="24"/>
        </w:rPr>
        <w:lastRenderedPageBreak/>
        <w:t>With the methods needed for initiating the purchasing of any IAP</w:t>
      </w:r>
      <w:r w:rsidR="00DF5472">
        <w:rPr>
          <w:sz w:val="24"/>
          <w:szCs w:val="24"/>
        </w:rPr>
        <w:t>, the methods shown below in Figure 1.12</w:t>
      </w:r>
      <w:r w:rsidR="00AD64C1">
        <w:rPr>
          <w:sz w:val="24"/>
          <w:szCs w:val="24"/>
        </w:rPr>
        <w:t xml:space="preserve"> indicate how the BuyProductID(string</w:t>
      </w:r>
      <w:r w:rsidR="00B0215C">
        <w:rPr>
          <w:sz w:val="24"/>
          <w:szCs w:val="24"/>
        </w:rPr>
        <w:t xml:space="preserve"> purchase</w:t>
      </w:r>
      <w:r w:rsidR="00AD64C1">
        <w:rPr>
          <w:sz w:val="24"/>
          <w:szCs w:val="24"/>
        </w:rPr>
        <w:t>)</w:t>
      </w:r>
      <w:r w:rsidR="00B0215C">
        <w:rPr>
          <w:sz w:val="24"/>
          <w:szCs w:val="24"/>
        </w:rPr>
        <w:t xml:space="preserve"> which returns an ID for a purchase, e.g. buying 100 coins</w:t>
      </w:r>
      <w:r w:rsidR="0094003D">
        <w:rPr>
          <w:sz w:val="24"/>
          <w:szCs w:val="24"/>
        </w:rPr>
        <w:t xml:space="preserve"> plays a significant role in testing out the IAPs to see how the code is executed with the various messages including the </w:t>
      </w:r>
      <w:r w:rsidR="00DC5A2D">
        <w:rPr>
          <w:sz w:val="24"/>
          <w:szCs w:val="24"/>
        </w:rPr>
        <w:t>type of purchase being made and</w:t>
      </w:r>
      <w:r w:rsidR="005C7AE0">
        <w:rPr>
          <w:sz w:val="24"/>
          <w:szCs w:val="24"/>
        </w:rPr>
        <w:t xml:space="preserve"> the initialization of the purchase. This was all carried out through the</w:t>
      </w:r>
      <w:r w:rsidR="001A72AB">
        <w:rPr>
          <w:sz w:val="24"/>
          <w:szCs w:val="24"/>
        </w:rPr>
        <w:t xml:space="preserve"> Unity Purchasing module which was installed</w:t>
      </w:r>
      <w:r w:rsidR="00772B54">
        <w:rPr>
          <w:sz w:val="24"/>
          <w:szCs w:val="24"/>
        </w:rPr>
        <w:t xml:space="preserve"> and updated to the latest version</w:t>
      </w:r>
      <w:r w:rsidR="002B7AB9">
        <w:rPr>
          <w:sz w:val="24"/>
          <w:szCs w:val="24"/>
        </w:rPr>
        <w:t xml:space="preserve"> for the testing of the IAP.</w:t>
      </w:r>
    </w:p>
    <w:p w14:paraId="2F953A62" w14:textId="4E0B820D" w:rsidR="0089272D" w:rsidRDefault="00E50349" w:rsidP="00F319B1">
      <w:pPr>
        <w:spacing w:line="360" w:lineRule="auto"/>
        <w:rPr>
          <w:sz w:val="24"/>
          <w:szCs w:val="24"/>
        </w:rPr>
      </w:pPr>
      <w:r>
        <w:rPr>
          <w:noProof/>
        </w:rPr>
        <w:drawing>
          <wp:inline distT="0" distB="0" distL="0" distR="0" wp14:anchorId="2A890849" wp14:editId="660FB102">
            <wp:extent cx="269557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962150"/>
                    </a:xfrm>
                    <a:prstGeom prst="rect">
                      <a:avLst/>
                    </a:prstGeom>
                  </pic:spPr>
                </pic:pic>
              </a:graphicData>
            </a:graphic>
          </wp:inline>
        </w:drawing>
      </w:r>
    </w:p>
    <w:p w14:paraId="2E49F3C0" w14:textId="516068E4" w:rsidR="00E50349" w:rsidRDefault="00E50349" w:rsidP="00E50349">
      <w:pPr>
        <w:spacing w:line="360" w:lineRule="auto"/>
        <w:jc w:val="center"/>
        <w:rPr>
          <w:sz w:val="24"/>
          <w:szCs w:val="24"/>
        </w:rPr>
      </w:pPr>
      <w:r>
        <w:rPr>
          <w:sz w:val="24"/>
          <w:szCs w:val="24"/>
        </w:rPr>
        <w:t>Figure 1.1</w:t>
      </w:r>
      <w:r w:rsidR="005202FA">
        <w:rPr>
          <w:sz w:val="24"/>
          <w:szCs w:val="24"/>
        </w:rPr>
        <w:t xml:space="preserve">2 </w:t>
      </w:r>
      <w:r w:rsidR="00E745BD">
        <w:rPr>
          <w:sz w:val="24"/>
          <w:szCs w:val="24"/>
        </w:rPr>
        <w:t>–</w:t>
      </w:r>
      <w:r w:rsidR="005202FA">
        <w:rPr>
          <w:sz w:val="24"/>
          <w:szCs w:val="24"/>
        </w:rPr>
        <w:t xml:space="preserve"> </w:t>
      </w:r>
      <w:r w:rsidR="00E745BD">
        <w:rPr>
          <w:sz w:val="24"/>
          <w:szCs w:val="24"/>
        </w:rPr>
        <w:t>Methods for</w:t>
      </w:r>
      <w:r w:rsidR="00DF1F06">
        <w:rPr>
          <w:sz w:val="24"/>
          <w:szCs w:val="24"/>
        </w:rPr>
        <w:t xml:space="preserve"> implementing IAPS to purchase 100 coins and to buy 500 coin</w:t>
      </w:r>
      <w:r w:rsidR="00514B63">
        <w:rPr>
          <w:sz w:val="24"/>
          <w:szCs w:val="24"/>
        </w:rPr>
        <w:t>s once those buttons pressed</w:t>
      </w:r>
      <w:r w:rsidR="007E440D">
        <w:rPr>
          <w:sz w:val="24"/>
          <w:szCs w:val="24"/>
        </w:rPr>
        <w:t>.</w:t>
      </w:r>
    </w:p>
    <w:p w14:paraId="5668C721" w14:textId="0CAC2764" w:rsidR="0089272D" w:rsidRDefault="0089272D" w:rsidP="00F319B1">
      <w:pPr>
        <w:spacing w:line="360" w:lineRule="auto"/>
        <w:rPr>
          <w:sz w:val="24"/>
          <w:szCs w:val="24"/>
        </w:rPr>
      </w:pPr>
    </w:p>
    <w:p w14:paraId="436FD81B" w14:textId="7615A2A2" w:rsidR="0089272D" w:rsidRDefault="00C22D6A" w:rsidP="00F319B1">
      <w:pPr>
        <w:spacing w:line="360" w:lineRule="auto"/>
        <w:rPr>
          <w:sz w:val="24"/>
          <w:szCs w:val="24"/>
        </w:rPr>
      </w:pPr>
      <w:r>
        <w:rPr>
          <w:sz w:val="24"/>
          <w:szCs w:val="24"/>
        </w:rPr>
        <w:t>With the method shown i</w:t>
      </w:r>
      <w:r w:rsidR="00C7660F">
        <w:rPr>
          <w:sz w:val="24"/>
          <w:szCs w:val="24"/>
        </w:rPr>
        <w:t>n Figure 1.13</w:t>
      </w:r>
      <w:r w:rsidR="00E32ED8">
        <w:rPr>
          <w:sz w:val="24"/>
          <w:szCs w:val="24"/>
        </w:rPr>
        <w:t>, the PurchaseProcessingResult method was</w:t>
      </w:r>
      <w:r w:rsidR="000816D9">
        <w:rPr>
          <w:sz w:val="24"/>
          <w:szCs w:val="24"/>
        </w:rPr>
        <w:t xml:space="preserve"> an important part of the Unity Purchasing test prior to </w:t>
      </w:r>
      <w:r w:rsidR="00AE29C4">
        <w:rPr>
          <w:sz w:val="24"/>
          <w:szCs w:val="24"/>
        </w:rPr>
        <w:t>placing the manage</w:t>
      </w:r>
      <w:r w:rsidR="0066455D">
        <w:rPr>
          <w:sz w:val="24"/>
          <w:szCs w:val="24"/>
        </w:rPr>
        <w:t>d</w:t>
      </w:r>
      <w:r w:rsidR="00AE29C4">
        <w:rPr>
          <w:sz w:val="24"/>
          <w:szCs w:val="24"/>
        </w:rPr>
        <w:t xml:space="preserve"> IAP purchases in the Google Play Console once the latest APK file was uploaded to </w:t>
      </w:r>
      <w:r w:rsidR="00DE1EC1">
        <w:rPr>
          <w:sz w:val="24"/>
          <w:szCs w:val="24"/>
        </w:rPr>
        <w:t xml:space="preserve">the app releases for either Internal Track testing, Beta / Alpha testing or </w:t>
      </w:r>
      <w:r w:rsidR="00FB06C2">
        <w:rPr>
          <w:sz w:val="24"/>
          <w:szCs w:val="24"/>
        </w:rPr>
        <w:t>the Production phase</w:t>
      </w:r>
      <w:r w:rsidR="000A75A2">
        <w:rPr>
          <w:sz w:val="24"/>
          <w:szCs w:val="24"/>
        </w:rPr>
        <w:t>. This was because the method displayed below in code represented the outcome of which IAP was purchased based on which IAP button was pressed for purchasing. Otherwise, the purchase that was attempted to be made by the user would fail due to no Internet connection when the IAP process was online-only.</w:t>
      </w:r>
    </w:p>
    <w:p w14:paraId="20FC8A8E" w14:textId="7225B636" w:rsidR="0089272D" w:rsidRDefault="00C05F6C" w:rsidP="00F319B1">
      <w:pPr>
        <w:spacing w:line="360" w:lineRule="auto"/>
        <w:rPr>
          <w:sz w:val="24"/>
          <w:szCs w:val="24"/>
        </w:rPr>
      </w:pPr>
      <w:r>
        <w:rPr>
          <w:noProof/>
        </w:rPr>
        <w:lastRenderedPageBreak/>
        <w:drawing>
          <wp:inline distT="0" distB="0" distL="0" distR="0" wp14:anchorId="2BCC2483" wp14:editId="63D166E7">
            <wp:extent cx="5731510" cy="27412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1295"/>
                    </a:xfrm>
                    <a:prstGeom prst="rect">
                      <a:avLst/>
                    </a:prstGeom>
                  </pic:spPr>
                </pic:pic>
              </a:graphicData>
            </a:graphic>
          </wp:inline>
        </w:drawing>
      </w:r>
    </w:p>
    <w:p w14:paraId="46275C8C" w14:textId="67AC204F" w:rsidR="00C05F6C" w:rsidRDefault="00C05F6C" w:rsidP="00C05F6C">
      <w:pPr>
        <w:spacing w:line="360" w:lineRule="auto"/>
        <w:jc w:val="center"/>
        <w:rPr>
          <w:sz w:val="24"/>
          <w:szCs w:val="24"/>
        </w:rPr>
      </w:pPr>
      <w:r>
        <w:rPr>
          <w:sz w:val="24"/>
          <w:szCs w:val="24"/>
        </w:rPr>
        <w:t>Figure 1.1</w:t>
      </w:r>
      <w:r>
        <w:rPr>
          <w:sz w:val="24"/>
          <w:szCs w:val="24"/>
        </w:rPr>
        <w:t>3</w:t>
      </w:r>
      <w:r>
        <w:rPr>
          <w:sz w:val="24"/>
          <w:szCs w:val="24"/>
        </w:rPr>
        <w:t xml:space="preserve"> </w:t>
      </w:r>
      <w:r w:rsidR="00514B63">
        <w:rPr>
          <w:sz w:val="24"/>
          <w:szCs w:val="24"/>
        </w:rPr>
        <w:t>–</w:t>
      </w:r>
      <w:r>
        <w:rPr>
          <w:sz w:val="24"/>
          <w:szCs w:val="24"/>
        </w:rPr>
        <w:t xml:space="preserve"> </w:t>
      </w:r>
      <w:r w:rsidR="00514B63">
        <w:rPr>
          <w:sz w:val="24"/>
          <w:szCs w:val="24"/>
        </w:rPr>
        <w:t xml:space="preserve">PurchaseProcessingResult method </w:t>
      </w:r>
      <w:r w:rsidR="00967F33">
        <w:rPr>
          <w:sz w:val="24"/>
          <w:szCs w:val="24"/>
        </w:rPr>
        <w:t>which</w:t>
      </w:r>
      <w:r w:rsidR="006D6531">
        <w:rPr>
          <w:sz w:val="24"/>
          <w:szCs w:val="24"/>
        </w:rPr>
        <w:t xml:space="preserve"> processes the result of the payment that the user decided to make depending on</w:t>
      </w:r>
      <w:r w:rsidR="007E440D">
        <w:rPr>
          <w:sz w:val="24"/>
          <w:szCs w:val="24"/>
        </w:rPr>
        <w:t xml:space="preserve"> which IAP is purchased.</w:t>
      </w:r>
    </w:p>
    <w:p w14:paraId="51D08998" w14:textId="483B6515" w:rsidR="0089272D" w:rsidRDefault="0089272D" w:rsidP="00F319B1">
      <w:pPr>
        <w:spacing w:line="360" w:lineRule="auto"/>
        <w:rPr>
          <w:sz w:val="24"/>
          <w:szCs w:val="24"/>
        </w:rPr>
      </w:pPr>
    </w:p>
    <w:p w14:paraId="4E8EDF42" w14:textId="24456765" w:rsidR="0089272D" w:rsidRDefault="00FA226B" w:rsidP="00F319B1">
      <w:pPr>
        <w:spacing w:line="360" w:lineRule="auto"/>
        <w:rPr>
          <w:sz w:val="24"/>
          <w:szCs w:val="24"/>
        </w:rPr>
      </w:pPr>
      <w:r>
        <w:rPr>
          <w:sz w:val="24"/>
          <w:szCs w:val="24"/>
        </w:rPr>
        <w:t>W</w:t>
      </w:r>
      <w:r w:rsidR="00C6314C">
        <w:rPr>
          <w:sz w:val="24"/>
          <w:szCs w:val="24"/>
        </w:rPr>
        <w:t>ith</w:t>
      </w:r>
      <w:r>
        <w:rPr>
          <w:sz w:val="24"/>
          <w:szCs w:val="24"/>
        </w:rPr>
        <w:t xml:space="preserve"> the OnPurchaseFailed</w:t>
      </w:r>
      <w:r w:rsidR="00932C36">
        <w:rPr>
          <w:sz w:val="24"/>
          <w:szCs w:val="24"/>
        </w:rPr>
        <w:t xml:space="preserve"> method</w:t>
      </w:r>
      <w:r w:rsidR="00834D92">
        <w:rPr>
          <w:sz w:val="24"/>
          <w:szCs w:val="24"/>
        </w:rPr>
        <w:t>,</w:t>
      </w:r>
      <w:r w:rsidR="00C6314C">
        <w:rPr>
          <w:sz w:val="24"/>
          <w:szCs w:val="24"/>
        </w:rPr>
        <w:t xml:space="preserve"> the failure</w:t>
      </w:r>
      <w:r w:rsidR="00CF135A">
        <w:rPr>
          <w:sz w:val="24"/>
          <w:szCs w:val="24"/>
        </w:rPr>
        <w:t xml:space="preserve"> of the </w:t>
      </w:r>
      <w:r w:rsidR="00013173">
        <w:rPr>
          <w:sz w:val="24"/>
          <w:szCs w:val="24"/>
        </w:rPr>
        <w:t>IAP purchase can be seen in the code shown in Figure 1.14</w:t>
      </w:r>
      <w:r w:rsidR="00940E2A">
        <w:rPr>
          <w:sz w:val="24"/>
          <w:szCs w:val="24"/>
        </w:rPr>
        <w:t xml:space="preserve"> where if the user was disconnected from the Internet and pressed one of the three IAP buttons, the debug log showing the failure </w:t>
      </w:r>
      <w:r w:rsidR="00746C4B">
        <w:rPr>
          <w:sz w:val="24"/>
          <w:szCs w:val="24"/>
        </w:rPr>
        <w:t xml:space="preserve">of the purchasing of a particular item along with the ID of that product and the reason for the failure is displayed </w:t>
      </w:r>
      <w:r w:rsidR="001C6C46">
        <w:rPr>
          <w:sz w:val="24"/>
          <w:szCs w:val="24"/>
        </w:rPr>
        <w:t xml:space="preserve">in the Unity debug console when the Unity </w:t>
      </w:r>
      <w:r w:rsidR="00613BEC">
        <w:rPr>
          <w:sz w:val="24"/>
          <w:szCs w:val="24"/>
        </w:rPr>
        <w:t>Purchasing module was active before implementing the Google IAP system in the Play Console</w:t>
      </w:r>
      <w:r w:rsidR="00DA4C1C">
        <w:rPr>
          <w:sz w:val="24"/>
          <w:szCs w:val="24"/>
        </w:rPr>
        <w:t>.</w:t>
      </w:r>
    </w:p>
    <w:p w14:paraId="5B4D0F1B" w14:textId="6889DE10" w:rsidR="0089272D" w:rsidRDefault="007E71D8" w:rsidP="00F319B1">
      <w:pPr>
        <w:spacing w:line="360" w:lineRule="auto"/>
        <w:rPr>
          <w:sz w:val="24"/>
          <w:szCs w:val="24"/>
        </w:rPr>
      </w:pPr>
      <w:r>
        <w:rPr>
          <w:noProof/>
        </w:rPr>
        <w:drawing>
          <wp:inline distT="0" distB="0" distL="0" distR="0" wp14:anchorId="0C18EC19" wp14:editId="485131A8">
            <wp:extent cx="6614160" cy="1135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4160" cy="1135380"/>
                    </a:xfrm>
                    <a:prstGeom prst="rect">
                      <a:avLst/>
                    </a:prstGeom>
                  </pic:spPr>
                </pic:pic>
              </a:graphicData>
            </a:graphic>
          </wp:inline>
        </w:drawing>
      </w:r>
    </w:p>
    <w:p w14:paraId="6234D93D" w14:textId="7669124D" w:rsidR="007E71D8" w:rsidRDefault="007E71D8" w:rsidP="007E71D8">
      <w:pPr>
        <w:spacing w:line="360" w:lineRule="auto"/>
        <w:jc w:val="center"/>
        <w:rPr>
          <w:sz w:val="24"/>
          <w:szCs w:val="24"/>
        </w:rPr>
      </w:pPr>
      <w:r>
        <w:rPr>
          <w:sz w:val="24"/>
          <w:szCs w:val="24"/>
        </w:rPr>
        <w:t>Figure 1.1</w:t>
      </w:r>
      <w:r>
        <w:rPr>
          <w:sz w:val="24"/>
          <w:szCs w:val="24"/>
        </w:rPr>
        <w:t>4</w:t>
      </w:r>
      <w:r>
        <w:rPr>
          <w:sz w:val="24"/>
          <w:szCs w:val="24"/>
        </w:rPr>
        <w:t xml:space="preserve"> – </w:t>
      </w:r>
      <w:r w:rsidR="00383819">
        <w:rPr>
          <w:sz w:val="24"/>
          <w:szCs w:val="24"/>
        </w:rPr>
        <w:t>OnPurchaseFailed</w:t>
      </w:r>
      <w:r w:rsidR="000F4915">
        <w:rPr>
          <w:sz w:val="24"/>
          <w:szCs w:val="24"/>
        </w:rPr>
        <w:t xml:space="preserve"> method that indicates</w:t>
      </w:r>
      <w:r w:rsidR="00C27C3E">
        <w:rPr>
          <w:sz w:val="24"/>
          <w:szCs w:val="24"/>
        </w:rPr>
        <w:t xml:space="preserve"> the</w:t>
      </w:r>
      <w:r w:rsidR="000F4915">
        <w:rPr>
          <w:sz w:val="24"/>
          <w:szCs w:val="24"/>
        </w:rPr>
        <w:t xml:space="preserve"> failure of </w:t>
      </w:r>
      <w:r w:rsidR="00C27C3E">
        <w:rPr>
          <w:sz w:val="24"/>
          <w:szCs w:val="24"/>
        </w:rPr>
        <w:t xml:space="preserve">the </w:t>
      </w:r>
      <w:r w:rsidR="000F4915">
        <w:rPr>
          <w:sz w:val="24"/>
          <w:szCs w:val="24"/>
        </w:rPr>
        <w:t>purchase</w:t>
      </w:r>
      <w:r w:rsidR="00F91ACD">
        <w:rPr>
          <w:sz w:val="24"/>
          <w:szCs w:val="24"/>
        </w:rPr>
        <w:t>.</w:t>
      </w:r>
    </w:p>
    <w:p w14:paraId="3A0265A3" w14:textId="0901F07D" w:rsidR="0089272D" w:rsidRDefault="0089272D" w:rsidP="00F319B1">
      <w:pPr>
        <w:spacing w:line="360" w:lineRule="auto"/>
        <w:rPr>
          <w:sz w:val="24"/>
          <w:szCs w:val="24"/>
        </w:rPr>
      </w:pPr>
    </w:p>
    <w:p w14:paraId="2A73AFD2" w14:textId="332CDEE9" w:rsidR="0089272D" w:rsidRDefault="0089272D" w:rsidP="00F319B1">
      <w:pPr>
        <w:spacing w:line="360" w:lineRule="auto"/>
        <w:rPr>
          <w:sz w:val="24"/>
          <w:szCs w:val="24"/>
        </w:rPr>
      </w:pPr>
    </w:p>
    <w:p w14:paraId="5B705F65" w14:textId="01087BDD" w:rsidR="0089272D" w:rsidRDefault="0089272D" w:rsidP="00F319B1">
      <w:pPr>
        <w:spacing w:line="360" w:lineRule="auto"/>
        <w:rPr>
          <w:sz w:val="24"/>
          <w:szCs w:val="24"/>
        </w:rPr>
      </w:pPr>
    </w:p>
    <w:p w14:paraId="3D847C6A" w14:textId="1EA5D204" w:rsidR="0089272D" w:rsidRDefault="0089272D" w:rsidP="00F319B1">
      <w:pPr>
        <w:spacing w:line="360" w:lineRule="auto"/>
        <w:rPr>
          <w:sz w:val="24"/>
          <w:szCs w:val="24"/>
        </w:rPr>
      </w:pPr>
    </w:p>
    <w:p w14:paraId="5A76AAC9" w14:textId="44A75B6C" w:rsidR="0089272D" w:rsidRDefault="0089272D" w:rsidP="00F319B1">
      <w:pPr>
        <w:spacing w:line="360" w:lineRule="auto"/>
        <w:rPr>
          <w:sz w:val="24"/>
          <w:szCs w:val="24"/>
        </w:rPr>
      </w:pPr>
    </w:p>
    <w:p w14:paraId="636B1094" w14:textId="1D67EF82" w:rsidR="00A72229" w:rsidRDefault="00A72229" w:rsidP="00F319B1">
      <w:pPr>
        <w:spacing w:line="360" w:lineRule="auto"/>
        <w:rPr>
          <w:sz w:val="24"/>
          <w:szCs w:val="24"/>
        </w:rPr>
      </w:pPr>
    </w:p>
    <w:p w14:paraId="375C1DBA" w14:textId="63ED37B1" w:rsidR="00A72229" w:rsidRDefault="00A72229" w:rsidP="00F319B1">
      <w:pPr>
        <w:spacing w:line="360" w:lineRule="auto"/>
        <w:rPr>
          <w:sz w:val="24"/>
          <w:szCs w:val="24"/>
        </w:rPr>
      </w:pPr>
    </w:p>
    <w:p w14:paraId="1E7E7A50" w14:textId="75270FF3" w:rsidR="00A72229" w:rsidRDefault="00A72229" w:rsidP="00F319B1">
      <w:pPr>
        <w:spacing w:line="360" w:lineRule="auto"/>
        <w:rPr>
          <w:sz w:val="24"/>
          <w:szCs w:val="24"/>
        </w:rPr>
      </w:pPr>
    </w:p>
    <w:p w14:paraId="769BC2A7" w14:textId="508777BA" w:rsidR="00A72229" w:rsidRDefault="00A72229" w:rsidP="00F319B1">
      <w:pPr>
        <w:spacing w:line="360" w:lineRule="auto"/>
        <w:rPr>
          <w:sz w:val="24"/>
          <w:szCs w:val="24"/>
        </w:rPr>
      </w:pPr>
    </w:p>
    <w:p w14:paraId="78090C88" w14:textId="0E32C82D" w:rsidR="00A72229" w:rsidRDefault="00A72229" w:rsidP="00F319B1">
      <w:pPr>
        <w:spacing w:line="360" w:lineRule="auto"/>
        <w:rPr>
          <w:sz w:val="24"/>
          <w:szCs w:val="24"/>
        </w:rPr>
      </w:pPr>
    </w:p>
    <w:p w14:paraId="015483E9" w14:textId="5EE36A7E" w:rsidR="00A72229" w:rsidRDefault="00A72229" w:rsidP="00F319B1">
      <w:pPr>
        <w:spacing w:line="360" w:lineRule="auto"/>
        <w:rPr>
          <w:sz w:val="24"/>
          <w:szCs w:val="24"/>
        </w:rPr>
      </w:pPr>
    </w:p>
    <w:p w14:paraId="557945EE" w14:textId="2EF4538D" w:rsidR="00A72229" w:rsidRDefault="00A72229" w:rsidP="00F319B1">
      <w:pPr>
        <w:spacing w:line="360" w:lineRule="auto"/>
        <w:rPr>
          <w:sz w:val="24"/>
          <w:szCs w:val="24"/>
        </w:rPr>
      </w:pPr>
    </w:p>
    <w:p w14:paraId="6E3620DC" w14:textId="77777777" w:rsidR="00C22D6A" w:rsidRDefault="00C22D6A" w:rsidP="00F319B1">
      <w:pPr>
        <w:spacing w:line="360" w:lineRule="auto"/>
        <w:rPr>
          <w:sz w:val="24"/>
          <w:szCs w:val="24"/>
        </w:rPr>
      </w:pPr>
    </w:p>
    <w:p w14:paraId="52D460C4" w14:textId="1FBCA4CD" w:rsidR="0089272D" w:rsidRDefault="0089272D" w:rsidP="0089272D">
      <w:pPr>
        <w:pStyle w:val="Heading1"/>
        <w:spacing w:line="360" w:lineRule="auto"/>
      </w:pPr>
      <w:r>
        <w:t>References</w:t>
      </w:r>
    </w:p>
    <w:p w14:paraId="24ACD669" w14:textId="79887F79" w:rsidR="00D241AC" w:rsidRDefault="00D241AC" w:rsidP="00D241AC">
      <w:pPr>
        <w:spacing w:line="360" w:lineRule="auto"/>
        <w:rPr>
          <w:sz w:val="24"/>
          <w:szCs w:val="24"/>
        </w:rPr>
      </w:pPr>
      <w:r w:rsidRPr="00D241AC">
        <w:rPr>
          <w:sz w:val="24"/>
          <w:szCs w:val="24"/>
        </w:rPr>
        <w:t>In-App Purchases 2020 | Unity Tutorial</w:t>
      </w:r>
      <w:r>
        <w:rPr>
          <w:sz w:val="24"/>
          <w:szCs w:val="24"/>
        </w:rPr>
        <w:t xml:space="preserve"> – Jake McNeal </w:t>
      </w:r>
      <w:r w:rsidR="00A87E26">
        <w:rPr>
          <w:sz w:val="24"/>
          <w:szCs w:val="24"/>
        </w:rPr>
        <w:t>–</w:t>
      </w:r>
      <w:r>
        <w:rPr>
          <w:sz w:val="24"/>
          <w:szCs w:val="24"/>
        </w:rPr>
        <w:t xml:space="preserve"> </w:t>
      </w:r>
      <w:r w:rsidR="00A87E26">
        <w:rPr>
          <w:sz w:val="24"/>
          <w:szCs w:val="24"/>
        </w:rPr>
        <w:t xml:space="preserve">2020 - </w:t>
      </w:r>
      <w:hyperlink r:id="rId19" w:history="1">
        <w:r w:rsidR="00F56DCD" w:rsidRPr="008838E8">
          <w:rPr>
            <w:rStyle w:val="Hyperlink"/>
            <w:sz w:val="24"/>
            <w:szCs w:val="24"/>
          </w:rPr>
          <w:t>https://www.youtube.com/watch?v=G2peSMPGffI</w:t>
        </w:r>
      </w:hyperlink>
    </w:p>
    <w:p w14:paraId="048F332E" w14:textId="7EA22F0F" w:rsidR="00E575F5" w:rsidRPr="00E575F5" w:rsidRDefault="00E575F5" w:rsidP="00E575F5">
      <w:pPr>
        <w:spacing w:line="360" w:lineRule="auto"/>
        <w:rPr>
          <w:sz w:val="24"/>
          <w:szCs w:val="24"/>
        </w:rPr>
      </w:pPr>
      <w:r>
        <w:rPr>
          <w:sz w:val="24"/>
          <w:szCs w:val="24"/>
        </w:rPr>
        <w:t xml:space="preserve">Unity IAP Tutorial – Unity – 2020 - </w:t>
      </w:r>
      <w:hyperlink r:id="rId20" w:history="1">
        <w:r w:rsidR="00C22D6A" w:rsidRPr="008838E8">
          <w:rPr>
            <w:rStyle w:val="Hyperlink"/>
            <w:sz w:val="24"/>
            <w:szCs w:val="24"/>
          </w:rPr>
          <w:t>https://learn.unity.com/tutorial/unity-iap</w:t>
        </w:r>
      </w:hyperlink>
    </w:p>
    <w:p w14:paraId="04169CD5" w14:textId="5E744927" w:rsidR="0089272D" w:rsidRDefault="0089272D" w:rsidP="00F336C0">
      <w:pPr>
        <w:spacing w:line="360" w:lineRule="auto"/>
        <w:rPr>
          <w:sz w:val="24"/>
          <w:szCs w:val="24"/>
        </w:rPr>
      </w:pPr>
    </w:p>
    <w:p w14:paraId="2E27386F" w14:textId="31ACB6F1" w:rsidR="00F336C0" w:rsidRDefault="00F336C0" w:rsidP="00F336C0">
      <w:pPr>
        <w:spacing w:line="360" w:lineRule="auto"/>
        <w:rPr>
          <w:sz w:val="24"/>
          <w:szCs w:val="24"/>
        </w:rPr>
      </w:pPr>
    </w:p>
    <w:p w14:paraId="49F3135E" w14:textId="0D3AD27F" w:rsidR="00F336C0" w:rsidRDefault="00F336C0" w:rsidP="00F336C0">
      <w:pPr>
        <w:spacing w:line="360" w:lineRule="auto"/>
        <w:rPr>
          <w:sz w:val="24"/>
          <w:szCs w:val="24"/>
        </w:rPr>
      </w:pPr>
    </w:p>
    <w:p w14:paraId="24AA0158" w14:textId="29025115" w:rsidR="00F336C0" w:rsidRDefault="00F336C0" w:rsidP="00F336C0">
      <w:pPr>
        <w:spacing w:line="360" w:lineRule="auto"/>
        <w:rPr>
          <w:sz w:val="24"/>
          <w:szCs w:val="24"/>
        </w:rPr>
      </w:pPr>
    </w:p>
    <w:p w14:paraId="58ED4A60" w14:textId="224B241C" w:rsidR="00F336C0" w:rsidRDefault="00F336C0" w:rsidP="00F336C0">
      <w:pPr>
        <w:spacing w:line="360" w:lineRule="auto"/>
        <w:rPr>
          <w:sz w:val="24"/>
          <w:szCs w:val="24"/>
        </w:rPr>
      </w:pPr>
    </w:p>
    <w:p w14:paraId="37B51AD7" w14:textId="39D38DB0" w:rsidR="00F336C0" w:rsidRDefault="00F336C0" w:rsidP="00F336C0">
      <w:pPr>
        <w:spacing w:line="360" w:lineRule="auto"/>
        <w:rPr>
          <w:sz w:val="24"/>
          <w:szCs w:val="24"/>
        </w:rPr>
      </w:pPr>
    </w:p>
    <w:p w14:paraId="03EF5BC7" w14:textId="77777777" w:rsidR="00F336C0" w:rsidRPr="00F336C0" w:rsidRDefault="00F336C0" w:rsidP="00F336C0">
      <w:pPr>
        <w:spacing w:line="360" w:lineRule="auto"/>
        <w:rPr>
          <w:sz w:val="24"/>
          <w:szCs w:val="24"/>
        </w:rPr>
      </w:pPr>
    </w:p>
    <w:sectPr w:rsidR="00F336C0" w:rsidRPr="00F33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B2DD8"/>
    <w:multiLevelType w:val="hybridMultilevel"/>
    <w:tmpl w:val="6226E532"/>
    <w:lvl w:ilvl="0" w:tplc="AD16C148">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D6"/>
    <w:rsid w:val="00006198"/>
    <w:rsid w:val="00013173"/>
    <w:rsid w:val="000240CA"/>
    <w:rsid w:val="000547DE"/>
    <w:rsid w:val="000816D9"/>
    <w:rsid w:val="0008205C"/>
    <w:rsid w:val="00094328"/>
    <w:rsid w:val="000A3DED"/>
    <w:rsid w:val="000A75A2"/>
    <w:rsid w:val="000C4E9C"/>
    <w:rsid w:val="000C66F8"/>
    <w:rsid w:val="000E29FC"/>
    <w:rsid w:val="000E6E5A"/>
    <w:rsid w:val="000F4915"/>
    <w:rsid w:val="00100DC6"/>
    <w:rsid w:val="001249F5"/>
    <w:rsid w:val="00163E1D"/>
    <w:rsid w:val="001A72AB"/>
    <w:rsid w:val="001B3589"/>
    <w:rsid w:val="001B6EEB"/>
    <w:rsid w:val="001C5A86"/>
    <w:rsid w:val="001C6C46"/>
    <w:rsid w:val="001E0B3D"/>
    <w:rsid w:val="001E2537"/>
    <w:rsid w:val="001F78A8"/>
    <w:rsid w:val="002503AB"/>
    <w:rsid w:val="002651FC"/>
    <w:rsid w:val="002B7AB9"/>
    <w:rsid w:val="002D5FC8"/>
    <w:rsid w:val="002E3A73"/>
    <w:rsid w:val="002F1C77"/>
    <w:rsid w:val="002F3970"/>
    <w:rsid w:val="002F4636"/>
    <w:rsid w:val="003001EB"/>
    <w:rsid w:val="00301EF6"/>
    <w:rsid w:val="00327380"/>
    <w:rsid w:val="00346A14"/>
    <w:rsid w:val="00354B9D"/>
    <w:rsid w:val="0035505A"/>
    <w:rsid w:val="003655DD"/>
    <w:rsid w:val="00381A14"/>
    <w:rsid w:val="00383819"/>
    <w:rsid w:val="003A2119"/>
    <w:rsid w:val="003D7391"/>
    <w:rsid w:val="003E7B81"/>
    <w:rsid w:val="003F1724"/>
    <w:rsid w:val="0043403B"/>
    <w:rsid w:val="004547D2"/>
    <w:rsid w:val="004631EB"/>
    <w:rsid w:val="00485144"/>
    <w:rsid w:val="00487F79"/>
    <w:rsid w:val="004A1C48"/>
    <w:rsid w:val="004B0B8D"/>
    <w:rsid w:val="004B2212"/>
    <w:rsid w:val="004C04C7"/>
    <w:rsid w:val="004D5F8A"/>
    <w:rsid w:val="004E1465"/>
    <w:rsid w:val="00514B63"/>
    <w:rsid w:val="005202FA"/>
    <w:rsid w:val="00524FB8"/>
    <w:rsid w:val="00532EC4"/>
    <w:rsid w:val="0054719F"/>
    <w:rsid w:val="005821D3"/>
    <w:rsid w:val="005962FF"/>
    <w:rsid w:val="005C5982"/>
    <w:rsid w:val="005C7AE0"/>
    <w:rsid w:val="00613BEC"/>
    <w:rsid w:val="00627FE5"/>
    <w:rsid w:val="00640325"/>
    <w:rsid w:val="00651F86"/>
    <w:rsid w:val="0066455D"/>
    <w:rsid w:val="00685B2B"/>
    <w:rsid w:val="006B1C08"/>
    <w:rsid w:val="006C6BDA"/>
    <w:rsid w:val="006D2686"/>
    <w:rsid w:val="006D6531"/>
    <w:rsid w:val="00701241"/>
    <w:rsid w:val="00701CC6"/>
    <w:rsid w:val="007118B6"/>
    <w:rsid w:val="00746C4B"/>
    <w:rsid w:val="007630D5"/>
    <w:rsid w:val="00772B54"/>
    <w:rsid w:val="0077688D"/>
    <w:rsid w:val="007B6E68"/>
    <w:rsid w:val="007D4DB5"/>
    <w:rsid w:val="007D74D1"/>
    <w:rsid w:val="007E440D"/>
    <w:rsid w:val="007E57CA"/>
    <w:rsid w:val="007E71D8"/>
    <w:rsid w:val="007E7FB8"/>
    <w:rsid w:val="007F4435"/>
    <w:rsid w:val="00812BC9"/>
    <w:rsid w:val="00834D92"/>
    <w:rsid w:val="0085399B"/>
    <w:rsid w:val="008573C3"/>
    <w:rsid w:val="00882296"/>
    <w:rsid w:val="00884029"/>
    <w:rsid w:val="0089272D"/>
    <w:rsid w:val="008C2FC4"/>
    <w:rsid w:val="008E42EE"/>
    <w:rsid w:val="009176E0"/>
    <w:rsid w:val="00932C36"/>
    <w:rsid w:val="0094003D"/>
    <w:rsid w:val="00940E2A"/>
    <w:rsid w:val="00967F33"/>
    <w:rsid w:val="00970971"/>
    <w:rsid w:val="009A3127"/>
    <w:rsid w:val="009E4D28"/>
    <w:rsid w:val="009E571B"/>
    <w:rsid w:val="00A075DA"/>
    <w:rsid w:val="00A131D6"/>
    <w:rsid w:val="00A24CC9"/>
    <w:rsid w:val="00A66B16"/>
    <w:rsid w:val="00A72229"/>
    <w:rsid w:val="00A775B8"/>
    <w:rsid w:val="00A87E26"/>
    <w:rsid w:val="00AB125F"/>
    <w:rsid w:val="00AB55F1"/>
    <w:rsid w:val="00AD64C1"/>
    <w:rsid w:val="00AE29C4"/>
    <w:rsid w:val="00AF21CD"/>
    <w:rsid w:val="00AF6144"/>
    <w:rsid w:val="00B0215C"/>
    <w:rsid w:val="00B074F1"/>
    <w:rsid w:val="00B14805"/>
    <w:rsid w:val="00B30E45"/>
    <w:rsid w:val="00B30F8C"/>
    <w:rsid w:val="00B54BE5"/>
    <w:rsid w:val="00B564E9"/>
    <w:rsid w:val="00B60819"/>
    <w:rsid w:val="00B7209D"/>
    <w:rsid w:val="00BC6AD2"/>
    <w:rsid w:val="00BC78BF"/>
    <w:rsid w:val="00BE2DE9"/>
    <w:rsid w:val="00C05F6C"/>
    <w:rsid w:val="00C07D35"/>
    <w:rsid w:val="00C11E2F"/>
    <w:rsid w:val="00C14DFA"/>
    <w:rsid w:val="00C20F96"/>
    <w:rsid w:val="00C22D6A"/>
    <w:rsid w:val="00C27C3E"/>
    <w:rsid w:val="00C32882"/>
    <w:rsid w:val="00C60EB1"/>
    <w:rsid w:val="00C6314C"/>
    <w:rsid w:val="00C6686C"/>
    <w:rsid w:val="00C7660F"/>
    <w:rsid w:val="00C83517"/>
    <w:rsid w:val="00C94EA0"/>
    <w:rsid w:val="00CD07E5"/>
    <w:rsid w:val="00CD45D6"/>
    <w:rsid w:val="00CF135A"/>
    <w:rsid w:val="00CF41CE"/>
    <w:rsid w:val="00D15D8E"/>
    <w:rsid w:val="00D21409"/>
    <w:rsid w:val="00D241AC"/>
    <w:rsid w:val="00D46F40"/>
    <w:rsid w:val="00DA4C1C"/>
    <w:rsid w:val="00DC5A2D"/>
    <w:rsid w:val="00DE1EC1"/>
    <w:rsid w:val="00DF1F06"/>
    <w:rsid w:val="00DF5472"/>
    <w:rsid w:val="00E30156"/>
    <w:rsid w:val="00E32ED8"/>
    <w:rsid w:val="00E50349"/>
    <w:rsid w:val="00E575F5"/>
    <w:rsid w:val="00E745BD"/>
    <w:rsid w:val="00E83F58"/>
    <w:rsid w:val="00E92A42"/>
    <w:rsid w:val="00EA2C50"/>
    <w:rsid w:val="00EA62C5"/>
    <w:rsid w:val="00EC7389"/>
    <w:rsid w:val="00EF65CA"/>
    <w:rsid w:val="00EF7240"/>
    <w:rsid w:val="00F1256B"/>
    <w:rsid w:val="00F21708"/>
    <w:rsid w:val="00F319B1"/>
    <w:rsid w:val="00F336C0"/>
    <w:rsid w:val="00F477B8"/>
    <w:rsid w:val="00F56DCD"/>
    <w:rsid w:val="00F91ACD"/>
    <w:rsid w:val="00FA0243"/>
    <w:rsid w:val="00FA226B"/>
    <w:rsid w:val="00FB06C2"/>
    <w:rsid w:val="00FC0BE7"/>
    <w:rsid w:val="00FE6DA7"/>
    <w:rsid w:val="00FF4A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6173"/>
  <w15:chartTrackingRefBased/>
  <w15:docId w15:val="{8B3EBE64-66CE-4306-AD17-538079B5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7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36C0"/>
    <w:rPr>
      <w:color w:val="0000FF"/>
      <w:u w:val="single"/>
    </w:rPr>
  </w:style>
  <w:style w:type="character" w:styleId="UnresolvedMention">
    <w:name w:val="Unresolved Mention"/>
    <w:basedOn w:val="DefaultParagraphFont"/>
    <w:uiPriority w:val="99"/>
    <w:semiHidden/>
    <w:unhideWhenUsed/>
    <w:rsid w:val="00A87E26"/>
    <w:rPr>
      <w:color w:val="605E5C"/>
      <w:shd w:val="clear" w:color="auto" w:fill="E1DFDD"/>
    </w:rPr>
  </w:style>
  <w:style w:type="paragraph" w:styleId="ListParagraph">
    <w:name w:val="List Paragraph"/>
    <w:basedOn w:val="Normal"/>
    <w:uiPriority w:val="34"/>
    <w:qFormat/>
    <w:rsid w:val="00E5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59927">
      <w:bodyDiv w:val="1"/>
      <w:marLeft w:val="0"/>
      <w:marRight w:val="0"/>
      <w:marTop w:val="0"/>
      <w:marBottom w:val="0"/>
      <w:divBdr>
        <w:top w:val="none" w:sz="0" w:space="0" w:color="auto"/>
        <w:left w:val="none" w:sz="0" w:space="0" w:color="auto"/>
        <w:bottom w:val="none" w:sz="0" w:space="0" w:color="auto"/>
        <w:right w:val="none" w:sz="0" w:space="0" w:color="auto"/>
      </w:divBdr>
    </w:div>
    <w:div w:id="1147356504">
      <w:bodyDiv w:val="1"/>
      <w:marLeft w:val="0"/>
      <w:marRight w:val="0"/>
      <w:marTop w:val="0"/>
      <w:marBottom w:val="0"/>
      <w:divBdr>
        <w:top w:val="none" w:sz="0" w:space="0" w:color="auto"/>
        <w:left w:val="none" w:sz="0" w:space="0" w:color="auto"/>
        <w:bottom w:val="none" w:sz="0" w:space="0" w:color="auto"/>
        <w:right w:val="none" w:sz="0" w:space="0" w:color="auto"/>
      </w:divBdr>
    </w:div>
    <w:div w:id="16280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earn.unity.com/tutorial/unity-i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www.youtube.com/watch?v=G2peSMPGff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12</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187</cp:revision>
  <dcterms:created xsi:type="dcterms:W3CDTF">2020-04-24T11:15:00Z</dcterms:created>
  <dcterms:modified xsi:type="dcterms:W3CDTF">2020-04-30T21:09:00Z</dcterms:modified>
</cp:coreProperties>
</file>