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1388" w:rsidRPr="005C36EF" w:rsidRDefault="00B363A5" w:rsidP="005C36EF">
      <w:pPr>
        <w:ind w:firstLineChars="400" w:firstLine="1280"/>
        <w:rPr>
          <w:b/>
          <w:sz w:val="32"/>
        </w:rPr>
      </w:pPr>
      <w:proofErr w:type="gramStart"/>
      <w:r w:rsidRPr="005C36EF">
        <w:rPr>
          <w:rFonts w:hint="eastAsia"/>
          <w:b/>
          <w:sz w:val="32"/>
        </w:rPr>
        <w:t>正规式转</w:t>
      </w:r>
      <w:proofErr w:type="gramEnd"/>
      <w:r w:rsidRPr="005C36EF">
        <w:rPr>
          <w:rFonts w:hint="eastAsia"/>
          <w:b/>
          <w:sz w:val="32"/>
        </w:rPr>
        <w:t>NFA转DFA转MFA</w:t>
      </w:r>
      <w:r w:rsidR="00A21388" w:rsidRPr="005C36EF">
        <w:rPr>
          <w:rFonts w:hint="eastAsia"/>
          <w:b/>
          <w:sz w:val="32"/>
        </w:rPr>
        <w:t>实验报告</w:t>
      </w:r>
    </w:p>
    <w:p w:rsidR="00A21388" w:rsidRPr="005C36EF" w:rsidRDefault="00A21388" w:rsidP="00A21388">
      <w:pPr>
        <w:ind w:firstLineChars="200" w:firstLine="480"/>
        <w:rPr>
          <w:rFonts w:ascii="宋体" w:eastAsia="宋体" w:hAnsi="宋体"/>
          <w:sz w:val="24"/>
        </w:rPr>
      </w:pPr>
      <w:r w:rsidRPr="005C36EF">
        <w:rPr>
          <w:rFonts w:ascii="宋体" w:eastAsia="宋体" w:hAnsi="宋体" w:hint="eastAsia"/>
          <w:sz w:val="24"/>
        </w:rPr>
        <w:t>报告分为两部分，第一部分是代码原理的讲解，第二部分是源代码的展示。</w:t>
      </w:r>
    </w:p>
    <w:p w:rsidR="00A21388" w:rsidRPr="005C36EF" w:rsidRDefault="00A21388" w:rsidP="00A21388">
      <w:pPr>
        <w:ind w:firstLineChars="200" w:firstLine="480"/>
        <w:rPr>
          <w:rFonts w:ascii="宋体" w:eastAsia="宋体" w:hAnsi="宋体"/>
          <w:sz w:val="24"/>
        </w:rPr>
      </w:pPr>
      <w:r w:rsidRPr="005C36EF">
        <w:rPr>
          <w:rFonts w:ascii="宋体" w:eastAsia="宋体" w:hAnsi="宋体" w:hint="eastAsia"/>
          <w:sz w:val="24"/>
        </w:rPr>
        <w:t>最终实现的自动机，字符集只支持大小写字母以及数字，操作只支持 与、或、闭包运算，支持括号匹配。</w:t>
      </w:r>
    </w:p>
    <w:p w:rsidR="00B363A5" w:rsidRPr="005C36EF" w:rsidRDefault="00A21388" w:rsidP="00A21388">
      <w:pPr>
        <w:rPr>
          <w:rFonts w:ascii="宋体" w:eastAsia="宋体" w:hAnsi="宋体"/>
          <w:b/>
          <w:sz w:val="28"/>
          <w:szCs w:val="28"/>
        </w:rPr>
      </w:pPr>
      <w:r>
        <w:t xml:space="preserve">                         </w:t>
      </w:r>
      <w:r w:rsidRPr="005C36EF">
        <w:rPr>
          <w:rFonts w:ascii="宋体" w:eastAsia="宋体" w:hAnsi="宋体" w:hint="eastAsia"/>
          <w:b/>
          <w:sz w:val="28"/>
          <w:szCs w:val="28"/>
        </w:rPr>
        <w:t>第一部分 代码原理</w:t>
      </w:r>
      <w:r w:rsidRPr="005C36EF">
        <w:rPr>
          <w:rFonts w:ascii="宋体" w:eastAsia="宋体" w:hAnsi="宋体"/>
          <w:b/>
          <w:sz w:val="28"/>
          <w:szCs w:val="28"/>
        </w:rPr>
        <w:t xml:space="preserve"> </w:t>
      </w:r>
    </w:p>
    <w:p w:rsidR="00B363A5" w:rsidRPr="005C36EF" w:rsidRDefault="00B363A5" w:rsidP="005C36EF">
      <w:pPr>
        <w:numPr>
          <w:ilvl w:val="0"/>
          <w:numId w:val="4"/>
        </w:numPr>
        <w:rPr>
          <w:rFonts w:ascii="宋体" w:eastAsia="宋体" w:hAnsi="宋体"/>
          <w:sz w:val="28"/>
        </w:rPr>
      </w:pPr>
      <w:proofErr w:type="gramStart"/>
      <w:r w:rsidRPr="005C36EF">
        <w:rPr>
          <w:rFonts w:ascii="宋体" w:eastAsia="宋体" w:hAnsi="宋体" w:hint="eastAsia"/>
          <w:sz w:val="28"/>
        </w:rPr>
        <w:t>正规式转</w:t>
      </w:r>
      <w:proofErr w:type="gramEnd"/>
      <w:r w:rsidRPr="005C36EF">
        <w:rPr>
          <w:rFonts w:ascii="宋体" w:eastAsia="宋体" w:hAnsi="宋体" w:hint="eastAsia"/>
          <w:sz w:val="28"/>
        </w:rPr>
        <w:t>NFA</w:t>
      </w:r>
    </w:p>
    <w:p w:rsidR="00B363A5" w:rsidRPr="005C36EF" w:rsidRDefault="00B363A5" w:rsidP="00B363A5">
      <w:pPr>
        <w:ind w:left="360"/>
        <w:rPr>
          <w:rFonts w:ascii="宋体" w:eastAsia="宋体" w:hAnsi="宋体"/>
          <w:sz w:val="24"/>
          <w:szCs w:val="24"/>
        </w:rPr>
      </w:pPr>
      <w:r w:rsidRPr="005C36EF">
        <w:rPr>
          <w:rFonts w:ascii="宋体" w:eastAsia="宋体" w:hAnsi="宋体" w:hint="eastAsia"/>
          <w:sz w:val="24"/>
          <w:szCs w:val="24"/>
        </w:rPr>
        <w:t>使用</w:t>
      </w:r>
      <w:r w:rsidRPr="009B4BE6">
        <w:rPr>
          <w:rFonts w:ascii="宋体" w:eastAsia="宋体" w:hAnsi="宋体" w:hint="eastAsia"/>
          <w:b/>
          <w:sz w:val="24"/>
          <w:szCs w:val="24"/>
        </w:rPr>
        <w:t xml:space="preserve"> </w:t>
      </w:r>
      <w:r w:rsidRPr="009B4BE6">
        <w:rPr>
          <w:rFonts w:ascii="宋体" w:eastAsia="宋体" w:hAnsi="宋体"/>
          <w:b/>
          <w:sz w:val="24"/>
          <w:szCs w:val="24"/>
        </w:rPr>
        <w:t>Thompson算法</w:t>
      </w:r>
      <w:r w:rsidRPr="005C36EF">
        <w:rPr>
          <w:rFonts w:ascii="宋体" w:eastAsia="宋体" w:hAnsi="宋体" w:hint="eastAsia"/>
          <w:sz w:val="24"/>
          <w:szCs w:val="24"/>
        </w:rPr>
        <w:t>由正规式构造NFA</w:t>
      </w:r>
      <w:r w:rsidRPr="005C36EF">
        <w:rPr>
          <w:rFonts w:ascii="宋体" w:eastAsia="宋体" w:hAnsi="宋体"/>
          <w:sz w:val="24"/>
          <w:szCs w:val="24"/>
        </w:rPr>
        <w:t xml:space="preserve"> </w:t>
      </w:r>
      <w:r w:rsidRPr="005C36EF">
        <w:rPr>
          <w:rFonts w:ascii="宋体" w:eastAsia="宋体" w:hAnsi="宋体" w:hint="eastAsia"/>
          <w:sz w:val="24"/>
          <w:szCs w:val="24"/>
        </w:rPr>
        <w:t>，构造支持三个操作 分别是与运算、或运算 、闭包运算，流程如下：</w:t>
      </w:r>
    </w:p>
    <w:p w:rsidR="00B363A5" w:rsidRPr="005C36EF" w:rsidRDefault="00B363A5" w:rsidP="00B363A5">
      <w:pPr>
        <w:ind w:left="360"/>
        <w:rPr>
          <w:sz w:val="24"/>
          <w:szCs w:val="24"/>
        </w:rPr>
      </w:pPr>
    </w:p>
    <w:p w:rsidR="00B363A5" w:rsidRPr="005C36EF" w:rsidRDefault="00B363A5" w:rsidP="005C36EF">
      <w:pPr>
        <w:ind w:firstLineChars="100" w:firstLine="240"/>
        <w:rPr>
          <w:rFonts w:ascii="宋体" w:eastAsia="宋体" w:hAnsi="宋体"/>
          <w:sz w:val="24"/>
          <w:szCs w:val="24"/>
        </w:rPr>
      </w:pPr>
      <w:r w:rsidRPr="005C36EF">
        <w:rPr>
          <w:rFonts w:ascii="宋体" w:eastAsia="宋体" w:hAnsi="宋体" w:hint="eastAsia"/>
          <w:sz w:val="24"/>
          <w:szCs w:val="24"/>
        </w:rPr>
        <w:t>1</w:t>
      </w:r>
      <w:r w:rsidRPr="005C36EF">
        <w:rPr>
          <w:rFonts w:ascii="宋体" w:eastAsia="宋体" w:hAnsi="宋体"/>
          <w:sz w:val="24"/>
          <w:szCs w:val="24"/>
        </w:rPr>
        <w:t xml:space="preserve"> </w:t>
      </w:r>
      <w:r w:rsidRPr="005C36EF">
        <w:rPr>
          <w:rFonts w:ascii="宋体" w:eastAsia="宋体" w:hAnsi="宋体" w:hint="eastAsia"/>
          <w:sz w:val="24"/>
          <w:szCs w:val="24"/>
        </w:rPr>
        <w:t>、</w:t>
      </w:r>
      <w:r w:rsidR="00A21388" w:rsidRPr="005C36EF">
        <w:rPr>
          <w:rFonts w:ascii="宋体" w:eastAsia="宋体" w:hAnsi="宋体" w:hint="eastAsia"/>
          <w:sz w:val="24"/>
          <w:szCs w:val="24"/>
        </w:rPr>
        <w:t>程序中有两个</w:t>
      </w:r>
      <w:proofErr w:type="gramStart"/>
      <w:r w:rsidR="00A21388" w:rsidRPr="005C36EF">
        <w:rPr>
          <w:rFonts w:ascii="宋体" w:eastAsia="宋体" w:hAnsi="宋体" w:hint="eastAsia"/>
          <w:sz w:val="24"/>
          <w:szCs w:val="24"/>
        </w:rPr>
        <w:t>栈</w:t>
      </w:r>
      <w:proofErr w:type="gramEnd"/>
      <w:r w:rsidR="00A21388" w:rsidRPr="005C36EF">
        <w:rPr>
          <w:rFonts w:ascii="宋体" w:eastAsia="宋体" w:hAnsi="宋体" w:hint="eastAsia"/>
          <w:sz w:val="24"/>
          <w:szCs w:val="24"/>
        </w:rPr>
        <w:t>，一个符号</w:t>
      </w:r>
      <w:proofErr w:type="gramStart"/>
      <w:r w:rsidR="00A21388" w:rsidRPr="005C36EF">
        <w:rPr>
          <w:rFonts w:ascii="宋体" w:eastAsia="宋体" w:hAnsi="宋体" w:hint="eastAsia"/>
          <w:sz w:val="24"/>
          <w:szCs w:val="24"/>
        </w:rPr>
        <w:t>栈</w:t>
      </w:r>
      <w:proofErr w:type="gramEnd"/>
      <w:r w:rsidR="00A21388" w:rsidRPr="005C36EF">
        <w:rPr>
          <w:rFonts w:ascii="宋体" w:eastAsia="宋体" w:hAnsi="宋体" w:hint="eastAsia"/>
          <w:sz w:val="24"/>
          <w:szCs w:val="24"/>
        </w:rPr>
        <w:t>，用于存储运算符号，一个自动机类</w:t>
      </w:r>
      <w:proofErr w:type="gramStart"/>
      <w:r w:rsidR="00A21388" w:rsidRPr="005C36EF">
        <w:rPr>
          <w:rFonts w:ascii="宋体" w:eastAsia="宋体" w:hAnsi="宋体" w:hint="eastAsia"/>
          <w:sz w:val="24"/>
          <w:szCs w:val="24"/>
        </w:rPr>
        <w:t>栈</w:t>
      </w:r>
      <w:proofErr w:type="gramEnd"/>
      <w:r w:rsidR="00A21388" w:rsidRPr="005C36EF">
        <w:rPr>
          <w:rFonts w:ascii="宋体" w:eastAsia="宋体" w:hAnsi="宋体" w:hint="eastAsia"/>
          <w:sz w:val="24"/>
          <w:szCs w:val="24"/>
        </w:rPr>
        <w:t>，用书中的自动机类五元组定义，</w:t>
      </w:r>
      <w:r w:rsidRPr="005C36EF">
        <w:rPr>
          <w:rFonts w:ascii="宋体" w:eastAsia="宋体" w:hAnsi="宋体" w:hint="eastAsia"/>
          <w:sz w:val="24"/>
          <w:szCs w:val="24"/>
        </w:rPr>
        <w:t>首先，对于每一个合法的字符构造</w:t>
      </w:r>
      <w:r w:rsidR="00A21388" w:rsidRPr="005C36EF">
        <w:rPr>
          <w:rFonts w:ascii="宋体" w:eastAsia="宋体" w:hAnsi="宋体" w:hint="eastAsia"/>
          <w:sz w:val="24"/>
          <w:szCs w:val="24"/>
        </w:rPr>
        <w:t>一个自动机</w:t>
      </w:r>
      <w:r w:rsidRPr="005C36EF">
        <w:rPr>
          <w:rFonts w:ascii="宋体" w:eastAsia="宋体" w:hAnsi="宋体" w:hint="eastAsia"/>
          <w:sz w:val="24"/>
          <w:szCs w:val="24"/>
        </w:rPr>
        <w:t>，如 a，</w:t>
      </w:r>
      <w:r w:rsidR="00A21388" w:rsidRPr="005C36EF">
        <w:rPr>
          <w:rFonts w:ascii="宋体" w:eastAsia="宋体" w:hAnsi="宋体" w:hint="eastAsia"/>
          <w:sz w:val="24"/>
          <w:szCs w:val="24"/>
        </w:rPr>
        <w:t>构造完成后，压入自动机类</w:t>
      </w:r>
      <w:proofErr w:type="gramStart"/>
      <w:r w:rsidR="00A21388" w:rsidRPr="005C36EF">
        <w:rPr>
          <w:rFonts w:ascii="宋体" w:eastAsia="宋体" w:hAnsi="宋体" w:hint="eastAsia"/>
          <w:sz w:val="24"/>
          <w:szCs w:val="24"/>
        </w:rPr>
        <w:t>栈</w:t>
      </w:r>
      <w:proofErr w:type="gramEnd"/>
      <w:r w:rsidR="00A21388" w:rsidRPr="005C36EF">
        <w:rPr>
          <w:rFonts w:ascii="宋体" w:eastAsia="宋体" w:hAnsi="宋体" w:hint="eastAsia"/>
          <w:sz w:val="24"/>
          <w:szCs w:val="24"/>
        </w:rPr>
        <w:t>中，</w:t>
      </w:r>
      <w:r w:rsidRPr="005C36EF">
        <w:rPr>
          <w:rFonts w:ascii="宋体" w:eastAsia="宋体" w:hAnsi="宋体" w:hint="eastAsia"/>
          <w:sz w:val="24"/>
          <w:szCs w:val="24"/>
        </w:rPr>
        <w:t>构造</w:t>
      </w:r>
      <w:proofErr w:type="gramStart"/>
      <w:r w:rsidRPr="005C36EF">
        <w:rPr>
          <w:rFonts w:ascii="宋体" w:eastAsia="宋体" w:hAnsi="宋体" w:hint="eastAsia"/>
          <w:sz w:val="24"/>
          <w:szCs w:val="24"/>
        </w:rPr>
        <w:t>后如下</w:t>
      </w:r>
      <w:proofErr w:type="gramEnd"/>
      <w:r w:rsidRPr="005C36EF">
        <w:rPr>
          <w:rFonts w:ascii="宋体" w:eastAsia="宋体" w:hAnsi="宋体" w:hint="eastAsia"/>
          <w:sz w:val="24"/>
          <w:szCs w:val="24"/>
        </w:rPr>
        <w:t>图</w:t>
      </w:r>
    </w:p>
    <w:p w:rsidR="00B363A5" w:rsidRDefault="00B363A5" w:rsidP="00B363A5">
      <w:pPr>
        <w:ind w:left="360"/>
        <w:rPr>
          <w:sz w:val="24"/>
          <w:szCs w:val="24"/>
        </w:rPr>
      </w:pPr>
      <w:r w:rsidRPr="005C36EF">
        <w:rPr>
          <w:noProof/>
          <w:sz w:val="24"/>
          <w:szCs w:val="24"/>
        </w:rPr>
        <w:drawing>
          <wp:inline distT="0" distB="0" distL="0" distR="0" wp14:anchorId="545FF1C2" wp14:editId="41D39BB8">
            <wp:extent cx="3162300" cy="11715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6EF" w:rsidRPr="005C36EF" w:rsidRDefault="005C36EF" w:rsidP="00B363A5">
      <w:pPr>
        <w:ind w:left="360"/>
        <w:rPr>
          <w:sz w:val="24"/>
          <w:szCs w:val="24"/>
        </w:rPr>
      </w:pPr>
    </w:p>
    <w:p w:rsidR="00B363A5" w:rsidRPr="005C36EF" w:rsidRDefault="008B7905" w:rsidP="005C36EF">
      <w:pPr>
        <w:ind w:firstLineChars="100" w:firstLine="240"/>
        <w:rPr>
          <w:rFonts w:ascii="宋体" w:eastAsia="宋体" w:hAnsi="宋体"/>
          <w:sz w:val="24"/>
          <w:szCs w:val="24"/>
        </w:rPr>
      </w:pPr>
      <w:r w:rsidRPr="005C36EF">
        <w:rPr>
          <w:rFonts w:ascii="宋体" w:eastAsia="宋体" w:hAnsi="宋体"/>
          <w:sz w:val="24"/>
          <w:szCs w:val="24"/>
        </w:rPr>
        <w:t>2</w:t>
      </w:r>
      <w:r w:rsidRPr="005C36EF">
        <w:rPr>
          <w:rFonts w:ascii="宋体" w:eastAsia="宋体" w:hAnsi="宋体" w:hint="eastAsia"/>
          <w:sz w:val="24"/>
          <w:szCs w:val="24"/>
        </w:rPr>
        <w:t>、如果遇到左括号就将</w:t>
      </w:r>
      <w:r w:rsidR="00A21388" w:rsidRPr="005C36EF">
        <w:rPr>
          <w:rFonts w:ascii="宋体" w:eastAsia="宋体" w:hAnsi="宋体" w:hint="eastAsia"/>
          <w:sz w:val="24"/>
          <w:szCs w:val="24"/>
        </w:rPr>
        <w:t>之后</w:t>
      </w:r>
      <w:r w:rsidRPr="005C36EF">
        <w:rPr>
          <w:rFonts w:ascii="宋体" w:eastAsia="宋体" w:hAnsi="宋体" w:hint="eastAsia"/>
          <w:sz w:val="24"/>
          <w:szCs w:val="24"/>
        </w:rPr>
        <w:t>遇到的运算符进行压</w:t>
      </w:r>
      <w:proofErr w:type="gramStart"/>
      <w:r w:rsidRPr="005C36EF">
        <w:rPr>
          <w:rFonts w:ascii="宋体" w:eastAsia="宋体" w:hAnsi="宋体" w:hint="eastAsia"/>
          <w:sz w:val="24"/>
          <w:szCs w:val="24"/>
        </w:rPr>
        <w:t>栈</w:t>
      </w:r>
      <w:proofErr w:type="gramEnd"/>
      <w:r w:rsidRPr="005C36EF">
        <w:rPr>
          <w:rFonts w:ascii="宋体" w:eastAsia="宋体" w:hAnsi="宋体" w:hint="eastAsia"/>
          <w:sz w:val="24"/>
          <w:szCs w:val="24"/>
        </w:rPr>
        <w:t>，</w:t>
      </w:r>
      <w:r w:rsidR="00A21388" w:rsidRPr="005C36EF">
        <w:rPr>
          <w:rFonts w:ascii="宋体" w:eastAsia="宋体" w:hAnsi="宋体" w:hint="eastAsia"/>
          <w:sz w:val="24"/>
          <w:szCs w:val="24"/>
        </w:rPr>
        <w:t>遇到右括号的时候弹出运算符进行运算，最后把计算出的自动机类压入</w:t>
      </w:r>
      <w:proofErr w:type="gramStart"/>
      <w:r w:rsidR="00A21388" w:rsidRPr="005C36EF">
        <w:rPr>
          <w:rFonts w:ascii="宋体" w:eastAsia="宋体" w:hAnsi="宋体" w:hint="eastAsia"/>
          <w:sz w:val="24"/>
          <w:szCs w:val="24"/>
        </w:rPr>
        <w:t>栈</w:t>
      </w:r>
      <w:proofErr w:type="gramEnd"/>
      <w:r w:rsidR="00A21388" w:rsidRPr="005C36EF">
        <w:rPr>
          <w:rFonts w:ascii="宋体" w:eastAsia="宋体" w:hAnsi="宋体" w:hint="eastAsia"/>
          <w:sz w:val="24"/>
          <w:szCs w:val="24"/>
        </w:rPr>
        <w:t>，这样可以保证括号</w:t>
      </w:r>
      <w:proofErr w:type="gramStart"/>
      <w:r w:rsidR="00A21388" w:rsidRPr="005C36EF">
        <w:rPr>
          <w:rFonts w:ascii="宋体" w:eastAsia="宋体" w:hAnsi="宋体" w:hint="eastAsia"/>
          <w:sz w:val="24"/>
          <w:szCs w:val="24"/>
        </w:rPr>
        <w:t>括</w:t>
      </w:r>
      <w:proofErr w:type="gramEnd"/>
      <w:r w:rsidR="00A21388" w:rsidRPr="005C36EF">
        <w:rPr>
          <w:rFonts w:ascii="宋体" w:eastAsia="宋体" w:hAnsi="宋体" w:hint="eastAsia"/>
          <w:sz w:val="24"/>
          <w:szCs w:val="24"/>
        </w:rPr>
        <w:t>起来的自动机已经成为一个整体。</w:t>
      </w:r>
    </w:p>
    <w:p w:rsidR="008B7905" w:rsidRPr="005C36EF" w:rsidRDefault="008B7905" w:rsidP="008B7905">
      <w:pPr>
        <w:rPr>
          <w:sz w:val="24"/>
          <w:szCs w:val="24"/>
        </w:rPr>
      </w:pPr>
    </w:p>
    <w:p w:rsidR="00B363A5" w:rsidRPr="005C36EF" w:rsidRDefault="00B363A5" w:rsidP="005C36EF">
      <w:pPr>
        <w:ind w:firstLineChars="100" w:firstLine="240"/>
        <w:rPr>
          <w:rFonts w:ascii="宋体" w:eastAsia="宋体" w:hAnsi="宋体"/>
          <w:sz w:val="24"/>
          <w:szCs w:val="24"/>
        </w:rPr>
      </w:pPr>
      <w:r w:rsidRPr="005C36EF">
        <w:rPr>
          <w:rFonts w:ascii="宋体" w:eastAsia="宋体" w:hAnsi="宋体"/>
          <w:sz w:val="24"/>
          <w:szCs w:val="24"/>
        </w:rPr>
        <w:t>3</w:t>
      </w:r>
      <w:r w:rsidRPr="005C36EF">
        <w:rPr>
          <w:rFonts w:ascii="宋体" w:eastAsia="宋体" w:hAnsi="宋体" w:hint="eastAsia"/>
          <w:sz w:val="24"/>
          <w:szCs w:val="24"/>
        </w:rPr>
        <w:t>、如果遇到 与、或、闭包运算</w:t>
      </w:r>
      <w:proofErr w:type="gramStart"/>
      <w:r w:rsidRPr="005C36EF">
        <w:rPr>
          <w:rFonts w:ascii="宋体" w:eastAsia="宋体" w:hAnsi="宋体" w:hint="eastAsia"/>
          <w:sz w:val="24"/>
          <w:szCs w:val="24"/>
        </w:rPr>
        <w:t>符需要</w:t>
      </w:r>
      <w:proofErr w:type="gramEnd"/>
      <w:r w:rsidRPr="005C36EF">
        <w:rPr>
          <w:rFonts w:ascii="宋体" w:eastAsia="宋体" w:hAnsi="宋体" w:hint="eastAsia"/>
          <w:sz w:val="24"/>
          <w:szCs w:val="24"/>
        </w:rPr>
        <w:t>合并的就执行下图的操作</w:t>
      </w:r>
    </w:p>
    <w:p w:rsidR="00B363A5" w:rsidRPr="005C36EF" w:rsidRDefault="00B363A5" w:rsidP="00B363A5">
      <w:pPr>
        <w:rPr>
          <w:rFonts w:ascii="宋体" w:eastAsia="宋体" w:hAnsi="宋体"/>
        </w:rPr>
      </w:pPr>
    </w:p>
    <w:p w:rsidR="00B363A5" w:rsidRDefault="00B363A5" w:rsidP="00B363A5">
      <w:r>
        <w:rPr>
          <w:noProof/>
        </w:rPr>
        <w:lastRenderedPageBreak/>
        <w:drawing>
          <wp:inline distT="0" distB="0" distL="0" distR="0">
            <wp:extent cx="5273040" cy="3238500"/>
            <wp:effectExtent l="0" t="0" r="3810" b="0"/>
            <wp:docPr id="2" name="图片 2" descr="C:\Users\Administrator\AppData\Local\Microsoft\Windows\INetCache\Content.Word\20180625192445486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AppData\Local\Microsoft\Windows\INetCache\Content.Word\20180625192445486 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36EF" w:rsidRDefault="005C36EF" w:rsidP="00B363A5"/>
    <w:p w:rsidR="005C36EF" w:rsidRDefault="005C36EF" w:rsidP="00B363A5"/>
    <w:p w:rsidR="00B43599" w:rsidRPr="005C36EF" w:rsidRDefault="005C36EF" w:rsidP="005C36EF">
      <w:pPr>
        <w:rPr>
          <w:rFonts w:ascii="宋体" w:eastAsia="宋体" w:hAnsi="宋体"/>
          <w:sz w:val="24"/>
          <w:szCs w:val="24"/>
        </w:rPr>
      </w:pPr>
      <w:r w:rsidRPr="005C36EF">
        <w:rPr>
          <w:rFonts w:ascii="宋体" w:eastAsia="宋体" w:hAnsi="宋体" w:hint="eastAsia"/>
          <w:sz w:val="24"/>
          <w:szCs w:val="24"/>
          <w:highlight w:val="lightGray"/>
        </w:rPr>
        <w:t>二</w:t>
      </w:r>
      <w:r w:rsidRPr="005C36EF">
        <w:rPr>
          <w:rFonts w:ascii="宋体" w:eastAsia="宋体" w:hAnsi="宋体" w:hint="eastAsia"/>
          <w:sz w:val="28"/>
          <w:szCs w:val="24"/>
          <w:highlight w:val="lightGray"/>
        </w:rPr>
        <w:t>、</w:t>
      </w:r>
      <w:r w:rsidR="00A21388" w:rsidRPr="005C36EF">
        <w:rPr>
          <w:rFonts w:ascii="宋体" w:eastAsia="宋体" w:hAnsi="宋体" w:hint="eastAsia"/>
          <w:sz w:val="28"/>
          <w:szCs w:val="24"/>
        </w:rPr>
        <w:t>NFA</w:t>
      </w:r>
      <w:r w:rsidR="00A21388" w:rsidRPr="005C36EF">
        <w:rPr>
          <w:rFonts w:ascii="宋体" w:eastAsia="宋体" w:hAnsi="宋体"/>
          <w:sz w:val="28"/>
          <w:szCs w:val="24"/>
        </w:rPr>
        <w:t xml:space="preserve"> </w:t>
      </w:r>
      <w:r w:rsidR="00A21388" w:rsidRPr="005C36EF">
        <w:rPr>
          <w:rFonts w:ascii="宋体" w:eastAsia="宋体" w:hAnsi="宋体" w:hint="eastAsia"/>
          <w:sz w:val="28"/>
          <w:szCs w:val="24"/>
        </w:rPr>
        <w:t>转 DFA</w:t>
      </w:r>
    </w:p>
    <w:p w:rsidR="00A21388" w:rsidRPr="009B4BE6" w:rsidRDefault="00222BD5" w:rsidP="00A21388">
      <w:pPr>
        <w:ind w:left="432"/>
        <w:rPr>
          <w:rFonts w:ascii="宋体" w:eastAsia="宋体" w:hAnsi="宋体"/>
          <w:sz w:val="24"/>
          <w:szCs w:val="24"/>
        </w:rPr>
      </w:pPr>
      <w:r w:rsidRPr="009B4BE6">
        <w:rPr>
          <w:rFonts w:ascii="宋体" w:eastAsia="宋体" w:hAnsi="宋体" w:hint="eastAsia"/>
          <w:sz w:val="24"/>
          <w:szCs w:val="24"/>
        </w:rPr>
        <w:t>NFA</w:t>
      </w:r>
      <w:r w:rsidRPr="009B4BE6">
        <w:rPr>
          <w:rFonts w:ascii="宋体" w:eastAsia="宋体" w:hAnsi="宋体"/>
          <w:sz w:val="24"/>
          <w:szCs w:val="24"/>
        </w:rPr>
        <w:t xml:space="preserve"> </w:t>
      </w:r>
      <w:r w:rsidRPr="009B4BE6">
        <w:rPr>
          <w:rFonts w:ascii="宋体" w:eastAsia="宋体" w:hAnsi="宋体" w:hint="eastAsia"/>
          <w:sz w:val="24"/>
          <w:szCs w:val="24"/>
        </w:rPr>
        <w:t>转DFA</w:t>
      </w:r>
      <w:r w:rsidRPr="009B4BE6">
        <w:rPr>
          <w:rFonts w:ascii="宋体" w:eastAsia="宋体" w:hAnsi="宋体"/>
          <w:sz w:val="24"/>
          <w:szCs w:val="24"/>
        </w:rPr>
        <w:t xml:space="preserve"> </w:t>
      </w:r>
      <w:r w:rsidRPr="009B4BE6">
        <w:rPr>
          <w:rFonts w:ascii="宋体" w:eastAsia="宋体" w:hAnsi="宋体" w:hint="eastAsia"/>
          <w:sz w:val="24"/>
          <w:szCs w:val="24"/>
        </w:rPr>
        <w:t>使用了</w:t>
      </w:r>
      <w:r w:rsidRPr="009B4BE6">
        <w:rPr>
          <w:rFonts w:ascii="宋体" w:eastAsia="宋体" w:hAnsi="宋体" w:hint="eastAsia"/>
          <w:b/>
          <w:sz w:val="24"/>
          <w:szCs w:val="24"/>
        </w:rPr>
        <w:t>子集构造法</w:t>
      </w:r>
      <w:r w:rsidRPr="009B4BE6">
        <w:rPr>
          <w:rFonts w:ascii="宋体" w:eastAsia="宋体" w:hAnsi="宋体" w:hint="eastAsia"/>
          <w:sz w:val="24"/>
          <w:szCs w:val="24"/>
        </w:rPr>
        <w:t>，目的在于消除NFA中新建的空边。</w:t>
      </w:r>
    </w:p>
    <w:p w:rsidR="00222BD5" w:rsidRPr="009B4BE6" w:rsidRDefault="004A16C5" w:rsidP="00A21388">
      <w:pPr>
        <w:ind w:left="432"/>
        <w:rPr>
          <w:rFonts w:ascii="宋体" w:eastAsia="宋体" w:hAnsi="宋体"/>
          <w:sz w:val="24"/>
          <w:szCs w:val="24"/>
        </w:rPr>
      </w:pPr>
      <w:r w:rsidRPr="009B4BE6">
        <w:rPr>
          <w:rFonts w:ascii="宋体" w:eastAsia="宋体" w:hAnsi="宋体" w:hint="eastAsia"/>
          <w:sz w:val="24"/>
          <w:szCs w:val="24"/>
        </w:rPr>
        <w:t>代码流程图如下：</w:t>
      </w:r>
    </w:p>
    <w:p w:rsidR="004A16C5" w:rsidRDefault="004A16C5" w:rsidP="00A21388">
      <w:pPr>
        <w:ind w:left="432"/>
      </w:pPr>
      <w:r>
        <w:rPr>
          <w:noProof/>
        </w:rPr>
        <w:lastRenderedPageBreak/>
        <w:drawing>
          <wp:inline distT="0" distB="0" distL="0" distR="0" wp14:anchorId="24725091" wp14:editId="39E6CB99">
            <wp:extent cx="5274310" cy="653605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3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599" w:rsidRDefault="00B43599" w:rsidP="00B363A5"/>
    <w:p w:rsidR="00B43599" w:rsidRPr="009B4BE6" w:rsidRDefault="00B43599" w:rsidP="00B363A5">
      <w:pPr>
        <w:rPr>
          <w:rFonts w:ascii="宋体" w:eastAsia="宋体" w:hAnsi="宋体"/>
          <w:sz w:val="28"/>
          <w:szCs w:val="24"/>
        </w:rPr>
      </w:pPr>
    </w:p>
    <w:p w:rsidR="00B43599" w:rsidRPr="009B4BE6" w:rsidRDefault="009B4BE6" w:rsidP="009B4BE6">
      <w:pPr>
        <w:rPr>
          <w:rFonts w:ascii="宋体" w:eastAsia="宋体" w:hAnsi="宋体"/>
          <w:sz w:val="28"/>
          <w:szCs w:val="24"/>
        </w:rPr>
      </w:pPr>
      <w:r w:rsidRPr="009B4BE6">
        <w:rPr>
          <w:rFonts w:ascii="宋体" w:eastAsia="宋体" w:hAnsi="宋体" w:hint="eastAsia"/>
          <w:sz w:val="28"/>
          <w:szCs w:val="24"/>
          <w:highlight w:val="lightGray"/>
        </w:rPr>
        <w:t>三、</w:t>
      </w:r>
      <w:r w:rsidR="004A16C5" w:rsidRPr="009B4BE6">
        <w:rPr>
          <w:rFonts w:ascii="宋体" w:eastAsia="宋体" w:hAnsi="宋体" w:hint="eastAsia"/>
          <w:sz w:val="28"/>
          <w:szCs w:val="24"/>
        </w:rPr>
        <w:t>DFA</w:t>
      </w:r>
      <w:r w:rsidR="004A16C5" w:rsidRPr="009B4BE6">
        <w:rPr>
          <w:rFonts w:ascii="宋体" w:eastAsia="宋体" w:hAnsi="宋体"/>
          <w:sz w:val="28"/>
          <w:szCs w:val="24"/>
        </w:rPr>
        <w:t xml:space="preserve"> </w:t>
      </w:r>
      <w:r w:rsidR="004A16C5" w:rsidRPr="009B4BE6">
        <w:rPr>
          <w:rFonts w:ascii="宋体" w:eastAsia="宋体" w:hAnsi="宋体" w:hint="eastAsia"/>
          <w:sz w:val="28"/>
          <w:szCs w:val="24"/>
        </w:rPr>
        <w:t>转 MFA</w:t>
      </w:r>
      <w:r w:rsidR="004A16C5" w:rsidRPr="009B4BE6">
        <w:rPr>
          <w:rFonts w:ascii="宋体" w:eastAsia="宋体" w:hAnsi="宋体"/>
          <w:sz w:val="28"/>
          <w:szCs w:val="24"/>
        </w:rPr>
        <w:t xml:space="preserve"> </w:t>
      </w:r>
    </w:p>
    <w:p w:rsidR="004A16C5" w:rsidRPr="009B4BE6" w:rsidRDefault="004A16C5" w:rsidP="009B4BE6">
      <w:pPr>
        <w:ind w:left="432" w:firstLineChars="200" w:firstLine="480"/>
        <w:rPr>
          <w:rFonts w:ascii="宋体" w:eastAsia="宋体" w:hAnsi="宋体"/>
          <w:sz w:val="24"/>
          <w:szCs w:val="24"/>
        </w:rPr>
      </w:pPr>
      <w:r w:rsidRPr="009B4BE6">
        <w:rPr>
          <w:rFonts w:ascii="宋体" w:eastAsia="宋体" w:hAnsi="宋体" w:hint="eastAsia"/>
          <w:sz w:val="24"/>
          <w:szCs w:val="24"/>
        </w:rPr>
        <w:t xml:space="preserve">DFA转MFA，就是要消除自动机的无用状态和合并等价状态，本实验中，我并未完成消除自动机的无用状态，只完成了使用 </w:t>
      </w:r>
      <w:r w:rsidRPr="009B4BE6">
        <w:rPr>
          <w:rFonts w:ascii="宋体" w:eastAsia="宋体" w:hAnsi="宋体" w:hint="eastAsia"/>
          <w:b/>
          <w:sz w:val="24"/>
          <w:szCs w:val="24"/>
        </w:rPr>
        <w:t>分割法</w:t>
      </w:r>
      <w:r w:rsidRPr="009B4BE6">
        <w:rPr>
          <w:rFonts w:ascii="宋体" w:eastAsia="宋体" w:hAnsi="宋体" w:hint="eastAsia"/>
          <w:sz w:val="24"/>
          <w:szCs w:val="24"/>
        </w:rPr>
        <w:t xml:space="preserve"> 合并等价状态。（所以假设自己测试的</w:t>
      </w:r>
      <w:r w:rsidR="001C14C0" w:rsidRPr="009B4BE6">
        <w:rPr>
          <w:rFonts w:ascii="宋体" w:eastAsia="宋体" w:hAnsi="宋体" w:hint="eastAsia"/>
          <w:sz w:val="24"/>
          <w:szCs w:val="24"/>
        </w:rPr>
        <w:t>正规式转化的DFA</w:t>
      </w:r>
      <w:r w:rsidR="001C14C0" w:rsidRPr="009B4BE6">
        <w:rPr>
          <w:rFonts w:ascii="宋体" w:eastAsia="宋体" w:hAnsi="宋体"/>
          <w:sz w:val="24"/>
          <w:szCs w:val="24"/>
        </w:rPr>
        <w:t xml:space="preserve"> </w:t>
      </w:r>
      <w:r w:rsidR="001C14C0" w:rsidRPr="009B4BE6">
        <w:rPr>
          <w:rFonts w:ascii="宋体" w:eastAsia="宋体" w:hAnsi="宋体" w:hint="eastAsia"/>
          <w:sz w:val="24"/>
          <w:szCs w:val="24"/>
        </w:rPr>
        <w:t>不含无用状态）</w:t>
      </w:r>
    </w:p>
    <w:p w:rsidR="001C14C0" w:rsidRPr="009B4BE6" w:rsidRDefault="001C14C0" w:rsidP="004A16C5">
      <w:pPr>
        <w:ind w:left="432"/>
        <w:rPr>
          <w:rFonts w:ascii="宋体" w:eastAsia="宋体" w:hAnsi="宋体"/>
          <w:sz w:val="24"/>
          <w:szCs w:val="24"/>
        </w:rPr>
      </w:pPr>
      <w:r w:rsidRPr="009B4BE6">
        <w:rPr>
          <w:rFonts w:ascii="宋体" w:eastAsia="宋体" w:hAnsi="宋体" w:hint="eastAsia"/>
          <w:sz w:val="24"/>
          <w:szCs w:val="24"/>
        </w:rPr>
        <w:t>流程和书上叙述一致，只是实现了简单的模拟。</w:t>
      </w:r>
    </w:p>
    <w:p w:rsidR="001C14C0" w:rsidRPr="009B4BE6" w:rsidRDefault="001C14C0" w:rsidP="004A16C5">
      <w:pPr>
        <w:ind w:left="432"/>
        <w:rPr>
          <w:sz w:val="24"/>
        </w:rPr>
      </w:pPr>
    </w:p>
    <w:p w:rsidR="001C14C0" w:rsidRPr="009B4BE6" w:rsidRDefault="001C14C0" w:rsidP="001C14C0">
      <w:pPr>
        <w:ind w:left="432"/>
        <w:rPr>
          <w:rFonts w:ascii="宋体" w:eastAsia="宋体" w:hAnsi="宋体"/>
          <w:b/>
          <w:sz w:val="28"/>
        </w:rPr>
      </w:pPr>
      <w:r w:rsidRPr="009B4BE6">
        <w:rPr>
          <w:rFonts w:hint="eastAsia"/>
          <w:sz w:val="24"/>
        </w:rPr>
        <w:lastRenderedPageBreak/>
        <w:t xml:space="preserve"> </w:t>
      </w:r>
      <w:r w:rsidRPr="009B4BE6">
        <w:rPr>
          <w:sz w:val="24"/>
        </w:rPr>
        <w:t xml:space="preserve">     </w:t>
      </w:r>
      <w:r w:rsidR="009B4BE6" w:rsidRPr="009B4BE6">
        <w:rPr>
          <w:sz w:val="24"/>
        </w:rPr>
        <w:t xml:space="preserve">         </w:t>
      </w:r>
      <w:r w:rsidRPr="009B4BE6">
        <w:rPr>
          <w:sz w:val="24"/>
        </w:rPr>
        <w:t xml:space="preserve"> </w:t>
      </w:r>
      <w:r w:rsidRPr="009B4BE6">
        <w:rPr>
          <w:rFonts w:ascii="宋体" w:eastAsia="宋体" w:hAnsi="宋体" w:hint="eastAsia"/>
          <w:b/>
          <w:sz w:val="28"/>
        </w:rPr>
        <w:t>第二部分 源代码展示</w:t>
      </w:r>
    </w:p>
    <w:p w:rsidR="001C14C0" w:rsidRDefault="001C14C0" w:rsidP="001C14C0">
      <w:pPr>
        <w:ind w:left="432"/>
      </w:pPr>
    </w:p>
    <w:p w:rsidR="001C14C0" w:rsidRPr="009B4BE6" w:rsidRDefault="001C14C0" w:rsidP="009B4BE6">
      <w:pPr>
        <w:rPr>
          <w:rFonts w:ascii="宋体" w:eastAsia="宋体" w:hAnsi="宋体"/>
          <w:sz w:val="24"/>
          <w:szCs w:val="24"/>
        </w:rPr>
      </w:pPr>
      <w:r w:rsidRPr="009B4BE6">
        <w:rPr>
          <w:rFonts w:ascii="宋体" w:eastAsia="宋体" w:hAnsi="宋体" w:hint="eastAsia"/>
          <w:sz w:val="24"/>
          <w:szCs w:val="24"/>
        </w:rPr>
        <w:t>首先介绍实现的类</w:t>
      </w:r>
    </w:p>
    <w:p w:rsidR="001C14C0" w:rsidRPr="009B4BE6" w:rsidRDefault="001C14C0" w:rsidP="001C14C0">
      <w:pPr>
        <w:rPr>
          <w:rFonts w:ascii="宋体" w:eastAsia="宋体" w:hAnsi="宋体"/>
          <w:sz w:val="24"/>
          <w:szCs w:val="24"/>
        </w:rPr>
      </w:pPr>
      <w:r w:rsidRPr="009B4BE6">
        <w:rPr>
          <w:rFonts w:ascii="宋体" w:eastAsia="宋体" w:hAnsi="宋体" w:hint="eastAsia"/>
          <w:sz w:val="24"/>
          <w:szCs w:val="24"/>
        </w:rPr>
        <w:t>一共实现了5个类， 名称和功能分别如下：</w:t>
      </w:r>
    </w:p>
    <w:p w:rsidR="001C14C0" w:rsidRPr="001C14C0" w:rsidRDefault="001C14C0" w:rsidP="001C14C0">
      <w:pPr>
        <w:widowControl/>
        <w:shd w:val="clear" w:color="auto" w:fill="2835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Prestige Elite Std" w:eastAsia="宋体" w:hAnsi="Prestige Elite Std" w:cs="宋体"/>
          <w:color w:val="CCCCC7"/>
          <w:kern w:val="0"/>
          <w:sz w:val="19"/>
          <w:szCs w:val="19"/>
        </w:rPr>
      </w:pPr>
      <w:r w:rsidRPr="001C14C0">
        <w:rPr>
          <w:rFonts w:ascii="Prestige Elite Std" w:eastAsia="宋体" w:hAnsi="Prestige Elite Std" w:cs="宋体"/>
          <w:color w:val="CCCCC7"/>
          <w:kern w:val="0"/>
          <w:sz w:val="19"/>
          <w:szCs w:val="19"/>
        </w:rPr>
        <w:t>Automata</w:t>
      </w:r>
      <w:r>
        <w:rPr>
          <w:rFonts w:ascii="Prestige Elite Std" w:eastAsia="宋体" w:hAnsi="Prestige Elite Std" w:cs="宋体"/>
          <w:color w:val="CCCCC7"/>
          <w:kern w:val="0"/>
          <w:sz w:val="19"/>
          <w:szCs w:val="19"/>
        </w:rPr>
        <w:t xml:space="preserve">     </w:t>
      </w:r>
      <w:r>
        <w:rPr>
          <w:rFonts w:ascii="Prestige Elite Std" w:eastAsia="宋体" w:hAnsi="Prestige Elite Std" w:cs="宋体" w:hint="eastAsia"/>
          <w:color w:val="CCCCC7"/>
          <w:kern w:val="0"/>
          <w:sz w:val="19"/>
          <w:szCs w:val="19"/>
        </w:rPr>
        <w:t>#</w:t>
      </w:r>
      <w:r>
        <w:rPr>
          <w:rFonts w:ascii="Prestige Elite Std" w:eastAsia="宋体" w:hAnsi="Prestige Elite Std" w:cs="宋体"/>
          <w:color w:val="CCCCC7"/>
          <w:kern w:val="0"/>
          <w:sz w:val="19"/>
          <w:szCs w:val="19"/>
        </w:rPr>
        <w:t xml:space="preserve"> </w:t>
      </w:r>
      <w:r>
        <w:rPr>
          <w:rFonts w:ascii="Prestige Elite Std" w:eastAsia="宋体" w:hAnsi="Prestige Elite Std" w:cs="宋体" w:hint="eastAsia"/>
          <w:color w:val="CCCCC7"/>
          <w:kern w:val="0"/>
          <w:sz w:val="19"/>
          <w:szCs w:val="19"/>
        </w:rPr>
        <w:t>基本自动机类</w:t>
      </w:r>
      <w:r>
        <w:rPr>
          <w:rFonts w:ascii="Prestige Elite Std" w:eastAsia="宋体" w:hAnsi="Prestige Elite Std" w:cs="宋体" w:hint="eastAsia"/>
          <w:color w:val="CCCCC7"/>
          <w:kern w:val="0"/>
          <w:sz w:val="19"/>
          <w:szCs w:val="19"/>
        </w:rPr>
        <w:t xml:space="preserve"> </w:t>
      </w:r>
      <w:r>
        <w:rPr>
          <w:rFonts w:ascii="Prestige Elite Std" w:eastAsia="宋体" w:hAnsi="Prestige Elite Std" w:cs="宋体"/>
          <w:color w:val="CCCCC7"/>
          <w:kern w:val="0"/>
          <w:sz w:val="19"/>
          <w:szCs w:val="19"/>
        </w:rPr>
        <w:t xml:space="preserve"> </w:t>
      </w:r>
      <w:r>
        <w:rPr>
          <w:rFonts w:ascii="Prestige Elite Std" w:eastAsia="宋体" w:hAnsi="Prestige Elite Std" w:cs="宋体" w:hint="eastAsia"/>
          <w:color w:val="CCCCC7"/>
          <w:kern w:val="0"/>
          <w:sz w:val="19"/>
          <w:szCs w:val="19"/>
        </w:rPr>
        <w:t>定义为书中自动机的五元组</w:t>
      </w:r>
      <w:r>
        <w:rPr>
          <w:rFonts w:ascii="Prestige Elite Std" w:eastAsia="宋体" w:hAnsi="Prestige Elite Std" w:cs="宋体" w:hint="eastAsia"/>
          <w:color w:val="CCCCC7"/>
          <w:kern w:val="0"/>
          <w:sz w:val="19"/>
          <w:szCs w:val="19"/>
        </w:rPr>
        <w:t xml:space="preserve"> </w:t>
      </w:r>
    </w:p>
    <w:p w:rsidR="004A16C5" w:rsidRPr="001C14C0" w:rsidRDefault="001C14C0" w:rsidP="001C14C0">
      <w:pPr>
        <w:pStyle w:val="HTML"/>
        <w:shd w:val="clear" w:color="auto" w:fill="28352A"/>
        <w:rPr>
          <w:rFonts w:ascii="Prestige Elite Std" w:hAnsi="Prestige Elite Std"/>
          <w:color w:val="CCCCC7"/>
          <w:sz w:val="19"/>
          <w:szCs w:val="19"/>
        </w:rPr>
      </w:pPr>
      <w:r>
        <w:rPr>
          <w:rFonts w:ascii="Prestige Elite Std" w:hAnsi="Prestige Elite Std"/>
          <w:color w:val="CCCCC7"/>
          <w:sz w:val="19"/>
          <w:szCs w:val="19"/>
        </w:rPr>
        <w:t xml:space="preserve">BuildAutomata  </w:t>
      </w:r>
      <w:r>
        <w:rPr>
          <w:rFonts w:ascii="Prestige Elite Std" w:hAnsi="Prestige Elite Std" w:hint="eastAsia"/>
          <w:color w:val="CCCCC7"/>
          <w:sz w:val="19"/>
          <w:szCs w:val="19"/>
        </w:rPr>
        <w:t>#</w:t>
      </w:r>
      <w:r>
        <w:rPr>
          <w:rFonts w:ascii="Prestige Elite Std" w:hAnsi="Prestige Elite Std" w:hint="eastAsia"/>
          <w:color w:val="CCCCC7"/>
          <w:sz w:val="19"/>
          <w:szCs w:val="19"/>
        </w:rPr>
        <w:t>在基本自动机的基础上，实现了自动机的与、或、闭包运算</w:t>
      </w:r>
    </w:p>
    <w:p w:rsidR="004A16C5" w:rsidRPr="001C14C0" w:rsidRDefault="001C14C0" w:rsidP="001C14C0">
      <w:pPr>
        <w:pStyle w:val="HTML"/>
        <w:shd w:val="clear" w:color="auto" w:fill="28352A"/>
        <w:rPr>
          <w:rFonts w:ascii="Prestige Elite Std" w:hAnsi="Prestige Elite Std"/>
          <w:color w:val="CCCCC7"/>
          <w:sz w:val="19"/>
          <w:szCs w:val="19"/>
        </w:rPr>
      </w:pPr>
      <w:r>
        <w:rPr>
          <w:rFonts w:ascii="Prestige Elite Std" w:hAnsi="Prestige Elite Std"/>
          <w:color w:val="CCCCC7"/>
          <w:sz w:val="19"/>
          <w:szCs w:val="19"/>
        </w:rPr>
        <w:t xml:space="preserve">RegextoNFA     </w:t>
      </w:r>
      <w:r>
        <w:rPr>
          <w:rFonts w:ascii="Prestige Elite Std" w:hAnsi="Prestige Elite Std" w:hint="eastAsia"/>
          <w:color w:val="CCCCC7"/>
          <w:sz w:val="19"/>
          <w:szCs w:val="19"/>
        </w:rPr>
        <w:t>#</w:t>
      </w:r>
      <w:r>
        <w:rPr>
          <w:rFonts w:ascii="Prestige Elite Std" w:hAnsi="Prestige Elite Std" w:hint="eastAsia"/>
          <w:color w:val="CCCCC7"/>
          <w:sz w:val="19"/>
          <w:szCs w:val="19"/>
        </w:rPr>
        <w:t>实现了</w:t>
      </w:r>
      <w:r>
        <w:rPr>
          <w:rFonts w:ascii="Prestige Elite Std" w:hAnsi="Prestige Elite Std" w:hint="eastAsia"/>
          <w:color w:val="CCCCC7"/>
          <w:sz w:val="19"/>
          <w:szCs w:val="19"/>
        </w:rPr>
        <w:t xml:space="preserve"> </w:t>
      </w:r>
      <w:r>
        <w:rPr>
          <w:rFonts w:ascii="Prestige Elite Std" w:hAnsi="Prestige Elite Std"/>
          <w:color w:val="CCCCC7"/>
          <w:sz w:val="19"/>
          <w:szCs w:val="19"/>
        </w:rPr>
        <w:t xml:space="preserve"> </w:t>
      </w:r>
      <w:proofErr w:type="gramStart"/>
      <w:r>
        <w:rPr>
          <w:rFonts w:ascii="Prestige Elite Std" w:hAnsi="Prestige Elite Std" w:hint="eastAsia"/>
          <w:color w:val="CCCCC7"/>
          <w:sz w:val="19"/>
          <w:szCs w:val="19"/>
        </w:rPr>
        <w:t>正规式转</w:t>
      </w:r>
      <w:proofErr w:type="gramEnd"/>
      <w:r>
        <w:rPr>
          <w:rFonts w:ascii="Prestige Elite Std" w:hAnsi="Prestige Elite Std" w:hint="eastAsia"/>
          <w:color w:val="CCCCC7"/>
          <w:sz w:val="19"/>
          <w:szCs w:val="19"/>
        </w:rPr>
        <w:t>NFA</w:t>
      </w:r>
    </w:p>
    <w:p w:rsidR="004A16C5" w:rsidRPr="001C14C0" w:rsidRDefault="001C14C0" w:rsidP="001C14C0">
      <w:pPr>
        <w:pStyle w:val="HTML"/>
        <w:shd w:val="clear" w:color="auto" w:fill="28352A"/>
        <w:rPr>
          <w:rFonts w:ascii="Prestige Elite Std" w:hAnsi="Prestige Elite Std"/>
          <w:color w:val="CCCCC7"/>
          <w:sz w:val="19"/>
          <w:szCs w:val="19"/>
        </w:rPr>
      </w:pPr>
      <w:r>
        <w:rPr>
          <w:rFonts w:ascii="Prestige Elite Std" w:hAnsi="Prestige Elite Std"/>
          <w:color w:val="CCCCC7"/>
          <w:sz w:val="19"/>
          <w:szCs w:val="19"/>
        </w:rPr>
        <w:t xml:space="preserve">NFAtoDFA       </w:t>
      </w:r>
      <w:r>
        <w:rPr>
          <w:rFonts w:ascii="Prestige Elite Std" w:hAnsi="Prestige Elite Std" w:hint="eastAsia"/>
          <w:color w:val="CCCCC7"/>
          <w:sz w:val="19"/>
          <w:szCs w:val="19"/>
        </w:rPr>
        <w:t>#</w:t>
      </w:r>
      <w:r>
        <w:rPr>
          <w:rFonts w:ascii="Prestige Elite Std" w:hAnsi="Prestige Elite Std"/>
          <w:color w:val="CCCCC7"/>
          <w:sz w:val="19"/>
          <w:szCs w:val="19"/>
        </w:rPr>
        <w:t xml:space="preserve"> </w:t>
      </w:r>
      <w:r>
        <w:rPr>
          <w:rFonts w:ascii="Prestige Elite Std" w:hAnsi="Prestige Elite Std" w:hint="eastAsia"/>
          <w:color w:val="CCCCC7"/>
          <w:sz w:val="19"/>
          <w:szCs w:val="19"/>
        </w:rPr>
        <w:t>实现了</w:t>
      </w:r>
      <w:r>
        <w:rPr>
          <w:rFonts w:ascii="Prestige Elite Std" w:hAnsi="Prestige Elite Std" w:hint="eastAsia"/>
          <w:color w:val="CCCCC7"/>
          <w:sz w:val="19"/>
          <w:szCs w:val="19"/>
        </w:rPr>
        <w:t xml:space="preserve"> </w:t>
      </w:r>
      <w:r>
        <w:rPr>
          <w:rFonts w:ascii="Prestige Elite Std" w:hAnsi="Prestige Elite Std"/>
          <w:color w:val="CCCCC7"/>
          <w:sz w:val="19"/>
          <w:szCs w:val="19"/>
        </w:rPr>
        <w:t xml:space="preserve"> </w:t>
      </w:r>
      <w:r>
        <w:rPr>
          <w:rFonts w:ascii="Prestige Elite Std" w:hAnsi="Prestige Elite Std" w:hint="eastAsia"/>
          <w:color w:val="CCCCC7"/>
          <w:sz w:val="19"/>
          <w:szCs w:val="19"/>
        </w:rPr>
        <w:t>NFA</w:t>
      </w:r>
      <w:r>
        <w:rPr>
          <w:rFonts w:ascii="Prestige Elite Std" w:hAnsi="Prestige Elite Std"/>
          <w:color w:val="CCCCC7"/>
          <w:sz w:val="19"/>
          <w:szCs w:val="19"/>
        </w:rPr>
        <w:t xml:space="preserve"> </w:t>
      </w:r>
      <w:r>
        <w:rPr>
          <w:rFonts w:ascii="Prestige Elite Std" w:hAnsi="Prestige Elite Std" w:hint="eastAsia"/>
          <w:color w:val="CCCCC7"/>
          <w:sz w:val="19"/>
          <w:szCs w:val="19"/>
        </w:rPr>
        <w:t>转</w:t>
      </w:r>
      <w:r>
        <w:rPr>
          <w:rFonts w:ascii="Prestige Elite Std" w:hAnsi="Prestige Elite Std" w:hint="eastAsia"/>
          <w:color w:val="CCCCC7"/>
          <w:sz w:val="19"/>
          <w:szCs w:val="19"/>
        </w:rPr>
        <w:t xml:space="preserve"> DFA</w:t>
      </w:r>
    </w:p>
    <w:p w:rsidR="001C14C0" w:rsidRDefault="001C14C0" w:rsidP="001C14C0">
      <w:pPr>
        <w:pStyle w:val="HTML"/>
        <w:shd w:val="clear" w:color="auto" w:fill="28352A"/>
        <w:rPr>
          <w:rFonts w:ascii="Prestige Elite Std" w:hAnsi="Prestige Elite Std"/>
          <w:color w:val="CCCCC7"/>
          <w:sz w:val="19"/>
          <w:szCs w:val="19"/>
        </w:rPr>
      </w:pPr>
      <w:r>
        <w:rPr>
          <w:rFonts w:ascii="Prestige Elite Std" w:hAnsi="Prestige Elite Std"/>
          <w:color w:val="CCCCC7"/>
          <w:sz w:val="19"/>
          <w:szCs w:val="19"/>
        </w:rPr>
        <w:t xml:space="preserve">DFAtoMFA       </w:t>
      </w:r>
      <w:r>
        <w:rPr>
          <w:rFonts w:ascii="Prestige Elite Std" w:hAnsi="Prestige Elite Std" w:hint="eastAsia"/>
          <w:color w:val="CCCCC7"/>
          <w:sz w:val="19"/>
          <w:szCs w:val="19"/>
        </w:rPr>
        <w:t>#</w:t>
      </w:r>
      <w:r>
        <w:rPr>
          <w:rFonts w:ascii="Prestige Elite Std" w:hAnsi="Prestige Elite Std"/>
          <w:color w:val="CCCCC7"/>
          <w:sz w:val="19"/>
          <w:szCs w:val="19"/>
        </w:rPr>
        <w:t xml:space="preserve"> </w:t>
      </w:r>
      <w:r>
        <w:rPr>
          <w:rFonts w:ascii="Prestige Elite Std" w:hAnsi="Prestige Elite Std" w:hint="eastAsia"/>
          <w:color w:val="CCCCC7"/>
          <w:sz w:val="19"/>
          <w:szCs w:val="19"/>
        </w:rPr>
        <w:t>实现了</w:t>
      </w:r>
      <w:r>
        <w:rPr>
          <w:rFonts w:ascii="Prestige Elite Std" w:hAnsi="Prestige Elite Std" w:hint="eastAsia"/>
          <w:color w:val="CCCCC7"/>
          <w:sz w:val="19"/>
          <w:szCs w:val="19"/>
        </w:rPr>
        <w:t xml:space="preserve"> DFA</w:t>
      </w:r>
      <w:r>
        <w:rPr>
          <w:rFonts w:ascii="Prestige Elite Std" w:hAnsi="Prestige Elite Std"/>
          <w:color w:val="CCCCC7"/>
          <w:sz w:val="19"/>
          <w:szCs w:val="19"/>
        </w:rPr>
        <w:t xml:space="preserve"> </w:t>
      </w:r>
      <w:r>
        <w:rPr>
          <w:rFonts w:ascii="Prestige Elite Std" w:hAnsi="Prestige Elite Std" w:hint="eastAsia"/>
          <w:color w:val="CCCCC7"/>
          <w:sz w:val="19"/>
          <w:szCs w:val="19"/>
        </w:rPr>
        <w:t>转</w:t>
      </w:r>
      <w:r>
        <w:rPr>
          <w:rFonts w:ascii="Prestige Elite Std" w:hAnsi="Prestige Elite Std" w:hint="eastAsia"/>
          <w:color w:val="CCCCC7"/>
          <w:sz w:val="19"/>
          <w:szCs w:val="19"/>
        </w:rPr>
        <w:t xml:space="preserve"> MFA</w:t>
      </w:r>
    </w:p>
    <w:p w:rsidR="00B43599" w:rsidRDefault="00B43599" w:rsidP="00B363A5"/>
    <w:p w:rsidR="00B43599" w:rsidRDefault="009B4BE6" w:rsidP="009B4BE6">
      <w:r>
        <w:rPr>
          <w:rFonts w:hint="eastAsia"/>
          <w:highlight w:val="lightGray"/>
        </w:rPr>
        <w:t>一</w:t>
      </w:r>
      <w:r w:rsidRPr="009B4BE6">
        <w:rPr>
          <w:rFonts w:ascii="宋体" w:eastAsia="宋体" w:hAnsi="宋体" w:hint="eastAsia"/>
          <w:sz w:val="24"/>
          <w:szCs w:val="24"/>
          <w:highlight w:val="lightGray"/>
        </w:rPr>
        <w:t>、</w:t>
      </w:r>
      <w:proofErr w:type="gramStart"/>
      <w:r w:rsidR="001C14C0" w:rsidRPr="009B4BE6">
        <w:rPr>
          <w:rFonts w:ascii="宋体" w:eastAsia="宋体" w:hAnsi="宋体" w:hint="eastAsia"/>
          <w:sz w:val="24"/>
          <w:szCs w:val="24"/>
        </w:rPr>
        <w:t>正规式转</w:t>
      </w:r>
      <w:proofErr w:type="gramEnd"/>
      <w:r w:rsidR="001C14C0" w:rsidRPr="009B4BE6">
        <w:rPr>
          <w:rFonts w:ascii="宋体" w:eastAsia="宋体" w:hAnsi="宋体" w:hint="eastAsia"/>
          <w:sz w:val="24"/>
          <w:szCs w:val="24"/>
        </w:rPr>
        <w:t>NFA</w:t>
      </w:r>
      <w:r w:rsidRPr="009B4BE6">
        <w:rPr>
          <w:rFonts w:ascii="宋体" w:eastAsia="宋体" w:hAnsi="宋体" w:hint="eastAsia"/>
          <w:sz w:val="24"/>
          <w:szCs w:val="24"/>
        </w:rPr>
        <w:t>核心代码</w:t>
      </w:r>
    </w:p>
    <w:p w:rsidR="001C14C0" w:rsidRDefault="001C14C0" w:rsidP="001C14C0">
      <w:r>
        <w:rPr>
          <w:noProof/>
        </w:rPr>
        <w:drawing>
          <wp:inline distT="0" distB="0" distL="0" distR="0" wp14:anchorId="10E1B392" wp14:editId="079FEE1F">
            <wp:extent cx="5274310" cy="282638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599" w:rsidRDefault="001C14C0" w:rsidP="00B363A5">
      <w:r>
        <w:rPr>
          <w:noProof/>
        </w:rPr>
        <w:drawing>
          <wp:inline distT="0" distB="0" distL="0" distR="0" wp14:anchorId="7E1CC0C6" wp14:editId="4BED658C">
            <wp:extent cx="5274310" cy="269494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4C0" w:rsidRDefault="001C14C0" w:rsidP="00B363A5"/>
    <w:p w:rsidR="001C14C0" w:rsidRDefault="001C14C0" w:rsidP="00B363A5"/>
    <w:p w:rsidR="001C14C0" w:rsidRDefault="001C14C0" w:rsidP="00B363A5"/>
    <w:p w:rsidR="001C14C0" w:rsidRPr="009B4BE6" w:rsidRDefault="009B4BE6" w:rsidP="009B4BE6">
      <w:pPr>
        <w:rPr>
          <w:rFonts w:ascii="宋体" w:eastAsia="宋体" w:hAnsi="宋体"/>
          <w:sz w:val="24"/>
          <w:szCs w:val="24"/>
        </w:rPr>
      </w:pPr>
      <w:r w:rsidRPr="009B4BE6">
        <w:rPr>
          <w:rFonts w:ascii="宋体" w:eastAsia="宋体" w:hAnsi="宋体" w:hint="eastAsia"/>
          <w:sz w:val="24"/>
          <w:szCs w:val="24"/>
          <w:highlight w:val="lightGray"/>
        </w:rPr>
        <w:t>二、</w:t>
      </w:r>
      <w:r w:rsidR="005C36EF" w:rsidRPr="009B4BE6">
        <w:rPr>
          <w:rFonts w:ascii="宋体" w:eastAsia="宋体" w:hAnsi="宋体" w:hint="eastAsia"/>
          <w:sz w:val="24"/>
          <w:szCs w:val="24"/>
        </w:rPr>
        <w:t>NFA</w:t>
      </w:r>
      <w:r w:rsidR="005C36EF" w:rsidRPr="009B4BE6">
        <w:rPr>
          <w:rFonts w:ascii="宋体" w:eastAsia="宋体" w:hAnsi="宋体"/>
          <w:sz w:val="24"/>
          <w:szCs w:val="24"/>
        </w:rPr>
        <w:t xml:space="preserve"> </w:t>
      </w:r>
      <w:r w:rsidR="005C36EF" w:rsidRPr="009B4BE6">
        <w:rPr>
          <w:rFonts w:ascii="宋体" w:eastAsia="宋体" w:hAnsi="宋体" w:hint="eastAsia"/>
          <w:sz w:val="24"/>
          <w:szCs w:val="24"/>
        </w:rPr>
        <w:t>转 DFA</w:t>
      </w:r>
      <w:r w:rsidRPr="009B4BE6">
        <w:rPr>
          <w:rFonts w:ascii="宋体" w:eastAsia="宋体" w:hAnsi="宋体" w:hint="eastAsia"/>
          <w:sz w:val="24"/>
          <w:szCs w:val="24"/>
        </w:rPr>
        <w:t>核心代码</w:t>
      </w:r>
    </w:p>
    <w:p w:rsidR="005C36EF" w:rsidRDefault="005C36EF" w:rsidP="005C36EF">
      <w:r>
        <w:rPr>
          <w:noProof/>
        </w:rPr>
        <w:drawing>
          <wp:inline distT="0" distB="0" distL="0" distR="0" wp14:anchorId="27EECEB1" wp14:editId="26E8468B">
            <wp:extent cx="5274310" cy="3427095"/>
            <wp:effectExtent l="0" t="0" r="254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2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BE6" w:rsidRDefault="009B4BE6" w:rsidP="005C36EF"/>
    <w:p w:rsidR="001C14C0" w:rsidRDefault="009B4BE6" w:rsidP="009B4BE6">
      <w:r>
        <w:rPr>
          <w:rFonts w:hint="eastAsia"/>
          <w:highlight w:val="lightGray"/>
        </w:rPr>
        <w:t>三、</w:t>
      </w:r>
      <w:r w:rsidR="005C36EF">
        <w:rPr>
          <w:rFonts w:hint="eastAsia"/>
        </w:rPr>
        <w:t>DFA</w:t>
      </w:r>
      <w:r w:rsidR="005C36EF">
        <w:t xml:space="preserve"> </w:t>
      </w:r>
      <w:r w:rsidR="005C36EF">
        <w:rPr>
          <w:rFonts w:hint="eastAsia"/>
        </w:rPr>
        <w:t>转MFA</w:t>
      </w:r>
      <w:r>
        <w:rPr>
          <w:rFonts w:hint="eastAsia"/>
        </w:rPr>
        <w:t>核心代码</w:t>
      </w:r>
    </w:p>
    <w:p w:rsidR="005C36EF" w:rsidRDefault="005C36EF" w:rsidP="005C36EF">
      <w:pPr>
        <w:ind w:left="360"/>
      </w:pPr>
      <w:r>
        <w:rPr>
          <w:noProof/>
        </w:rPr>
        <w:drawing>
          <wp:inline distT="0" distB="0" distL="0" distR="0" wp14:anchorId="07B56432" wp14:editId="3445CA75">
            <wp:extent cx="5274310" cy="3957955"/>
            <wp:effectExtent l="0" t="0" r="254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4C0" w:rsidRDefault="001C14C0" w:rsidP="00B363A5"/>
    <w:p w:rsidR="00843B64" w:rsidRDefault="00843B64" w:rsidP="00B363A5"/>
    <w:p w:rsidR="00843B64" w:rsidRDefault="00843B64" w:rsidP="00B363A5">
      <w:r>
        <w:rPr>
          <w:rFonts w:hint="eastAsia"/>
        </w:rPr>
        <w:t>测试正规式</w:t>
      </w:r>
    </w:p>
    <w:p w:rsidR="00843B64" w:rsidRPr="00843B64" w:rsidRDefault="00843B64" w:rsidP="00843B64">
      <w:pPr>
        <w:widowControl/>
        <w:shd w:val="clear" w:color="auto" w:fill="2835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Prestige Elite Std" w:eastAsia="宋体" w:hAnsi="Prestige Elite Std" w:cs="宋体" w:hint="eastAsia"/>
          <w:color w:val="CCCCC7"/>
          <w:kern w:val="0"/>
          <w:sz w:val="19"/>
          <w:szCs w:val="19"/>
        </w:rPr>
      </w:pPr>
      <w:r w:rsidRPr="00843B64">
        <w:rPr>
          <w:rFonts w:ascii="Prestige Elite Std" w:eastAsia="宋体" w:hAnsi="Prestige Elite Std" w:cs="宋体"/>
          <w:color w:val="CCCCC7"/>
          <w:kern w:val="0"/>
          <w:sz w:val="19"/>
          <w:szCs w:val="19"/>
        </w:rPr>
        <w:t>inp =</w:t>
      </w:r>
      <w:r w:rsidRPr="00843B64">
        <w:rPr>
          <w:rFonts w:ascii="Prestige Elite Std" w:eastAsia="宋体" w:hAnsi="Prestige Elite Std" w:cs="宋体"/>
          <w:color w:val="7D5CB7"/>
          <w:kern w:val="0"/>
          <w:sz w:val="19"/>
          <w:szCs w:val="19"/>
        </w:rPr>
        <w:t>"(a|b)*</w:t>
      </w:r>
      <w:proofErr w:type="gramStart"/>
      <w:r w:rsidRPr="00843B64">
        <w:rPr>
          <w:rFonts w:ascii="Prestige Elite Std" w:eastAsia="宋体" w:hAnsi="Prestige Elite Std" w:cs="宋体"/>
          <w:color w:val="7D5CB7"/>
          <w:kern w:val="0"/>
          <w:sz w:val="19"/>
          <w:szCs w:val="19"/>
        </w:rPr>
        <w:t>.(</w:t>
      </w:r>
      <w:proofErr w:type="gramEnd"/>
      <w:r w:rsidRPr="00843B64">
        <w:rPr>
          <w:rFonts w:ascii="Prestige Elite Std" w:eastAsia="宋体" w:hAnsi="Prestige Elite Std" w:cs="宋体"/>
          <w:color w:val="7D5CB7"/>
          <w:kern w:val="0"/>
          <w:sz w:val="19"/>
          <w:szCs w:val="19"/>
        </w:rPr>
        <w:t>a.a|b.b).(a|b)*"</w:t>
      </w:r>
    </w:p>
    <w:p w:rsidR="005C36EF" w:rsidRDefault="005C36EF" w:rsidP="00B363A5"/>
    <w:p w:rsidR="00843B64" w:rsidRDefault="00843B64" w:rsidP="00B363A5">
      <w:r>
        <w:rPr>
          <w:rFonts w:hint="eastAsia"/>
        </w:rPr>
        <w:t>使用graghviz</w:t>
      </w:r>
      <w:r>
        <w:t xml:space="preserve"> </w:t>
      </w:r>
      <w:r>
        <w:rPr>
          <w:rFonts w:hint="eastAsia"/>
        </w:rPr>
        <w:t>函数库生成的图片如下：</w:t>
      </w:r>
    </w:p>
    <w:p w:rsidR="00843B64" w:rsidRDefault="00843B64" w:rsidP="00B363A5"/>
    <w:p w:rsidR="00843B64" w:rsidRDefault="00843B64" w:rsidP="00B363A5">
      <w:r>
        <w:rPr>
          <w:rFonts w:hint="eastAsia"/>
        </w:rPr>
        <w:t>NFA</w:t>
      </w:r>
    </w:p>
    <w:p w:rsidR="00843B64" w:rsidRDefault="00843B64" w:rsidP="00B363A5">
      <w:r>
        <w:rPr>
          <w:noProof/>
        </w:rPr>
        <w:drawing>
          <wp:inline distT="0" distB="0" distL="0" distR="0">
            <wp:extent cx="5265420" cy="723900"/>
            <wp:effectExtent l="0" t="0" r="0" b="0"/>
            <wp:docPr id="9" name="图片 9" descr="C:\Users\Administrator\AppData\Local\Microsoft\Windows\INetCache\Content.Word\graphmynf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tor\AppData\Local\Microsoft\Windows\INetCache\Content.Word\graphmynfa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3B64" w:rsidRDefault="00843B64" w:rsidP="00B363A5"/>
    <w:p w:rsidR="00843B64" w:rsidRDefault="00843B64" w:rsidP="00B363A5"/>
    <w:p w:rsidR="00843B64" w:rsidRDefault="00843B64" w:rsidP="00B363A5"/>
    <w:p w:rsidR="00843B64" w:rsidRDefault="00843B64" w:rsidP="00B363A5">
      <w:r>
        <w:rPr>
          <w:rFonts w:hint="eastAsia"/>
        </w:rPr>
        <w:t>DFA</w:t>
      </w:r>
    </w:p>
    <w:p w:rsidR="00843B64" w:rsidRDefault="00843B64" w:rsidP="00B363A5"/>
    <w:p w:rsidR="00843B64" w:rsidRDefault="00843B64" w:rsidP="00B363A5">
      <w:r>
        <w:rPr>
          <w:noProof/>
        </w:rPr>
        <w:drawing>
          <wp:inline distT="0" distB="0" distL="0" distR="0">
            <wp:extent cx="5273040" cy="2286000"/>
            <wp:effectExtent l="0" t="0" r="3810" b="0"/>
            <wp:docPr id="4" name="图片 4" descr="C:\Users\Administrator\AppData\Local\Microsoft\Windows\INetCache\Content.Word\graphmyDF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AppData\Local\Microsoft\Windows\INetCache\Content.Word\graphmyDFA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3B64" w:rsidRDefault="00843B64" w:rsidP="00B363A5"/>
    <w:p w:rsidR="00843B64" w:rsidRDefault="00843B64" w:rsidP="00B363A5"/>
    <w:p w:rsidR="00843B64" w:rsidRDefault="00843B64" w:rsidP="00B363A5"/>
    <w:p w:rsidR="00843B64" w:rsidRDefault="00843B64" w:rsidP="00B363A5">
      <w:bookmarkStart w:id="0" w:name="_GoBack"/>
      <w:bookmarkEnd w:id="0"/>
      <w:r>
        <w:rPr>
          <w:rFonts w:hint="eastAsia"/>
        </w:rPr>
        <w:t>MFA</w:t>
      </w:r>
    </w:p>
    <w:p w:rsidR="00843B64" w:rsidRDefault="00843B64" w:rsidP="00B363A5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297680" cy="2171700"/>
            <wp:effectExtent l="0" t="0" r="7620" b="0"/>
            <wp:docPr id="10" name="图片 10" descr="C:\Users\Administrator\AppData\Local\Microsoft\Windows\INetCache\Content.Word\graphmyMF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dministrator\AppData\Local\Microsoft\Windows\INetCache\Content.Word\graphmyMFA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768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36EF" w:rsidRDefault="005C36EF" w:rsidP="00B363A5">
      <w:r>
        <w:rPr>
          <w:rFonts w:hint="eastAsia"/>
        </w:rPr>
        <w:t>具体解释请见代码中的注释</w:t>
      </w:r>
    </w:p>
    <w:p w:rsidR="009B4BE6" w:rsidRDefault="009B4BE6" w:rsidP="00B363A5"/>
    <w:sectPr w:rsidR="009B4B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restige Elite Std">
    <w:panose1 w:val="02060509020206020304"/>
    <w:charset w:val="00"/>
    <w:family w:val="modern"/>
    <w:notTrueType/>
    <w:pitch w:val="fixed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F34F81"/>
    <w:multiLevelType w:val="hybridMultilevel"/>
    <w:tmpl w:val="8438E8DA"/>
    <w:lvl w:ilvl="0" w:tplc="E44835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B9111FA"/>
    <w:multiLevelType w:val="hybridMultilevel"/>
    <w:tmpl w:val="3ADA1A0A"/>
    <w:lvl w:ilvl="0" w:tplc="6FE0677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E08041E"/>
    <w:multiLevelType w:val="hybridMultilevel"/>
    <w:tmpl w:val="9410ADC0"/>
    <w:lvl w:ilvl="0" w:tplc="50C2B580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16F6CFF"/>
    <w:multiLevelType w:val="hybridMultilevel"/>
    <w:tmpl w:val="EDAA4B80"/>
    <w:lvl w:ilvl="0" w:tplc="25126F14">
      <w:start w:val="1"/>
      <w:numFmt w:val="japaneseCounting"/>
      <w:lvlText w:val="%1、"/>
      <w:lvlJc w:val="left"/>
      <w:pPr>
        <w:ind w:left="864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89C"/>
    <w:rsid w:val="001C14C0"/>
    <w:rsid w:val="00222BD5"/>
    <w:rsid w:val="004A16C5"/>
    <w:rsid w:val="005C36EF"/>
    <w:rsid w:val="00843B64"/>
    <w:rsid w:val="008B7905"/>
    <w:rsid w:val="009B4BE6"/>
    <w:rsid w:val="00A21388"/>
    <w:rsid w:val="00B363A5"/>
    <w:rsid w:val="00B43599"/>
    <w:rsid w:val="00F960AA"/>
    <w:rsid w:val="00FF7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667EE"/>
  <w15:chartTrackingRefBased/>
  <w15:docId w15:val="{F6F43892-3BE6-4F81-A553-0585CA6E1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1C14C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1C14C0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480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4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1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7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7</Pages>
  <Words>149</Words>
  <Characters>853</Characters>
  <Application>Microsoft Office Word</Application>
  <DocSecurity>0</DocSecurity>
  <Lines>7</Lines>
  <Paragraphs>1</Paragraphs>
  <ScaleCrop>false</ScaleCrop>
  <Company>微软中国</Company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5</cp:revision>
  <dcterms:created xsi:type="dcterms:W3CDTF">2018-10-08T02:08:00Z</dcterms:created>
  <dcterms:modified xsi:type="dcterms:W3CDTF">2018-10-09T17:21:00Z</dcterms:modified>
</cp:coreProperties>
</file>