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C6DD" w14:textId="6FAFE047" w:rsidR="00EC5BA9" w:rsidRDefault="00EB5B39" w:rsidP="00F3041D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Significance</w:t>
      </w:r>
    </w:p>
    <w:p w14:paraId="37E03FB0" w14:textId="5E72CE3B" w:rsidR="00CA0D47" w:rsidRDefault="00B11743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Alternative splicing is important for both understanding fundamental aspects of human biology and treating a wide array of diseases. </w:t>
      </w:r>
      <w:r w:rsidR="00493EAE" w:rsidRPr="00493EAE">
        <w:rPr>
          <w:rFonts w:ascii="Arial" w:hAnsi="Arial" w:cs="Arial"/>
          <w:sz w:val="22"/>
          <w:szCs w:val="22"/>
        </w:rPr>
        <w:t>Splicing is a process where introns are removed from pre-mRNAs and the exons are stitched together. This offers the potential to introduce tremendous diversity into the proteome by changing which sequences from the pre-mRNA are included as exons.</w:t>
      </w:r>
      <w:r w:rsidR="00493EAE">
        <w:rPr>
          <w:rFonts w:ascii="Arial" w:hAnsi="Arial" w:cs="Arial"/>
          <w:sz w:val="22"/>
          <w:szCs w:val="22"/>
        </w:rPr>
        <w:t xml:space="preserve"> </w:t>
      </w:r>
      <w:r w:rsidR="00493EAE" w:rsidRPr="00493EAE">
        <w:rPr>
          <w:rFonts w:ascii="Arial" w:hAnsi="Arial" w:cs="Arial"/>
          <w:sz w:val="22"/>
          <w:szCs w:val="22"/>
        </w:rPr>
        <w:t>Accordingly, more than 90% of human genes are alternatively spliced.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L368Z628O919S739&lt;/clusterId&gt;&lt;metadata&gt;&lt;citation&gt;&lt;id&gt;3443a64d-e270-400e-aa95-d8df588a1cf5&lt;/id&gt;&lt;/citation&gt;&lt;/metadata&gt;&lt;data&gt;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624BAA">
        <w:rPr>
          <w:rFonts w:ascii="Arial" w:hAnsi="Arial" w:cs="Arial"/>
          <w:noProof/>
          <w:sz w:val="22"/>
          <w:szCs w:val="22"/>
          <w:vertAlign w:val="superscript"/>
        </w:rPr>
        <w:t>1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 w:rsidRPr="00493EAE">
        <w:rPr>
          <w:rFonts w:ascii="Arial" w:hAnsi="Arial" w:cs="Arial"/>
          <w:sz w:val="22"/>
          <w:szCs w:val="22"/>
        </w:rPr>
        <w:t xml:space="preserve"> Errors in splicing are involved in a wide variety of human diseases including familial dysautonomia, early onset Parkinson disease, and cancer.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P759D117S587W211&lt;/clusterId&gt;&lt;metadata&gt;&lt;citation&gt;&lt;id&gt;c1f835d9-5a6c-4e00-b127-f12126ddaa68&lt;/id&gt;&lt;/citation&gt;&lt;/metadata&gt;&lt;data&gt;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624BAA">
        <w:rPr>
          <w:rFonts w:ascii="Arial" w:hAnsi="Arial" w:cs="Arial"/>
          <w:noProof/>
          <w:sz w:val="22"/>
          <w:szCs w:val="22"/>
          <w:vertAlign w:val="superscript"/>
        </w:rPr>
        <w:t>2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>
        <w:rPr>
          <w:rFonts w:ascii="Arial" w:hAnsi="Arial" w:cs="Arial"/>
          <w:sz w:val="22"/>
          <w:szCs w:val="22"/>
        </w:rPr>
        <w:t xml:space="preserve"> </w:t>
      </w:r>
      <w:r w:rsidR="00493EAE" w:rsidRPr="00493EAE">
        <w:rPr>
          <w:rFonts w:ascii="Arial" w:hAnsi="Arial" w:cs="Arial"/>
          <w:sz w:val="22"/>
          <w:szCs w:val="22"/>
        </w:rPr>
        <w:t>Recent efforts have produced drugs that modulate splicing outcomes to treat spinal muscular atrophy, Huntington's disease, Duchenne muscular dystrophy, and cancer.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I784V141R522P225&lt;/clusterId&gt;&lt;metadata&gt;&lt;citation&gt;&lt;id&gt;54a0960b-c3f8-41ed-95f8-99c5c1735af5&lt;/id&gt;&lt;/citation&gt;&lt;/metadata&gt;&lt;data&gt;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624BAA">
        <w:rPr>
          <w:rFonts w:ascii="Arial" w:hAnsi="Arial" w:cs="Arial"/>
          <w:noProof/>
          <w:sz w:val="22"/>
          <w:szCs w:val="22"/>
          <w:vertAlign w:val="superscript"/>
        </w:rPr>
        <w:t>3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>
        <w:rPr>
          <w:rFonts w:ascii="Arial" w:hAnsi="Arial" w:cs="Arial"/>
          <w:sz w:val="22"/>
          <w:szCs w:val="22"/>
        </w:rPr>
        <w:t xml:space="preserve"> However, despite these recent advances, mechanisms of splicing regulation are still poorly understood. </w:t>
      </w:r>
      <w:r w:rsidR="00493EAE" w:rsidRPr="00493EAE">
        <w:rPr>
          <w:rFonts w:ascii="Arial" w:hAnsi="Arial" w:cs="Arial"/>
          <w:sz w:val="22"/>
          <w:szCs w:val="22"/>
        </w:rPr>
        <w:t>Improving our understanding of splicing will deepen our knowledge of development and differentiation and our ability to target these processes with therapeutics.</w:t>
      </w:r>
      <w:r w:rsidR="00CA0D47">
        <w:rPr>
          <w:rFonts w:ascii="Arial" w:hAnsi="Arial" w:cs="Arial"/>
          <w:sz w:val="22"/>
          <w:szCs w:val="22"/>
        </w:rPr>
        <w:t xml:space="preserve"> </w:t>
      </w:r>
    </w:p>
    <w:p w14:paraId="54F1F965" w14:textId="2A2325CB" w:rsidR="00F3041D" w:rsidRDefault="00B11743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particularly interesting type of alternative splicing is mutually exclusive exon</w:t>
      </w:r>
      <w:r w:rsidR="00677E2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</w:t>
      </w:r>
      <w:r w:rsidR="00677E2A">
        <w:rPr>
          <w:rFonts w:ascii="Arial" w:hAnsi="Arial" w:cs="Arial"/>
          <w:sz w:val="22"/>
          <w:szCs w:val="22"/>
        </w:rPr>
        <w:t xml:space="preserve">Mutually exclusive exons are clusters of exons whose splicing is anticorrelated such that one exon from the cluster is selected for inclusion in the final transcript. </w:t>
      </w:r>
      <w:r w:rsidR="0060261D">
        <w:rPr>
          <w:rFonts w:ascii="Arial" w:hAnsi="Arial" w:cs="Arial"/>
          <w:sz w:val="22"/>
          <w:szCs w:val="22"/>
        </w:rPr>
        <w:t>Mutually exclusive exons are important for regulating a wide variety of processes including cell fate determination, neural development, and muscle development.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N345A623W983U796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24BAA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Furthermore, mutations in mutually exclusive exons or changes in their splicing are involved with diseases including Timothy syndrome, cancer, heart disease, and cardiomyopathy.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M378S636O116M731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24BAA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In fact, mutually exclusive exons are twice as likely to be associated with a parthenogenic SNP in clinvar.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Y183M441B821Y544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24BAA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The</w:t>
      </w:r>
      <w:r w:rsidR="00DE2F35">
        <w:rPr>
          <w:rFonts w:ascii="Arial" w:hAnsi="Arial" w:cs="Arial"/>
          <w:sz w:val="22"/>
          <w:szCs w:val="22"/>
        </w:rPr>
        <w:t>se SNPs</w:t>
      </w:r>
      <w:r w:rsidR="0060261D">
        <w:rPr>
          <w:rFonts w:ascii="Arial" w:hAnsi="Arial" w:cs="Arial"/>
          <w:sz w:val="22"/>
          <w:szCs w:val="22"/>
        </w:rPr>
        <w:t xml:space="preserve"> are most frequently associated with neurological</w:t>
      </w:r>
      <w:r w:rsidR="00DE2F35">
        <w:rPr>
          <w:rFonts w:ascii="Arial" w:hAnsi="Arial" w:cs="Arial"/>
          <w:sz w:val="22"/>
          <w:szCs w:val="22"/>
        </w:rPr>
        <w:t xml:space="preserve"> diseases,</w:t>
      </w:r>
      <w:r w:rsidR="0060261D">
        <w:rPr>
          <w:rFonts w:ascii="Arial" w:hAnsi="Arial" w:cs="Arial"/>
          <w:sz w:val="22"/>
          <w:szCs w:val="22"/>
        </w:rPr>
        <w:t xml:space="preserve"> </w:t>
      </w:r>
      <w:r w:rsidR="00DE2F35">
        <w:rPr>
          <w:rFonts w:ascii="Arial" w:hAnsi="Arial" w:cs="Arial"/>
          <w:sz w:val="22"/>
          <w:szCs w:val="22"/>
        </w:rPr>
        <w:t>neuromuscular diseases, cardiomyopathies, or cancer.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B532P618E398I993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624BAA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DE2F35">
        <w:rPr>
          <w:rFonts w:ascii="Arial" w:hAnsi="Arial" w:cs="Arial"/>
          <w:sz w:val="22"/>
          <w:szCs w:val="22"/>
        </w:rPr>
        <w:t xml:space="preserve"> While mutually exclusive exon splicing has long been thought to be uncommon, recent studies have uncovered far more instances that were previously thought.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U665I625E316B736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624BAA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DE2F35">
        <w:rPr>
          <w:rFonts w:ascii="Arial" w:hAnsi="Arial" w:cs="Arial"/>
          <w:sz w:val="22"/>
          <w:szCs w:val="22"/>
        </w:rPr>
        <w:t xml:space="preserve"> Research on mutually exclusive exons has uncovered several mechanisms that drive mutual exclusivity, including Spliceosome incompatibility, steric hindrance, and RNA secondary structure.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U835I982E673B186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624BAA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3D46B6">
        <w:rPr>
          <w:rFonts w:ascii="Arial" w:hAnsi="Arial" w:cs="Arial"/>
          <w:sz w:val="22"/>
          <w:szCs w:val="22"/>
        </w:rPr>
        <w:t xml:space="preserve"> However, despite these advances, more than 75% of human mutually exclusive exon clusters have no known mechanism.</w:t>
      </w:r>
      <w:r w:rsidR="003D46B6">
        <w:rPr>
          <w:rFonts w:ascii="Arial" w:hAnsi="Arial" w:cs="Arial"/>
          <w:sz w:val="22"/>
          <w:szCs w:val="22"/>
        </w:rPr>
        <w:fldChar w:fldCharType="begin" w:fldLock="1"/>
      </w:r>
      <w:r w:rsidR="003D46B6">
        <w:rPr>
          <w:rFonts w:ascii="Arial" w:hAnsi="Arial" w:cs="Arial"/>
          <w:sz w:val="22"/>
          <w:szCs w:val="22"/>
        </w:rPr>
        <w:instrText>ADDIN paperpile_citation &lt;clusterId&gt;V372J352F743C433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3D46B6">
        <w:rPr>
          <w:rFonts w:ascii="Arial" w:hAnsi="Arial" w:cs="Arial"/>
          <w:sz w:val="22"/>
          <w:szCs w:val="22"/>
        </w:rPr>
        <w:fldChar w:fldCharType="separate"/>
      </w:r>
      <w:r w:rsidR="003D46B6" w:rsidRPr="00624BAA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3D46B6">
        <w:rPr>
          <w:rFonts w:ascii="Arial" w:hAnsi="Arial" w:cs="Arial"/>
          <w:sz w:val="22"/>
          <w:szCs w:val="22"/>
        </w:rPr>
        <w:fldChar w:fldCharType="end"/>
      </w:r>
    </w:p>
    <w:p w14:paraId="069B45D8" w14:textId="0559361F" w:rsidR="00ED5A3F" w:rsidRDefault="00ED5A3F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Pyruvate kinase M</w:t>
      </w:r>
      <w:r w:rsidR="00394E75">
        <w:rPr>
          <w:rFonts w:ascii="Arial" w:hAnsi="Arial" w:cs="Arial"/>
          <w:sz w:val="22"/>
          <w:szCs w:val="22"/>
        </w:rPr>
        <w:t xml:space="preserve"> (PKM)</w:t>
      </w:r>
      <w:r>
        <w:rPr>
          <w:rFonts w:ascii="Arial" w:hAnsi="Arial" w:cs="Arial"/>
          <w:sz w:val="22"/>
          <w:szCs w:val="22"/>
        </w:rPr>
        <w:t xml:space="preserve"> is a model for mutually exclusive exon splicing with deep disease relevance. This gene has 2 primary isoforms characterized by a switch between inclusion of either exon 9</w:t>
      </w:r>
      <w:r w:rsidR="00394E75">
        <w:rPr>
          <w:rFonts w:ascii="Arial" w:hAnsi="Arial" w:cs="Arial"/>
          <w:sz w:val="22"/>
          <w:szCs w:val="22"/>
        </w:rPr>
        <w:t xml:space="preserve"> (PKM1)</w:t>
      </w:r>
      <w:r>
        <w:rPr>
          <w:rFonts w:ascii="Arial" w:hAnsi="Arial" w:cs="Arial"/>
          <w:sz w:val="22"/>
          <w:szCs w:val="22"/>
        </w:rPr>
        <w:t xml:space="preserve"> or 10</w:t>
      </w:r>
      <w:r w:rsidR="00394E75">
        <w:rPr>
          <w:rFonts w:ascii="Arial" w:hAnsi="Arial" w:cs="Arial"/>
          <w:sz w:val="22"/>
          <w:szCs w:val="22"/>
        </w:rPr>
        <w:t xml:space="preserve"> (PKM2)</w:t>
      </w:r>
      <w:r>
        <w:rPr>
          <w:rFonts w:ascii="Arial" w:hAnsi="Arial" w:cs="Arial"/>
          <w:sz w:val="22"/>
          <w:szCs w:val="22"/>
        </w:rPr>
        <w:t>.</w:t>
      </w:r>
      <w:r w:rsidR="00394E75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N976B133Q423N247&lt;/clusterId&gt;&lt;metadata&gt;&lt;citation&gt;&lt;id&gt;2e8b33d6-9b54-4663-b11f-42c45011f410&lt;/id&gt;&lt;/citation&gt;&lt;/metadata&gt;&lt;data&gt;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&lt;/data&gt; \* MERGEFORMAT</w:instrText>
      </w:r>
      <w:r w:rsidR="00394E75">
        <w:rPr>
          <w:rFonts w:ascii="Arial" w:hAnsi="Arial" w:cs="Arial"/>
          <w:sz w:val="22"/>
          <w:szCs w:val="22"/>
        </w:rPr>
        <w:fldChar w:fldCharType="separate"/>
      </w:r>
      <w:r w:rsidR="00394E75" w:rsidRPr="00624BAA">
        <w:rPr>
          <w:rFonts w:ascii="Arial" w:hAnsi="Arial" w:cs="Arial"/>
          <w:noProof/>
          <w:sz w:val="22"/>
          <w:szCs w:val="22"/>
          <w:vertAlign w:val="superscript"/>
        </w:rPr>
        <w:t>6</w:t>
      </w:r>
      <w:r w:rsidR="00394E75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1A1677">
        <w:rPr>
          <w:rFonts w:ascii="Arial" w:hAnsi="Arial" w:cs="Arial"/>
          <w:sz w:val="22"/>
          <w:szCs w:val="22"/>
        </w:rPr>
        <w:t>PKM1 is</w:t>
      </w:r>
      <w:r w:rsidR="00DA516F">
        <w:rPr>
          <w:rFonts w:ascii="Arial" w:hAnsi="Arial" w:cs="Arial"/>
          <w:sz w:val="22"/>
          <w:szCs w:val="22"/>
        </w:rPr>
        <w:t xml:space="preserve"> constitutively active and is</w:t>
      </w:r>
      <w:r w:rsidR="001A1677">
        <w:rPr>
          <w:rFonts w:ascii="Arial" w:hAnsi="Arial" w:cs="Arial"/>
          <w:sz w:val="22"/>
          <w:szCs w:val="22"/>
        </w:rPr>
        <w:t xml:space="preserve"> the dominant form in energy hungry tissues like muscle and brain, while PKM2 </w:t>
      </w:r>
      <w:r w:rsidR="00306448">
        <w:rPr>
          <w:rFonts w:ascii="Arial" w:hAnsi="Arial" w:cs="Arial"/>
          <w:sz w:val="22"/>
          <w:szCs w:val="22"/>
        </w:rPr>
        <w:t>is</w:t>
      </w:r>
      <w:r w:rsidR="00DA516F">
        <w:rPr>
          <w:rFonts w:ascii="Arial" w:hAnsi="Arial" w:cs="Arial"/>
          <w:sz w:val="22"/>
          <w:szCs w:val="22"/>
        </w:rPr>
        <w:t xml:space="preserve"> </w:t>
      </w:r>
      <w:r w:rsidR="00DA516F">
        <w:rPr>
          <w:rFonts w:ascii="Arial" w:hAnsi="Arial" w:cs="Arial"/>
          <w:sz w:val="22"/>
          <w:szCs w:val="22"/>
        </w:rPr>
        <w:t xml:space="preserve">allosterically regulated </w:t>
      </w:r>
      <w:r w:rsidR="00DA516F">
        <w:rPr>
          <w:rFonts w:ascii="Arial" w:hAnsi="Arial" w:cs="Arial"/>
          <w:sz w:val="22"/>
          <w:szCs w:val="22"/>
        </w:rPr>
        <w:t>and is</w:t>
      </w:r>
      <w:r w:rsidR="00306448">
        <w:rPr>
          <w:rFonts w:ascii="Arial" w:hAnsi="Arial" w:cs="Arial"/>
          <w:sz w:val="22"/>
          <w:szCs w:val="22"/>
        </w:rPr>
        <w:t xml:space="preserve"> dominant in proliferating</w:t>
      </w:r>
      <w:r w:rsidR="002C0C24">
        <w:rPr>
          <w:rFonts w:ascii="Arial" w:hAnsi="Arial" w:cs="Arial"/>
          <w:sz w:val="22"/>
          <w:szCs w:val="22"/>
        </w:rPr>
        <w:t xml:space="preserve"> or embryonic</w:t>
      </w:r>
      <w:r w:rsidR="00306448">
        <w:rPr>
          <w:rFonts w:ascii="Arial" w:hAnsi="Arial" w:cs="Arial"/>
          <w:sz w:val="22"/>
          <w:szCs w:val="22"/>
        </w:rPr>
        <w:t xml:space="preserve"> tissues</w:t>
      </w:r>
      <w:r w:rsidR="002A7B30">
        <w:rPr>
          <w:rFonts w:ascii="Arial" w:hAnsi="Arial" w:cs="Arial"/>
          <w:sz w:val="22"/>
          <w:szCs w:val="22"/>
        </w:rPr>
        <w:t>.</w:t>
      </w:r>
      <w:r w:rsidR="002A7B30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Y776L734A224F848&lt;/clusterId&gt;&lt;metadata&gt;&lt;citation&gt;&lt;id&gt;adc60b41-a38c-4a86-823c-77c9978a0b83&lt;/id&gt;&lt;/citation&gt;&lt;citation&gt;&lt;id&gt;07ba8638-cf01-4d16-9314-ada875269a56&lt;/id&gt;&lt;/citation&gt;&lt;citation&gt;&lt;id&gt;9b546d89-7ec8-4cd8-9696-623b8822d7ef&lt;/id&gt;&lt;/citation&gt;&lt;citation&gt;&lt;id&gt;77387a47-eaa6-4ffd-a359-e0af120ee511&lt;/id&gt;&lt;/citation&gt;&lt;citation&gt;&lt;id&gt;5ca477a2-eaf0-4bc5-8903-82bfd62c9028&lt;/id&gt;&lt;/citation&gt;&lt;/metadata&gt;&lt;data&gt;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&lt;/data&gt; \* MERGEFORMAT</w:instrText>
      </w:r>
      <w:r w:rsidR="002A7B30">
        <w:rPr>
          <w:rFonts w:ascii="Arial" w:hAnsi="Arial" w:cs="Arial"/>
          <w:sz w:val="22"/>
          <w:szCs w:val="22"/>
        </w:rPr>
        <w:fldChar w:fldCharType="separate"/>
      </w:r>
      <w:r w:rsidR="00DA516F" w:rsidRPr="00624BAA">
        <w:rPr>
          <w:rFonts w:ascii="Arial" w:hAnsi="Arial" w:cs="Arial"/>
          <w:noProof/>
          <w:sz w:val="22"/>
          <w:szCs w:val="22"/>
          <w:vertAlign w:val="superscript"/>
        </w:rPr>
        <w:t>7–11</w:t>
      </w:r>
      <w:r w:rsidR="002A7B30">
        <w:rPr>
          <w:rFonts w:ascii="Arial" w:hAnsi="Arial" w:cs="Arial"/>
          <w:sz w:val="22"/>
          <w:szCs w:val="22"/>
        </w:rPr>
        <w:fldChar w:fldCharType="end"/>
      </w:r>
      <w:r w:rsidR="00142359">
        <w:rPr>
          <w:rFonts w:ascii="Arial" w:hAnsi="Arial" w:cs="Arial"/>
          <w:sz w:val="22"/>
          <w:szCs w:val="22"/>
        </w:rPr>
        <w:t xml:space="preserve"> The allosteric regulation of PKM2 causes it to transition from a tetrameric form which is competent as a pyruvate kinase to a dimeric form that is inactive as a pyruvate kinase.</w:t>
      </w:r>
      <w:r w:rsidR="00142359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F973T133P423N134&lt;/clusterId&gt;&lt;metadata&gt;&lt;citation&gt;&lt;id&gt;07ba8638-cf01-4d16-9314-ada875269a56&lt;/id&gt;&lt;/citation&gt;&lt;/metadata&gt;&lt;data&gt;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&lt;/data&gt; \* MERGEFORMAT</w:instrText>
      </w:r>
      <w:r w:rsidR="00142359">
        <w:rPr>
          <w:rFonts w:ascii="Arial" w:hAnsi="Arial" w:cs="Arial"/>
          <w:sz w:val="22"/>
          <w:szCs w:val="22"/>
        </w:rPr>
        <w:fldChar w:fldCharType="separate"/>
      </w:r>
      <w:r w:rsidR="00142359" w:rsidRPr="00624BAA">
        <w:rPr>
          <w:rFonts w:ascii="Arial" w:hAnsi="Arial" w:cs="Arial"/>
          <w:noProof/>
          <w:sz w:val="22"/>
          <w:szCs w:val="22"/>
          <w:vertAlign w:val="superscript"/>
        </w:rPr>
        <w:t>8</w:t>
      </w:r>
      <w:r w:rsidR="00142359">
        <w:rPr>
          <w:rFonts w:ascii="Arial" w:hAnsi="Arial" w:cs="Arial"/>
          <w:sz w:val="22"/>
          <w:szCs w:val="22"/>
        </w:rPr>
        <w:fldChar w:fldCharType="end"/>
      </w:r>
      <w:r w:rsidR="00306448">
        <w:rPr>
          <w:rFonts w:ascii="Arial" w:hAnsi="Arial" w:cs="Arial"/>
          <w:sz w:val="22"/>
          <w:szCs w:val="22"/>
        </w:rPr>
        <w:t xml:space="preserve"> </w:t>
      </w:r>
      <w:r w:rsidR="00142359">
        <w:rPr>
          <w:rFonts w:ascii="Arial" w:hAnsi="Arial" w:cs="Arial"/>
          <w:sz w:val="22"/>
          <w:szCs w:val="22"/>
        </w:rPr>
        <w:t xml:space="preserve">This dimeric form however, gains activity as a protein kinase and </w:t>
      </w:r>
      <w:proofErr w:type="spellStart"/>
      <w:r w:rsidR="00142359">
        <w:rPr>
          <w:rFonts w:ascii="Arial" w:hAnsi="Arial" w:cs="Arial"/>
          <w:sz w:val="22"/>
          <w:szCs w:val="22"/>
        </w:rPr>
        <w:t>translocates</w:t>
      </w:r>
      <w:proofErr w:type="spellEnd"/>
      <w:r w:rsidR="00142359">
        <w:rPr>
          <w:rFonts w:ascii="Arial" w:hAnsi="Arial" w:cs="Arial"/>
          <w:sz w:val="22"/>
          <w:szCs w:val="22"/>
        </w:rPr>
        <w:t xml:space="preserve"> into the nucle</w:t>
      </w:r>
      <w:r w:rsidR="002C0C24">
        <w:rPr>
          <w:rFonts w:ascii="Arial" w:hAnsi="Arial" w:cs="Arial"/>
          <w:sz w:val="22"/>
          <w:szCs w:val="22"/>
        </w:rPr>
        <w:t>us</w:t>
      </w:r>
      <w:r w:rsidR="00142359">
        <w:rPr>
          <w:rFonts w:ascii="Arial" w:hAnsi="Arial" w:cs="Arial"/>
          <w:sz w:val="22"/>
          <w:szCs w:val="22"/>
        </w:rPr>
        <w:t xml:space="preserve"> where it phosphorylates stat3</w:t>
      </w:r>
      <w:r w:rsidR="002C0C24">
        <w:rPr>
          <w:rFonts w:ascii="Arial" w:hAnsi="Arial" w:cs="Arial"/>
          <w:sz w:val="22"/>
          <w:szCs w:val="22"/>
        </w:rPr>
        <w:t xml:space="preserve">, transactivates </w:t>
      </w:r>
      <w:r w:rsidR="002C0C24">
        <w:rPr>
          <w:rFonts w:ascii="Arial" w:hAnsi="Arial" w:cs="Arial"/>
          <w:sz w:val="22"/>
          <w:szCs w:val="22"/>
          <w:lang w:val="el-GR"/>
        </w:rPr>
        <w:t>β</w:t>
      </w:r>
      <w:r w:rsidR="002C0C24">
        <w:rPr>
          <w:rFonts w:ascii="Arial" w:hAnsi="Arial" w:cs="Arial"/>
          <w:sz w:val="22"/>
          <w:szCs w:val="22"/>
        </w:rPr>
        <w:t xml:space="preserve">-catenin, and </w:t>
      </w:r>
      <w:r w:rsidR="00C72932">
        <w:rPr>
          <w:rFonts w:ascii="Arial" w:hAnsi="Arial" w:cs="Arial"/>
          <w:sz w:val="22"/>
          <w:szCs w:val="22"/>
        </w:rPr>
        <w:t>acts as a coactivator for HIF-1</w:t>
      </w:r>
      <w:r w:rsidR="00142359">
        <w:rPr>
          <w:rFonts w:ascii="Arial" w:hAnsi="Arial" w:cs="Arial"/>
          <w:sz w:val="22"/>
          <w:szCs w:val="22"/>
        </w:rPr>
        <w:t>.</w:t>
      </w:r>
      <w:r w:rsidR="00142359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D998K956G446D141&lt;/clusterId&gt;&lt;metadata&gt;&lt;citation&gt;&lt;id&gt;857d8d5e-a2e8-4689-8cc2-260464c7dfe9&lt;/id&gt;&lt;/citation&gt;&lt;citation&gt;&lt;id&gt;a8549987-6f50-4182-9e11-57983566496d&lt;/id&gt;&lt;/citation&gt;&lt;citation&gt;&lt;id&gt;772e84be-cc84-41b4-a736-04f826c0fe29&lt;/id&gt;&lt;/citation&gt;&lt;/metadata&gt;&lt;data&gt;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&lt;/data&gt; \* MERGEFORMAT</w:instrText>
      </w:r>
      <w:r w:rsidR="00142359">
        <w:rPr>
          <w:rFonts w:ascii="Arial" w:hAnsi="Arial" w:cs="Arial"/>
          <w:sz w:val="22"/>
          <w:szCs w:val="22"/>
        </w:rPr>
        <w:fldChar w:fldCharType="separate"/>
      </w:r>
      <w:r w:rsidR="00C72932" w:rsidRPr="00624BAA">
        <w:rPr>
          <w:rFonts w:ascii="Arial" w:hAnsi="Arial" w:cs="Arial"/>
          <w:noProof/>
          <w:sz w:val="22"/>
          <w:szCs w:val="22"/>
          <w:vertAlign w:val="superscript"/>
        </w:rPr>
        <w:t>12–14</w:t>
      </w:r>
      <w:r w:rsidR="00142359">
        <w:rPr>
          <w:rFonts w:ascii="Arial" w:hAnsi="Arial" w:cs="Arial"/>
          <w:sz w:val="22"/>
          <w:szCs w:val="22"/>
        </w:rPr>
        <w:fldChar w:fldCharType="end"/>
      </w:r>
      <w:r w:rsidR="00142359">
        <w:rPr>
          <w:rFonts w:ascii="Arial" w:hAnsi="Arial" w:cs="Arial"/>
          <w:sz w:val="22"/>
          <w:szCs w:val="22"/>
        </w:rPr>
        <w:t xml:space="preserve"> </w:t>
      </w:r>
      <w:r w:rsidR="00DA516F">
        <w:rPr>
          <w:rFonts w:ascii="Arial" w:hAnsi="Arial" w:cs="Arial"/>
          <w:sz w:val="22"/>
          <w:szCs w:val="22"/>
        </w:rPr>
        <w:t>Cancer is associated with increases in the expression of the PKM2 isoform, and with increased levels</w:t>
      </w:r>
      <w:r w:rsidR="003666F1">
        <w:rPr>
          <w:rFonts w:ascii="Arial" w:hAnsi="Arial" w:cs="Arial"/>
          <w:sz w:val="22"/>
          <w:szCs w:val="22"/>
        </w:rPr>
        <w:t xml:space="preserve"> and nuclear localization </w:t>
      </w:r>
      <w:r w:rsidR="00DA516F">
        <w:rPr>
          <w:rFonts w:ascii="Arial" w:hAnsi="Arial" w:cs="Arial"/>
          <w:sz w:val="22"/>
          <w:szCs w:val="22"/>
        </w:rPr>
        <w:t xml:space="preserve">of </w:t>
      </w:r>
      <w:r w:rsidR="000B1E41">
        <w:rPr>
          <w:rFonts w:ascii="Arial" w:hAnsi="Arial" w:cs="Arial"/>
          <w:sz w:val="22"/>
          <w:szCs w:val="22"/>
        </w:rPr>
        <w:t>its</w:t>
      </w:r>
      <w:r w:rsidR="00DA516F">
        <w:rPr>
          <w:rFonts w:ascii="Arial" w:hAnsi="Arial" w:cs="Arial"/>
          <w:sz w:val="22"/>
          <w:szCs w:val="22"/>
        </w:rPr>
        <w:t xml:space="preserve"> dimeric form specifically.</w:t>
      </w:r>
      <w:r w:rsidR="00DA516F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M692A659P149T733&lt;/clusterId&gt;&lt;metadata&gt;&lt;citation&gt;&lt;id&gt;07ba8638-cf01-4d16-9314-ada875269a56&lt;/id&gt;&lt;/citation&gt;&lt;citation&gt;&lt;id&gt;9b546d89-7ec8-4cd8-9696-623b8822d7ef&lt;/id&gt;&lt;/citation&gt;&lt;citation&gt;&lt;id&gt;77387a47-eaa6-4ffd-a359-e0af120ee511&lt;/id&gt;&lt;/citation&gt;&lt;citation&gt;&lt;id&gt;adc60b41-a38c-4a86-823c-77c9978a0b83&lt;/id&gt;&lt;/citation&gt;&lt;citation&gt;&lt;id&gt;857d8d5e-a2e8-4689-8cc2-260464c7dfe9&lt;/id&gt;&lt;/citation&gt;&lt;/metadata&gt;&lt;data&gt;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&lt;/data&gt; \* MERGEFORMAT</w:instrText>
      </w:r>
      <w:r w:rsidR="00DA516F">
        <w:rPr>
          <w:rFonts w:ascii="Arial" w:hAnsi="Arial" w:cs="Arial"/>
          <w:sz w:val="22"/>
          <w:szCs w:val="22"/>
        </w:rPr>
        <w:fldChar w:fldCharType="separate"/>
      </w:r>
      <w:r w:rsidR="00142359" w:rsidRPr="00624BAA">
        <w:rPr>
          <w:rFonts w:ascii="Arial" w:hAnsi="Arial" w:cs="Arial"/>
          <w:noProof/>
          <w:sz w:val="22"/>
          <w:szCs w:val="22"/>
          <w:vertAlign w:val="superscript"/>
        </w:rPr>
        <w:t>7–10,12</w:t>
      </w:r>
      <w:r w:rsidR="00DA516F">
        <w:rPr>
          <w:rFonts w:ascii="Arial" w:hAnsi="Arial" w:cs="Arial"/>
          <w:sz w:val="22"/>
          <w:szCs w:val="22"/>
        </w:rPr>
        <w:fldChar w:fldCharType="end"/>
      </w:r>
      <w:r w:rsidR="00DA516F">
        <w:rPr>
          <w:rFonts w:ascii="Arial" w:hAnsi="Arial" w:cs="Arial"/>
          <w:sz w:val="22"/>
          <w:szCs w:val="22"/>
        </w:rPr>
        <w:t xml:space="preserve"> </w:t>
      </w:r>
      <w:r w:rsidR="000B1E41">
        <w:rPr>
          <w:rFonts w:ascii="Arial" w:hAnsi="Arial" w:cs="Arial"/>
          <w:sz w:val="22"/>
          <w:szCs w:val="22"/>
        </w:rPr>
        <w:t>The presence of PKM2 instead of PKM1 is necessary for the Warburg effect and is important for tumorigenesis.</w:t>
      </w:r>
      <w:r w:rsidR="000B1E41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I727W874S265P888&lt;/clusterId&gt;&lt;metadata&gt;&lt;citation&gt;&lt;id&gt;9b546d89-7ec8-4cd8-9696-623b8822d7ef&lt;/id&gt;&lt;/citation&gt;&lt;citation&gt;&lt;id&gt;1355466f-1897-42f0-a47c-53fd8343b3de&lt;/id&gt;&lt;/citation&gt;&lt;citation&gt;&lt;id&gt;77387a47-eaa6-4ffd-a359-e0af120ee511&lt;/id&gt;&lt;/citation&gt;&lt;citation&gt;&lt;id&gt;a8549987-6f50-4182-9e11-57983566496d&lt;/id&gt;&lt;/citation&gt;&lt;citation&gt;&lt;id&gt;772e84be-cc84-41b4-a736-04f826c0fe29&lt;/id&gt;&lt;/citation&gt;&lt;/metadata&gt;&lt;data&gt;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&lt;/data&gt; \* MERGEFORMAT</w:instrText>
      </w:r>
      <w:r w:rsidR="000B1E41">
        <w:rPr>
          <w:rFonts w:ascii="Arial" w:hAnsi="Arial" w:cs="Arial"/>
          <w:sz w:val="22"/>
          <w:szCs w:val="22"/>
        </w:rPr>
        <w:fldChar w:fldCharType="separate"/>
      </w:r>
      <w:r w:rsidR="00C72932" w:rsidRPr="00624BAA">
        <w:rPr>
          <w:rFonts w:ascii="Arial" w:hAnsi="Arial" w:cs="Arial"/>
          <w:noProof/>
          <w:sz w:val="22"/>
          <w:szCs w:val="22"/>
          <w:vertAlign w:val="superscript"/>
        </w:rPr>
        <w:t>9,10,13–15</w:t>
      </w:r>
      <w:r w:rsidR="000B1E41">
        <w:rPr>
          <w:rFonts w:ascii="Arial" w:hAnsi="Arial" w:cs="Arial"/>
          <w:sz w:val="22"/>
          <w:szCs w:val="22"/>
        </w:rPr>
        <w:fldChar w:fldCharType="end"/>
      </w:r>
      <w:r w:rsidR="000B1E41">
        <w:rPr>
          <w:rFonts w:ascii="Arial" w:hAnsi="Arial" w:cs="Arial"/>
          <w:sz w:val="22"/>
          <w:szCs w:val="22"/>
        </w:rPr>
        <w:t xml:space="preserve"> </w:t>
      </w:r>
      <w:r w:rsidR="00C75DAD">
        <w:rPr>
          <w:rFonts w:ascii="Arial" w:hAnsi="Arial" w:cs="Arial"/>
          <w:sz w:val="22"/>
          <w:szCs w:val="22"/>
        </w:rPr>
        <w:t>A PKM1 to PKM2 transition also drives neuronal fate loss and cell death in Alzheimer’s disease through both metabolic and regulatory pathways.</w:t>
      </w:r>
      <w:r w:rsidR="00C75DAD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F146T496I787M517&lt;/clusterId&gt;&lt;metadata&gt;&lt;citation&gt;&lt;id&gt;93662936-c1b2-4944-af5c-2020f664fbb7&lt;/id&gt;&lt;/citation&gt;&lt;/metadata&gt;&lt;data&gt;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&lt;/data&gt; \* MERGEFORMAT</w:instrText>
      </w:r>
      <w:r w:rsidR="00C75DAD">
        <w:rPr>
          <w:rFonts w:ascii="Arial" w:hAnsi="Arial" w:cs="Arial"/>
          <w:sz w:val="22"/>
          <w:szCs w:val="22"/>
        </w:rPr>
        <w:fldChar w:fldCharType="separate"/>
      </w:r>
      <w:r w:rsidR="00C75DAD" w:rsidRPr="00624BAA">
        <w:rPr>
          <w:rFonts w:ascii="Arial" w:hAnsi="Arial" w:cs="Arial"/>
          <w:noProof/>
          <w:sz w:val="22"/>
          <w:szCs w:val="22"/>
          <w:vertAlign w:val="superscript"/>
        </w:rPr>
        <w:t>16</w:t>
      </w:r>
      <w:r w:rsidR="00C75DAD">
        <w:rPr>
          <w:rFonts w:ascii="Arial" w:hAnsi="Arial" w:cs="Arial"/>
          <w:sz w:val="22"/>
          <w:szCs w:val="22"/>
        </w:rPr>
        <w:fldChar w:fldCharType="end"/>
      </w:r>
      <w:r w:rsidR="00C75DAD">
        <w:rPr>
          <w:rFonts w:ascii="Arial" w:hAnsi="Arial" w:cs="Arial"/>
          <w:sz w:val="22"/>
          <w:szCs w:val="22"/>
        </w:rPr>
        <w:t xml:space="preserve"> </w:t>
      </w:r>
      <w:r w:rsidR="00DE630F">
        <w:rPr>
          <w:rFonts w:ascii="Arial" w:hAnsi="Arial" w:cs="Arial"/>
          <w:sz w:val="22"/>
          <w:szCs w:val="22"/>
        </w:rPr>
        <w:t>PKM2’s activity as a transcriptional regulator</w:t>
      </w:r>
      <w:r w:rsidR="000C4D62">
        <w:rPr>
          <w:rFonts w:ascii="Arial" w:hAnsi="Arial" w:cs="Arial"/>
          <w:sz w:val="22"/>
          <w:szCs w:val="22"/>
        </w:rPr>
        <w:t xml:space="preserve"> is highly important for the normal functioning of the immune system and loss of PKM2 has been linked to repeated infections while overexpression has been </w:t>
      </w:r>
      <w:r w:rsidR="00D5145D">
        <w:rPr>
          <w:rFonts w:ascii="Arial" w:hAnsi="Arial" w:cs="Arial"/>
          <w:sz w:val="22"/>
          <w:szCs w:val="22"/>
        </w:rPr>
        <w:t>observed</w:t>
      </w:r>
      <w:r w:rsidR="000C4D62">
        <w:rPr>
          <w:rFonts w:ascii="Arial" w:hAnsi="Arial" w:cs="Arial"/>
          <w:sz w:val="22"/>
          <w:szCs w:val="22"/>
        </w:rPr>
        <w:t xml:space="preserve"> Crohn’s.</w:t>
      </w:r>
      <w:r w:rsidR="000C4D62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M648A996P476T199&lt;/clusterId&gt;&lt;metadata&gt;&lt;citation&gt;&lt;id&gt;54ab6531-8035-40a8-8025-66736ef623fd&lt;/id&gt;&lt;/citation&gt;&lt;citation&gt;&lt;id&gt;7b6ba5b9-2e84-4acb-9016-655a24388aea&lt;/id&gt;&lt;/citation&gt;&lt;citation&gt;&lt;id&gt;b727c0f0-4af8-476e-ae0f-31bbc5f251e9&lt;/id&gt;&lt;/citation&gt;&lt;/metadata&gt;&lt;data&gt;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&lt;/data&gt; \* MERGEFORMAT</w:instrText>
      </w:r>
      <w:r w:rsidR="000C4D62">
        <w:rPr>
          <w:rFonts w:ascii="Arial" w:hAnsi="Arial" w:cs="Arial"/>
          <w:sz w:val="22"/>
          <w:szCs w:val="22"/>
        </w:rPr>
        <w:fldChar w:fldCharType="separate"/>
      </w:r>
      <w:r w:rsidR="00D5145D" w:rsidRPr="00624BAA">
        <w:rPr>
          <w:rFonts w:ascii="Arial" w:hAnsi="Arial" w:cs="Arial"/>
          <w:noProof/>
          <w:sz w:val="22"/>
          <w:szCs w:val="22"/>
          <w:vertAlign w:val="superscript"/>
        </w:rPr>
        <w:t>17–19</w:t>
      </w:r>
      <w:r w:rsidR="000C4D62">
        <w:rPr>
          <w:rFonts w:ascii="Arial" w:hAnsi="Arial" w:cs="Arial"/>
          <w:sz w:val="22"/>
          <w:szCs w:val="22"/>
        </w:rPr>
        <w:fldChar w:fldCharType="end"/>
      </w:r>
      <w:r w:rsidR="000C4D62">
        <w:rPr>
          <w:rFonts w:ascii="Arial" w:hAnsi="Arial" w:cs="Arial"/>
          <w:sz w:val="22"/>
          <w:szCs w:val="22"/>
        </w:rPr>
        <w:t xml:space="preserve"> Further, overexpression of PKM2</w:t>
      </w:r>
      <w:r w:rsidR="00AA5E16">
        <w:rPr>
          <w:rFonts w:ascii="Arial" w:hAnsi="Arial" w:cs="Arial"/>
          <w:sz w:val="22"/>
          <w:szCs w:val="22"/>
        </w:rPr>
        <w:t xml:space="preserve"> relative to PKM1</w:t>
      </w:r>
      <w:r w:rsidR="000C4D62">
        <w:rPr>
          <w:rFonts w:ascii="Arial" w:hAnsi="Arial" w:cs="Arial"/>
          <w:sz w:val="22"/>
          <w:szCs w:val="22"/>
        </w:rPr>
        <w:t xml:space="preserve"> has been </w:t>
      </w:r>
      <w:r w:rsidR="00AA5E16">
        <w:rPr>
          <w:rFonts w:ascii="Arial" w:hAnsi="Arial" w:cs="Arial"/>
          <w:sz w:val="22"/>
          <w:szCs w:val="22"/>
        </w:rPr>
        <w:t xml:space="preserve">observed in cardiovascular diseases including myocardial infarction, </w:t>
      </w:r>
      <w:r w:rsidR="000C4D62">
        <w:rPr>
          <w:rFonts w:ascii="Arial" w:hAnsi="Arial" w:cs="Arial"/>
          <w:sz w:val="22"/>
          <w:szCs w:val="22"/>
        </w:rPr>
        <w:t>pulmonary</w:t>
      </w:r>
      <w:r w:rsidR="00AA5E16">
        <w:rPr>
          <w:rFonts w:ascii="Arial" w:hAnsi="Arial" w:cs="Arial"/>
          <w:sz w:val="22"/>
          <w:szCs w:val="22"/>
        </w:rPr>
        <w:t xml:space="preserve"> arterial</w:t>
      </w:r>
      <w:r w:rsidR="000C4D62">
        <w:rPr>
          <w:rFonts w:ascii="Arial" w:hAnsi="Arial" w:cs="Arial"/>
          <w:sz w:val="22"/>
          <w:szCs w:val="22"/>
        </w:rPr>
        <w:t xml:space="preserve"> hypertension</w:t>
      </w:r>
      <w:r w:rsidR="00AA5E16">
        <w:rPr>
          <w:rFonts w:ascii="Arial" w:hAnsi="Arial" w:cs="Arial"/>
          <w:sz w:val="22"/>
          <w:szCs w:val="22"/>
        </w:rPr>
        <w:t xml:space="preserve">, </w:t>
      </w:r>
      <w:r w:rsidR="000C4D62">
        <w:rPr>
          <w:rFonts w:ascii="Arial" w:hAnsi="Arial" w:cs="Arial"/>
          <w:sz w:val="22"/>
          <w:szCs w:val="22"/>
        </w:rPr>
        <w:t>atherosclerosis</w:t>
      </w:r>
      <w:r w:rsidR="00AA5E16">
        <w:rPr>
          <w:rFonts w:ascii="Arial" w:hAnsi="Arial" w:cs="Arial"/>
          <w:sz w:val="22"/>
          <w:szCs w:val="22"/>
        </w:rPr>
        <w:t xml:space="preserve"> and cardiac hypertrophy</w:t>
      </w:r>
      <w:r w:rsidR="000C4D62">
        <w:rPr>
          <w:rFonts w:ascii="Arial" w:hAnsi="Arial" w:cs="Arial"/>
          <w:sz w:val="22"/>
          <w:szCs w:val="22"/>
        </w:rPr>
        <w:t>.</w:t>
      </w:r>
      <w:r w:rsidR="000C4D62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W449K796G187D771&lt;/clusterId&gt;&lt;metadata&gt;&lt;citation&gt;&lt;id&gt;8067b2b2-7411-4ce2-9ad5-8248ab297caa&lt;/id&gt;&lt;/citation&gt;&lt;/metadata&gt;&lt;data&gt;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&lt;/data&gt; \* MERGEFORMAT</w:instrText>
      </w:r>
      <w:r w:rsidR="000C4D62">
        <w:rPr>
          <w:rFonts w:ascii="Arial" w:hAnsi="Arial" w:cs="Arial"/>
          <w:sz w:val="22"/>
          <w:szCs w:val="22"/>
        </w:rPr>
        <w:fldChar w:fldCharType="separate"/>
      </w:r>
      <w:r w:rsidR="00E32F9D" w:rsidRPr="00624BAA">
        <w:rPr>
          <w:rFonts w:ascii="Arial" w:hAnsi="Arial" w:cs="Arial"/>
          <w:noProof/>
          <w:sz w:val="22"/>
          <w:szCs w:val="22"/>
          <w:vertAlign w:val="superscript"/>
        </w:rPr>
        <w:t>20</w:t>
      </w:r>
      <w:r w:rsidR="000C4D62">
        <w:rPr>
          <w:rFonts w:ascii="Arial" w:hAnsi="Arial" w:cs="Arial"/>
          <w:sz w:val="22"/>
          <w:szCs w:val="22"/>
        </w:rPr>
        <w:fldChar w:fldCharType="end"/>
      </w:r>
      <w:r w:rsidR="00B24656">
        <w:rPr>
          <w:rFonts w:ascii="Arial" w:hAnsi="Arial" w:cs="Arial"/>
          <w:sz w:val="22"/>
          <w:szCs w:val="22"/>
        </w:rPr>
        <w:t xml:space="preserve"> While much work has been done mapping the </w:t>
      </w:r>
      <w:r w:rsidR="00624BAA">
        <w:rPr>
          <w:rFonts w:ascii="Arial" w:hAnsi="Arial" w:cs="Arial"/>
          <w:sz w:val="22"/>
          <w:szCs w:val="22"/>
        </w:rPr>
        <w:t>regulatory motifs that control the choice between exon 9 and exon 10 in PKM, no mechanism for maintaining mutual exclusivity between the exons has been demonstrated.</w:t>
      </w:r>
      <w:r w:rsidR="00624BAA">
        <w:rPr>
          <w:rFonts w:ascii="Arial" w:hAnsi="Arial" w:cs="Arial"/>
          <w:sz w:val="22"/>
          <w:szCs w:val="22"/>
        </w:rPr>
        <w:fldChar w:fldCharType="begin" w:fldLock="1"/>
      </w:r>
      <w:r w:rsidR="00624BAA">
        <w:rPr>
          <w:rFonts w:ascii="Arial" w:hAnsi="Arial" w:cs="Arial"/>
          <w:sz w:val="22"/>
          <w:szCs w:val="22"/>
        </w:rPr>
        <w:instrText>ADDIN paperpile_citation &lt;clusterId&gt;J224W511S862Q585&lt;/clusterId&gt;&lt;metadata&gt;&lt;citation&gt;&lt;id&gt;8a25a182-f4a0-4131-bc9e-1e610c2b06c5&lt;/id&gt;&lt;/citation&gt;&lt;citation&gt;&lt;id&gt;d88542e0-d383-44a1-a002-c01d2f6af9fd&lt;/id&gt;&lt;/citation&gt;&lt;citation&gt;&lt;id&gt;49bef4da-d466-4a56-9155-4cfe375864a1&lt;/id&gt;&lt;/citation&gt;&lt;citation&gt;&lt;id&gt;77387a47-eaa6-4ffd-a359-e0af120ee511&lt;/id&gt;&lt;/citation&gt;&lt;/metadata&gt;&lt;data&gt;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&lt;/data&gt; \* MERGEFORMAT</w:instrText>
      </w:r>
      <w:r w:rsidR="00624BAA">
        <w:rPr>
          <w:rFonts w:ascii="Arial" w:hAnsi="Arial" w:cs="Arial"/>
          <w:sz w:val="22"/>
          <w:szCs w:val="22"/>
        </w:rPr>
        <w:fldChar w:fldCharType="separate"/>
      </w:r>
      <w:r w:rsidR="00624BAA" w:rsidRPr="00624BAA">
        <w:rPr>
          <w:rFonts w:ascii="Arial" w:hAnsi="Arial" w:cs="Arial"/>
          <w:noProof/>
          <w:sz w:val="22"/>
          <w:szCs w:val="22"/>
          <w:vertAlign w:val="superscript"/>
        </w:rPr>
        <w:t>10,21–23</w:t>
      </w:r>
      <w:r w:rsidR="00624BAA">
        <w:rPr>
          <w:rFonts w:ascii="Arial" w:hAnsi="Arial" w:cs="Arial"/>
          <w:sz w:val="22"/>
          <w:szCs w:val="22"/>
        </w:rPr>
        <w:fldChar w:fldCharType="end"/>
      </w:r>
      <w:r w:rsidR="00624BAA">
        <w:rPr>
          <w:rFonts w:ascii="Arial" w:hAnsi="Arial" w:cs="Arial"/>
          <w:sz w:val="22"/>
          <w:szCs w:val="22"/>
        </w:rPr>
        <w:t xml:space="preserve"> </w:t>
      </w:r>
      <w:r w:rsidR="003B7F7F">
        <w:rPr>
          <w:rFonts w:ascii="Arial" w:hAnsi="Arial" w:cs="Arial"/>
          <w:sz w:val="22"/>
          <w:szCs w:val="22"/>
        </w:rPr>
        <w:t>Understanding these mechanisms would both deepen our understanding of an important gene and provide insight into the many diseases it is linked with.</w:t>
      </w:r>
    </w:p>
    <w:p w14:paraId="1004AB7B" w14:textId="77777777" w:rsidR="003D46B6" w:rsidRPr="00CA0D47" w:rsidRDefault="003D46B6" w:rsidP="00F3041D">
      <w:pPr>
        <w:spacing w:after="120"/>
        <w:rPr>
          <w:rFonts w:ascii="Arial" w:hAnsi="Arial" w:cs="Arial"/>
          <w:sz w:val="22"/>
          <w:szCs w:val="22"/>
        </w:rPr>
      </w:pPr>
    </w:p>
    <w:p w14:paraId="6AC257D6" w14:textId="6CFDED0C" w:rsidR="00E330A0" w:rsidRDefault="00E330A0" w:rsidP="00E33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PKM is particularly important</w:t>
      </w:r>
    </w:p>
    <w:p w14:paraId="7B9F0B0C" w14:textId="4DDCEBC3" w:rsidR="00E330A0" w:rsidRPr="003666F1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3666F1">
        <w:rPr>
          <w:rFonts w:ascii="Arial" w:hAnsi="Arial" w:cs="Arial"/>
          <w:strike/>
          <w:sz w:val="22"/>
          <w:szCs w:val="22"/>
        </w:rPr>
        <w:t>Differentially regulated across cell types</w:t>
      </w:r>
    </w:p>
    <w:p w14:paraId="0DBCA67F" w14:textId="52A91564" w:rsidR="00114868" w:rsidRPr="003666F1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3666F1">
        <w:rPr>
          <w:rFonts w:ascii="Arial" w:hAnsi="Arial" w:cs="Arial"/>
          <w:strike/>
          <w:sz w:val="22"/>
          <w:szCs w:val="22"/>
        </w:rPr>
        <w:t>Can translocate to the nucle</w:t>
      </w:r>
      <w:r w:rsidR="00F37B07" w:rsidRPr="003666F1">
        <w:rPr>
          <w:rFonts w:ascii="Arial" w:hAnsi="Arial" w:cs="Arial"/>
          <w:strike/>
          <w:sz w:val="22"/>
          <w:szCs w:val="22"/>
        </w:rPr>
        <w:t>u</w:t>
      </w:r>
      <w:r w:rsidRPr="003666F1">
        <w:rPr>
          <w:rFonts w:ascii="Arial" w:hAnsi="Arial" w:cs="Arial"/>
          <w:strike/>
          <w:sz w:val="22"/>
          <w:szCs w:val="22"/>
        </w:rPr>
        <w:t>s and act as a regulator</w:t>
      </w:r>
    </w:p>
    <w:p w14:paraId="4C6D4B16" w14:textId="7AC1DBA0" w:rsidR="00114868" w:rsidRPr="003666F1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3666F1">
        <w:rPr>
          <w:rFonts w:ascii="Arial" w:hAnsi="Arial" w:cs="Arial"/>
          <w:strike/>
          <w:sz w:val="22"/>
          <w:szCs w:val="22"/>
        </w:rPr>
        <w:t>Driver of the Warburg effect</w:t>
      </w:r>
    </w:p>
    <w:p w14:paraId="1281C32D" w14:textId="1C8E535F" w:rsidR="00114868" w:rsidRPr="00E32F9D" w:rsidRDefault="00786D26" w:rsidP="00E330A0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E32F9D">
        <w:rPr>
          <w:rFonts w:ascii="Arial" w:hAnsi="Arial" w:cs="Arial"/>
          <w:strike/>
          <w:sz w:val="22"/>
          <w:szCs w:val="22"/>
        </w:rPr>
        <w:t>Has a role in cardiovascular disease, Alzheimer’s, inflammation, and immune function</w:t>
      </w:r>
    </w:p>
    <w:p w14:paraId="3553C8F4" w14:textId="16AA8E41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MPSAs have shown promise but are deeply flawed</w:t>
      </w:r>
    </w:p>
    <w:p w14:paraId="7B339DAB" w14:textId="0F417CD2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MPSAs allow </w:t>
      </w:r>
      <w:r w:rsidR="000078B4">
        <w:rPr>
          <w:rFonts w:ascii="Arial" w:hAnsi="Arial" w:cs="Arial"/>
          <w:sz w:val="22"/>
          <w:szCs w:val="22"/>
        </w:rPr>
        <w:t>rapid characterization of splicing mechanisms</w:t>
      </w:r>
    </w:p>
    <w:p w14:paraId="62F244D1" w14:textId="4059EC5C" w:rsidR="000078B4" w:rsidRDefault="000078B4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Dissection of MPSA techniques</w:t>
      </w:r>
    </w:p>
    <w:p w14:paraId="67254F7E" w14:textId="183B835A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Known isoforms only</w:t>
      </w:r>
    </w:p>
    <w:p w14:paraId="10DC98BE" w14:textId="7BB69929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Sort-seq</w:t>
      </w:r>
    </w:p>
    <w:p w14:paraId="62F8939A" w14:textId="22DAA8A9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Nonnative context</w:t>
      </w:r>
    </w:p>
    <w:p w14:paraId="356CD139" w14:textId="245D3C34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6703203A" w14:textId="079DE68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PSI resolution</w:t>
      </w:r>
    </w:p>
    <w:p w14:paraId="61A51984" w14:textId="380D1B65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PCR-seq</w:t>
      </w:r>
    </w:p>
    <w:p w14:paraId="40B7F143" w14:textId="4CE18D9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15C4DF11" w14:textId="61BBA36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PSI resolution limited by isoform collapse</w:t>
      </w:r>
    </w:p>
    <w:p w14:paraId="6F93D616" w14:textId="44C08C01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Gel cut seq</w:t>
      </w:r>
    </w:p>
    <w:p w14:paraId="793B6203" w14:textId="7777777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0ACE53C5" w14:textId="458B5B56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Assumes RNA levels are even</w:t>
      </w:r>
    </w:p>
    <w:p w14:paraId="24EC0C01" w14:textId="4ED16E22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isoforms</w:t>
      </w:r>
    </w:p>
    <w:p w14:paraId="20C0AC50" w14:textId="12AF20A3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Junction sequencing</w:t>
      </w:r>
    </w:p>
    <w:p w14:paraId="52F6BBC7" w14:textId="224CD4D2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only differentiate isoforms below read length</w:t>
      </w:r>
    </w:p>
    <w:p w14:paraId="5CC4547C" w14:textId="6F8B178B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Requires </w:t>
      </w:r>
      <w:proofErr w:type="spellStart"/>
      <w:r>
        <w:rPr>
          <w:rFonts w:ascii="Arial" w:hAnsi="Arial" w:cs="Arial"/>
          <w:sz w:val="22"/>
          <w:szCs w:val="22"/>
        </w:rPr>
        <w:t>non native</w:t>
      </w:r>
      <w:proofErr w:type="spellEnd"/>
      <w:r>
        <w:rPr>
          <w:rFonts w:ascii="Arial" w:hAnsi="Arial" w:cs="Arial"/>
          <w:sz w:val="22"/>
          <w:szCs w:val="22"/>
        </w:rPr>
        <w:t xml:space="preserve"> or small system</w:t>
      </w:r>
    </w:p>
    <w:p w14:paraId="660ED1D3" w14:textId="5B262768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Cannot distinguish isoforms with differences beyond the read length</w:t>
      </w:r>
    </w:p>
    <w:p w14:paraId="1C04DC19" w14:textId="4F04F3E3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 or RT may cause crossover noise</w:t>
      </w:r>
    </w:p>
    <w:p w14:paraId="731196B7" w14:textId="45D08EA9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Interior primer sites may miss isoforms that </w:t>
      </w:r>
      <w:proofErr w:type="gramStart"/>
      <w:r>
        <w:rPr>
          <w:rFonts w:ascii="Arial" w:hAnsi="Arial" w:cs="Arial"/>
          <w:sz w:val="22"/>
          <w:szCs w:val="22"/>
        </w:rPr>
        <w:t>loose</w:t>
      </w:r>
      <w:proofErr w:type="gramEnd"/>
      <w:r>
        <w:rPr>
          <w:rFonts w:ascii="Arial" w:hAnsi="Arial" w:cs="Arial"/>
          <w:sz w:val="22"/>
          <w:szCs w:val="22"/>
        </w:rPr>
        <w:t xml:space="preserve"> those sites</w:t>
      </w:r>
    </w:p>
    <w:p w14:paraId="722C9602" w14:textId="7ED18DC8" w:rsidR="000078B4" w:rsidRDefault="000078B4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techniques are not good fits for large systems or for differentiating</w:t>
      </w:r>
      <w:r w:rsidR="00595A27">
        <w:rPr>
          <w:rFonts w:ascii="Arial" w:hAnsi="Arial" w:cs="Arial"/>
          <w:sz w:val="22"/>
          <w:szCs w:val="22"/>
        </w:rPr>
        <w:t xml:space="preserve"> isoforms that maybe large</w:t>
      </w:r>
    </w:p>
    <w:p w14:paraId="53C20789" w14:textId="0116D476" w:rsidR="00595A27" w:rsidRDefault="00595A27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 is important</w:t>
      </w:r>
    </w:p>
    <w:p w14:paraId="6519262B" w14:textId="281508CE" w:rsidR="00595A27" w:rsidRPr="000078B4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Analysis pipelines have not been made as publicly available software reducing acceptance and spread of the methods</w:t>
      </w:r>
    </w:p>
    <w:p w14:paraId="007550EE" w14:textId="633D349E" w:rsidR="00CF41ED" w:rsidRDefault="00CF41ED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my study fits</w:t>
      </w:r>
    </w:p>
    <w:p w14:paraId="5A1184C7" w14:textId="6D8F76D3" w:rsidR="00595A27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Long reads will allow junction sequencing over larger constructs</w:t>
      </w:r>
    </w:p>
    <w:p w14:paraId="129BBAB0" w14:textId="5569AF52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contexts</w:t>
      </w:r>
    </w:p>
    <w:p w14:paraId="69D978CC" w14:textId="4C8B68D0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More complicated situations</w:t>
      </w:r>
    </w:p>
    <w:p w14:paraId="1EECA76A" w14:textId="215BC5E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</w:t>
      </w:r>
    </w:p>
    <w:p w14:paraId="7BC8ED7B" w14:textId="2E7B667E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Cryptic sites</w:t>
      </w:r>
    </w:p>
    <w:p w14:paraId="5D5C6C31" w14:textId="1C33825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Intron retention</w:t>
      </w:r>
    </w:p>
    <w:p w14:paraId="7A484F08" w14:textId="355CAFD6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Reduced count noise</w:t>
      </w:r>
    </w:p>
    <w:p w14:paraId="064C8E77" w14:textId="4BEECDA2" w:rsidR="00595A27" w:rsidRDefault="00E330A0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Open-source software will democratize the method </w:t>
      </w:r>
    </w:p>
    <w:p w14:paraId="5A8F1DB6" w14:textId="7C8EDBAB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robust verification of analysis pipelines on synthetic datasets</w:t>
      </w:r>
    </w:p>
    <w:p w14:paraId="5C0AFCDD" w14:textId="5EC81CF6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experimentalists to go directly from reads to processed data</w:t>
      </w:r>
    </w:p>
    <w:p w14:paraId="6CDE0E78" w14:textId="007C7CBF" w:rsidR="00E330A0" w:rsidRDefault="000E443D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Applications of these methods to PKM will help understand it’s complicated regulation</w:t>
      </w:r>
    </w:p>
    <w:p w14:paraId="65D7764A" w14:textId="155CE927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Interesting basic biology</w:t>
      </w:r>
    </w:p>
    <w:p w14:paraId="6535BA4A" w14:textId="3AB712CD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Disease relevance</w:t>
      </w:r>
    </w:p>
    <w:p w14:paraId="2143FEE0" w14:textId="649A04EB" w:rsidR="000E443D" w:rsidRPr="00595A27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Form a good test ground for the techniques</w:t>
      </w:r>
    </w:p>
    <w:p w14:paraId="69CA864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1CD7D2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576EB92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139C981F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0F4D45A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Much progress has been made using massively parallel splicing assays (MPSAs) to probe the mechanisms of splicing.\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Ke2018-af, Julien2016-wa, Adamson2018-va, Soemedi2017-pz, Cortes-Lopez2022-gy, Schirman2021-ss, Mikl2019-ng, Braun2018-mb, Soucek2019-iq, Baeza-Centurion2020-tn, Cheung2019-ah, Baeza-Centurion2019-hz, Rosenberg2015-zs, Wong2018-vq} </w:t>
      </w:r>
    </w:p>
    <w:p w14:paraId="6B834E8B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These efforts have utilized Illumina technology which cannot produce reads capable of covering the whole length of most genes, greatly affecting the isoforms that can be detected.</w:t>
      </w:r>
    </w:p>
    <w:p w14:paraId="27692023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This issue has been overcome by studying systems shrunk to fit an Illumina read or by ignoring unexpected isoforms.</w:t>
      </w:r>
    </w:p>
    <w:p w14:paraId="0702991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Yet the median human intron is 1.7 kb in length\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Piovesan2019-rp} far longer than an Illumina read and perturbations can cause complicated changes in splicing outcomes.\supercite{Cortes-Lopez2022-gy,Wang2012-dr,Mathur2019-hy}</w:t>
      </w:r>
    </w:p>
    <w:p w14:paraId="09B7A794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Further, MPSAs have so far focused on the decision to include or exclude a single exon.</w:t>
      </w:r>
    </w:p>
    <w:p w14:paraId="65A49049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However, recent work has begun to show that correlated splicing decisions across exons are far more common than was previously understood.\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Zhu2021-fs, Tilgner2015-sb, Hatje2017-oj,Tilgner2018-jo} </w:t>
      </w:r>
    </w:p>
    <w:p w14:paraId="75403135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particularly interesting case of correlated splicing is mutually exclusive exons (MXEs). </w:t>
      </w:r>
    </w:p>
    <w:p w14:paraId="3AACC5A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MXEs are clusters of exons that are spliced such that every isoform includes exactly one exon from the cluster. </w:t>
      </w:r>
    </w:p>
    <w:p w14:paraId="112753D7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recent analysis of human RNA-seq data identified 629 MXE clusters, of </w:t>
      </w:r>
      <w:proofErr w:type="spellStart"/>
      <w:r w:rsidRPr="00493EAE">
        <w:rPr>
          <w:rFonts w:ascii="Arial" w:hAnsi="Arial" w:cs="Arial"/>
          <w:sz w:val="22"/>
          <w:szCs w:val="22"/>
        </w:rPr>
        <w:t>of</w:t>
      </w:r>
      <w:proofErr w:type="spellEnd"/>
      <w:r w:rsidRPr="00493EAE">
        <w:rPr>
          <w:rFonts w:ascii="Arial" w:hAnsi="Arial" w:cs="Arial"/>
          <w:sz w:val="22"/>
          <w:szCs w:val="22"/>
        </w:rPr>
        <w:t xml:space="preserve"> which less than 25\% had an identifiable mechanism for maintaining mutual exclusivity (MMX).\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Hatje2017-oj} </w:t>
      </w:r>
    </w:p>
    <w:p w14:paraId="2CC80D1D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In order to overcome these issues, I propose to develop a long read massively parallel splicing assay (LR-MPSA) capable of handling correlated splicing, full size introns, and complicated isoform distributions.} </w:t>
      </w:r>
    </w:p>
    <w:p w14:paraId="6E5B0CB3" w14:textId="11ABD93F" w:rsidR="00EB5B39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I will apply this assay to investigating MXEs with a focus on Pyruvate Kinase M (PKM).}</w:t>
      </w:r>
    </w:p>
    <w:p w14:paraId="3138133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35FAE58D" w14:textId="77777777" w:rsidR="00EB5B39" w:rsidRPr="00EB5B39" w:rsidRDefault="00EB5B39">
      <w:pPr>
        <w:rPr>
          <w:rFonts w:ascii="Arial" w:hAnsi="Arial" w:cs="Arial"/>
          <w:sz w:val="22"/>
          <w:szCs w:val="22"/>
        </w:rPr>
      </w:pPr>
    </w:p>
    <w:p w14:paraId="156CFC6E" w14:textId="02B3FA8A" w:rsidR="00EB5B39" w:rsidRDefault="00EB5B3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Approach</w:t>
      </w:r>
    </w:p>
    <w:p w14:paraId="7ECF7FBD" w14:textId="77777777" w:rsidR="00CA0D47" w:rsidRDefault="00CA0D47">
      <w:pPr>
        <w:rPr>
          <w:rFonts w:ascii="Arial" w:hAnsi="Arial" w:cs="Arial"/>
          <w:b/>
          <w:bCs/>
          <w:sz w:val="22"/>
          <w:szCs w:val="22"/>
        </w:rPr>
      </w:pPr>
    </w:p>
    <w:p w14:paraId="058A7E5F" w14:textId="253901EB" w:rsidR="00624BAA" w:rsidRDefault="00CA0D47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 w:fldLock="1"/>
      </w:r>
      <w:r w:rsidR="00624BAA">
        <w:rPr>
          <w:rFonts w:ascii="Arial" w:hAnsi="Arial" w:cs="Arial"/>
          <w:b/>
          <w:bCs/>
          <w:sz w:val="22"/>
          <w:szCs w:val="22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624BAA">
        <w:rPr>
          <w:rFonts w:ascii="Arial" w:hAnsi="Arial" w:cs="Arial"/>
          <w:bCs/>
          <w:noProof/>
          <w:sz w:val="22"/>
          <w:szCs w:val="22"/>
        </w:rPr>
        <w:t>1.</w:t>
      </w:r>
      <w:r w:rsidR="00624BAA">
        <w:rPr>
          <w:rFonts w:ascii="Arial" w:hAnsi="Arial" w:cs="Arial"/>
          <w:bCs/>
          <w:noProof/>
          <w:sz w:val="22"/>
          <w:szCs w:val="22"/>
        </w:rPr>
        <w:tab/>
        <w:t xml:space="preserve">Wang, E. T. </w:t>
      </w:r>
      <w:r w:rsidR="00624BAA" w:rsidRPr="00624BAA">
        <w:rPr>
          <w:rFonts w:ascii="Arial" w:hAnsi="Arial" w:cs="Arial"/>
          <w:bCs/>
          <w:i/>
          <w:noProof/>
          <w:sz w:val="22"/>
          <w:szCs w:val="22"/>
        </w:rPr>
        <w:t>et al.</w:t>
      </w:r>
      <w:r w:rsidR="00624BAA">
        <w:rPr>
          <w:rFonts w:ascii="Arial" w:hAnsi="Arial" w:cs="Arial"/>
          <w:bCs/>
          <w:noProof/>
          <w:sz w:val="22"/>
          <w:szCs w:val="22"/>
        </w:rPr>
        <w:t xml:space="preserve"> Alternative isoform regulation in human tissue transcriptomes. </w:t>
      </w:r>
      <w:r w:rsidR="00624BAA" w:rsidRPr="00624BAA">
        <w:rPr>
          <w:rFonts w:ascii="Arial" w:hAnsi="Arial" w:cs="Arial"/>
          <w:bCs/>
          <w:i/>
          <w:noProof/>
          <w:sz w:val="22"/>
          <w:szCs w:val="22"/>
        </w:rPr>
        <w:t>Nature</w:t>
      </w:r>
      <w:r w:rsidR="00624BAA">
        <w:rPr>
          <w:rFonts w:ascii="Arial" w:hAnsi="Arial" w:cs="Arial"/>
          <w:bCs/>
          <w:noProof/>
          <w:sz w:val="22"/>
          <w:szCs w:val="22"/>
        </w:rPr>
        <w:t xml:space="preserve"> </w:t>
      </w:r>
      <w:r w:rsidR="00624BAA" w:rsidRPr="00624BAA">
        <w:rPr>
          <w:rFonts w:ascii="Arial" w:hAnsi="Arial" w:cs="Arial"/>
          <w:b/>
          <w:bCs/>
          <w:noProof/>
          <w:sz w:val="22"/>
          <w:szCs w:val="22"/>
        </w:rPr>
        <w:t>456</w:t>
      </w:r>
      <w:r w:rsidR="00624BAA">
        <w:rPr>
          <w:rFonts w:ascii="Arial" w:hAnsi="Arial" w:cs="Arial"/>
          <w:bCs/>
          <w:noProof/>
          <w:sz w:val="22"/>
          <w:szCs w:val="22"/>
        </w:rPr>
        <w:t>, 470–476 (2008).</w:t>
      </w:r>
    </w:p>
    <w:p w14:paraId="0E5DDAE7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Scotti, M. M. &amp; Swanson, M. S. RNA mis-splicing in disease.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Nat. Rev. Genet.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17</w:t>
      </w:r>
      <w:r>
        <w:rPr>
          <w:rFonts w:ascii="Arial" w:hAnsi="Arial" w:cs="Arial"/>
          <w:bCs/>
          <w:noProof/>
          <w:sz w:val="22"/>
          <w:szCs w:val="22"/>
        </w:rPr>
        <w:t>, 19–32 (2015).</w:t>
      </w:r>
    </w:p>
    <w:p w14:paraId="1DEA9D0C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Neil, C. R.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Reprogramming RNA processing: an emerging therapeutic landscape.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Trends Pharmacol. Sci.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43</w:t>
      </w:r>
      <w:r>
        <w:rPr>
          <w:rFonts w:ascii="Arial" w:hAnsi="Arial" w:cs="Arial"/>
          <w:bCs/>
          <w:noProof/>
          <w:sz w:val="22"/>
          <w:szCs w:val="22"/>
        </w:rPr>
        <w:t>, 437–454 (2022).</w:t>
      </w:r>
    </w:p>
    <w:p w14:paraId="702F1FF5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4.</w:t>
      </w:r>
      <w:r>
        <w:rPr>
          <w:rFonts w:ascii="Arial" w:hAnsi="Arial" w:cs="Arial"/>
          <w:bCs/>
          <w:noProof/>
          <w:sz w:val="22"/>
          <w:szCs w:val="22"/>
        </w:rPr>
        <w:tab/>
        <w:t>Jin, Y., Dong, H., Shi, Y. &amp; Bian, L. Mutually exclusive alternative splicing of pre</w:t>
      </w:r>
      <w:r>
        <w:rPr>
          <w:rFonts w:ascii="Cambria Math" w:hAnsi="Cambria Math" w:cs="Cambria Math"/>
          <w:bCs/>
          <w:noProof/>
          <w:sz w:val="22"/>
          <w:szCs w:val="22"/>
        </w:rPr>
        <w:t>‐</w:t>
      </w:r>
      <w:r>
        <w:rPr>
          <w:rFonts w:ascii="Arial" w:hAnsi="Arial" w:cs="Arial"/>
          <w:bCs/>
          <w:noProof/>
          <w:sz w:val="22"/>
          <w:szCs w:val="22"/>
        </w:rPr>
        <w:t xml:space="preserve">mRNAs.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Wiley Interdiscip. Rev. RNA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9</w:t>
      </w:r>
      <w:r>
        <w:rPr>
          <w:rFonts w:ascii="Arial" w:hAnsi="Arial" w:cs="Arial"/>
          <w:bCs/>
          <w:noProof/>
          <w:sz w:val="22"/>
          <w:szCs w:val="22"/>
        </w:rPr>
        <w:t>, e1468 (2018).</w:t>
      </w:r>
    </w:p>
    <w:p w14:paraId="68F6AB43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lastRenderedPageBreak/>
        <w:t>5.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Hatje, K.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landscape of human mutually exclusive splicing.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Mol. Syst. Biol.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13</w:t>
      </w:r>
      <w:r>
        <w:rPr>
          <w:rFonts w:ascii="Arial" w:hAnsi="Arial" w:cs="Arial"/>
          <w:bCs/>
          <w:noProof/>
          <w:sz w:val="22"/>
          <w:szCs w:val="22"/>
        </w:rPr>
        <w:t>, 959 (2017).</w:t>
      </w:r>
    </w:p>
    <w:p w14:paraId="21CC3E7F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6.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Noguchi, T., Inoue, H. &amp; Tanaka, T. The M1- and M2-type isozymes of rat pyruvate kinase are produced from the same gene by alternative RNA splicing.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J. Biol. Chem.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261</w:t>
      </w:r>
      <w:r>
        <w:rPr>
          <w:rFonts w:ascii="Arial" w:hAnsi="Arial" w:cs="Arial"/>
          <w:bCs/>
          <w:noProof/>
          <w:sz w:val="22"/>
          <w:szCs w:val="22"/>
        </w:rPr>
        <w:t>, 13807–13812 (1986).</w:t>
      </w:r>
    </w:p>
    <w:p w14:paraId="40A134EE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7.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Taniguchi, K.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Organ-specific PTB1-associated microRNAs determine expression of pyruvate kinase isoforms.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Sci. Rep.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5</w:t>
      </w:r>
      <w:r>
        <w:rPr>
          <w:rFonts w:ascii="Arial" w:hAnsi="Arial" w:cs="Arial"/>
          <w:bCs/>
          <w:noProof/>
          <w:sz w:val="22"/>
          <w:szCs w:val="22"/>
        </w:rPr>
        <w:t>, 1–8 (2015).</w:t>
      </w:r>
    </w:p>
    <w:p w14:paraId="173B1717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8.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Mazurek, S., Boschek, C. B., Hugo, F. &amp; Eigenbrodt, E. Pyruvate kinase type M2 and its role in tumor growth and spreading.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Semin. Cancer Biol.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15</w:t>
      </w:r>
      <w:r>
        <w:rPr>
          <w:rFonts w:ascii="Arial" w:hAnsi="Arial" w:cs="Arial"/>
          <w:bCs/>
          <w:noProof/>
          <w:sz w:val="22"/>
          <w:szCs w:val="22"/>
        </w:rPr>
        <w:t>, 300–308 (2005).</w:t>
      </w:r>
    </w:p>
    <w:p w14:paraId="5E4C8181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9.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Christofk, H. R.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M2 splice isoform of pyruvate kinase is important for cancer metabolism and tumour growth.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Nature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452</w:t>
      </w:r>
      <w:r>
        <w:rPr>
          <w:rFonts w:ascii="Arial" w:hAnsi="Arial" w:cs="Arial"/>
          <w:bCs/>
          <w:noProof/>
          <w:sz w:val="22"/>
          <w:szCs w:val="22"/>
        </w:rPr>
        <w:t>, 230–233 (2008).</w:t>
      </w:r>
    </w:p>
    <w:p w14:paraId="61476130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10.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Clower, C. V.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alternative splicing repressors hnRNP A1/A2 and PTB influence pyruvate kinase isoform expression and cell metabolism.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Proceedings of the National Academy of Sciences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107</w:t>
      </w:r>
      <w:r>
        <w:rPr>
          <w:rFonts w:ascii="Arial" w:hAnsi="Arial" w:cs="Arial"/>
          <w:bCs/>
          <w:noProof/>
          <w:sz w:val="22"/>
          <w:szCs w:val="22"/>
        </w:rPr>
        <w:t>, 1894–1899 (2010).</w:t>
      </w:r>
    </w:p>
    <w:p w14:paraId="01C426B7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11.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Jurica, M. S.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allosteric regulation of pyruvate kinase by fructose-1,6-bisphosphate.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Structure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6</w:t>
      </w:r>
      <w:r>
        <w:rPr>
          <w:rFonts w:ascii="Arial" w:hAnsi="Arial" w:cs="Arial"/>
          <w:bCs/>
          <w:noProof/>
          <w:sz w:val="22"/>
          <w:szCs w:val="22"/>
        </w:rPr>
        <w:t>, 195–210 (1998).</w:t>
      </w:r>
    </w:p>
    <w:p w14:paraId="7CECC4F7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Gao, X., Wang, H., Yang, J. J., Liu, X. &amp; Liu, Z.-R. Pyruvate kinase M2 regulates gene transcription by acting as a protein kinase.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Mol. Cell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45</w:t>
      </w:r>
      <w:r>
        <w:rPr>
          <w:rFonts w:ascii="Arial" w:hAnsi="Arial" w:cs="Arial"/>
          <w:bCs/>
          <w:noProof/>
          <w:sz w:val="22"/>
          <w:szCs w:val="22"/>
        </w:rPr>
        <w:t>, 598–609 (2012).</w:t>
      </w:r>
    </w:p>
    <w:p w14:paraId="6282A6CF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Luo, W.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Pyruvate kinase M2 is a PHD3-stimulated coactivator for hypoxia-inducible factor 1.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Cell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145</w:t>
      </w:r>
      <w:r>
        <w:rPr>
          <w:rFonts w:ascii="Arial" w:hAnsi="Arial" w:cs="Arial"/>
          <w:bCs/>
          <w:noProof/>
          <w:sz w:val="22"/>
          <w:szCs w:val="22"/>
        </w:rPr>
        <w:t>, 732–744 (2011).</w:t>
      </w:r>
    </w:p>
    <w:p w14:paraId="2548DE26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14.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Yang, W.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Nuclear PKM2 regulates β-catenin transactivation upon EGFR activation.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Nature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480</w:t>
      </w:r>
      <w:r>
        <w:rPr>
          <w:rFonts w:ascii="Arial" w:hAnsi="Arial" w:cs="Arial"/>
          <w:bCs/>
          <w:noProof/>
          <w:sz w:val="22"/>
          <w:szCs w:val="22"/>
        </w:rPr>
        <w:t>, 118–122 (2011).</w:t>
      </w:r>
    </w:p>
    <w:p w14:paraId="340D2EB3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15.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Ma, W. K.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ASO-based PKM Splice-switching Therapy Inhibits Hepatocellular Carcinoma Cell Growth.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Cancer Res.</w:t>
      </w:r>
      <w:r>
        <w:rPr>
          <w:rFonts w:ascii="Arial" w:hAnsi="Arial" w:cs="Arial"/>
          <w:bCs/>
          <w:noProof/>
          <w:sz w:val="22"/>
          <w:szCs w:val="22"/>
        </w:rPr>
        <w:t xml:space="preserve"> 2020.09.01.278580 (2022) doi:10.1158/0008-5472.CAN-20-0948.</w:t>
      </w:r>
    </w:p>
    <w:p w14:paraId="39F2147B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lastRenderedPageBreak/>
        <w:t>16.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Traxler, L.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Warburg-like metabolic transformation underlies neuronal degeneration in sporadic Alzheimer’s disease.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Cell Metab.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34</w:t>
      </w:r>
      <w:r>
        <w:rPr>
          <w:rFonts w:ascii="Arial" w:hAnsi="Arial" w:cs="Arial"/>
          <w:bCs/>
          <w:noProof/>
          <w:sz w:val="22"/>
          <w:szCs w:val="22"/>
        </w:rPr>
        <w:t>, 1248-1263.e6 (2022).</w:t>
      </w:r>
    </w:p>
    <w:p w14:paraId="3AD646F4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17.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Liu, C., Liu, C. &amp; Fu, R. Research progress on the role of PKM2 in the immune response.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Front. Immunol.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13</w:t>
      </w:r>
      <w:r>
        <w:rPr>
          <w:rFonts w:ascii="Arial" w:hAnsi="Arial" w:cs="Arial"/>
          <w:bCs/>
          <w:noProof/>
          <w:sz w:val="22"/>
          <w:szCs w:val="22"/>
        </w:rPr>
        <w:t>, 936967 (2022).</w:t>
      </w:r>
    </w:p>
    <w:p w14:paraId="6ECADCAB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18.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Burge, P. S., Johnson, W. S. &amp; Hayward, A. R. Neutrophil pyruvate kinase deficiency with recurrent staphylococcal infections: first reported case.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Br. Med. J.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1</w:t>
      </w:r>
      <w:r>
        <w:rPr>
          <w:rFonts w:ascii="Arial" w:hAnsi="Arial" w:cs="Arial"/>
          <w:bCs/>
          <w:noProof/>
          <w:sz w:val="22"/>
          <w:szCs w:val="22"/>
        </w:rPr>
        <w:t>, 742–745 (1976).</w:t>
      </w:r>
    </w:p>
    <w:p w14:paraId="178335B3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19.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Tang, Q.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Pyruvate kinase M2 regulates apoptosis of intestinal epithelial cells in Crohn’s disease.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Dig. Dis. Sci.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60</w:t>
      </w:r>
      <w:r>
        <w:rPr>
          <w:rFonts w:ascii="Arial" w:hAnsi="Arial" w:cs="Arial"/>
          <w:bCs/>
          <w:noProof/>
          <w:sz w:val="22"/>
          <w:szCs w:val="22"/>
        </w:rPr>
        <w:t>, 393–404 (2015).</w:t>
      </w:r>
    </w:p>
    <w:p w14:paraId="129431A9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20.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Rihan, M. &amp; Sharma, S. S. Role of Pyruvate Kinase M2 (PKM2) in Cardiovascular Diseases.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J. Cardiovasc. Transl. Res.</w:t>
      </w:r>
      <w:r>
        <w:rPr>
          <w:rFonts w:ascii="Arial" w:hAnsi="Arial" w:cs="Arial"/>
          <w:bCs/>
          <w:noProof/>
          <w:sz w:val="22"/>
          <w:szCs w:val="22"/>
        </w:rPr>
        <w:t xml:space="preserve"> (2022) doi:10.1007/s12265-022-10321-1.</w:t>
      </w:r>
    </w:p>
    <w:p w14:paraId="1780066D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21.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David, C. J., Chen, M., Assanah, M., Canoll, P. &amp; Manley, J. L. HnRNP proteins controlled by c-Myc deregulate pyruvate kinase mRNA splicing in cancer.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Nature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463</w:t>
      </w:r>
      <w:r>
        <w:rPr>
          <w:rFonts w:ascii="Arial" w:hAnsi="Arial" w:cs="Arial"/>
          <w:bCs/>
          <w:noProof/>
          <w:sz w:val="22"/>
          <w:szCs w:val="22"/>
        </w:rPr>
        <w:t>, 364–368 (2010).</w:t>
      </w:r>
    </w:p>
    <w:p w14:paraId="1B285B06" w14:textId="77777777" w:rsidR="00624BAA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Wang, Z., Jeon, H. Y., Rigo, F., Bennett, C. F. &amp; Krainer, A. R. Manipulation of PK-M mutually exclusive alternative splicing by antisense oligonucleotides.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Open Biol.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624BAA">
        <w:rPr>
          <w:rFonts w:ascii="Arial" w:hAnsi="Arial" w:cs="Arial"/>
          <w:b/>
          <w:bCs/>
          <w:noProof/>
          <w:sz w:val="22"/>
          <w:szCs w:val="22"/>
        </w:rPr>
        <w:t>2</w:t>
      </w:r>
      <w:r>
        <w:rPr>
          <w:rFonts w:ascii="Arial" w:hAnsi="Arial" w:cs="Arial"/>
          <w:bCs/>
          <w:noProof/>
          <w:sz w:val="22"/>
          <w:szCs w:val="22"/>
        </w:rPr>
        <w:t>, 120133 (2012).</w:t>
      </w:r>
    </w:p>
    <w:p w14:paraId="1C1C0747" w14:textId="7638C773" w:rsidR="00CA0D47" w:rsidRPr="00EB5B39" w:rsidRDefault="00624BAA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Wang, Z.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Exon-centric regulation of pyruvate kinase M alternative splicing via mutually exclusive exons. </w:t>
      </w:r>
      <w:r w:rsidRPr="00624BAA">
        <w:rPr>
          <w:rFonts w:ascii="Arial" w:hAnsi="Arial" w:cs="Arial"/>
          <w:bCs/>
          <w:i/>
          <w:noProof/>
          <w:sz w:val="22"/>
          <w:szCs w:val="22"/>
        </w:rPr>
        <w:t>Journal of molecular</w:t>
      </w:r>
      <w:r>
        <w:rPr>
          <w:rFonts w:ascii="Arial" w:hAnsi="Arial" w:cs="Arial"/>
          <w:bCs/>
          <w:noProof/>
          <w:sz w:val="22"/>
          <w:szCs w:val="22"/>
        </w:rPr>
        <w:t xml:space="preserve"> (2012).</w:t>
      </w:r>
      <w:r w:rsidR="00CA0D47">
        <w:rPr>
          <w:rFonts w:ascii="Arial" w:hAnsi="Arial" w:cs="Arial"/>
          <w:b/>
          <w:bCs/>
          <w:sz w:val="22"/>
          <w:szCs w:val="22"/>
        </w:rPr>
        <w:fldChar w:fldCharType="end"/>
      </w:r>
    </w:p>
    <w:sectPr w:rsidR="00CA0D47" w:rsidRPr="00EB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E77"/>
    <w:multiLevelType w:val="hybridMultilevel"/>
    <w:tmpl w:val="DE50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2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H184V144R524P245"/>
    <w:docVar w:name="paperpile-doc-name" w:val="research_strategy.docx"/>
    <w:docVar w:name="paperpile-includeDoi" w:val="tru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B106B7"/>
    <w:rsid w:val="000078B4"/>
    <w:rsid w:val="000B1E41"/>
    <w:rsid w:val="000C4D62"/>
    <w:rsid w:val="000E443D"/>
    <w:rsid w:val="00114868"/>
    <w:rsid w:val="00142359"/>
    <w:rsid w:val="001A1677"/>
    <w:rsid w:val="002A7B30"/>
    <w:rsid w:val="002C0C24"/>
    <w:rsid w:val="00306448"/>
    <w:rsid w:val="003666F1"/>
    <w:rsid w:val="00394E75"/>
    <w:rsid w:val="003B7F7F"/>
    <w:rsid w:val="003D46B6"/>
    <w:rsid w:val="004232E5"/>
    <w:rsid w:val="00493EAE"/>
    <w:rsid w:val="00595A27"/>
    <w:rsid w:val="0060261D"/>
    <w:rsid w:val="00624BAA"/>
    <w:rsid w:val="00677E2A"/>
    <w:rsid w:val="00706ECD"/>
    <w:rsid w:val="00786D26"/>
    <w:rsid w:val="00A453A8"/>
    <w:rsid w:val="00A638F8"/>
    <w:rsid w:val="00AA5E16"/>
    <w:rsid w:val="00B106B7"/>
    <w:rsid w:val="00B11743"/>
    <w:rsid w:val="00B24656"/>
    <w:rsid w:val="00C72932"/>
    <w:rsid w:val="00C75DAD"/>
    <w:rsid w:val="00C97664"/>
    <w:rsid w:val="00CA0D47"/>
    <w:rsid w:val="00CD16DE"/>
    <w:rsid w:val="00CF41ED"/>
    <w:rsid w:val="00D5145D"/>
    <w:rsid w:val="00DA516F"/>
    <w:rsid w:val="00DE2F35"/>
    <w:rsid w:val="00DE630F"/>
    <w:rsid w:val="00E32F9D"/>
    <w:rsid w:val="00E330A0"/>
    <w:rsid w:val="00EB2395"/>
    <w:rsid w:val="00EB5B39"/>
    <w:rsid w:val="00EC5BA9"/>
    <w:rsid w:val="00ED5A3F"/>
    <w:rsid w:val="00F26383"/>
    <w:rsid w:val="00F3041D"/>
    <w:rsid w:val="00F37B07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FC55"/>
  <w15:chartTrackingRefBased/>
  <w15:docId w15:val="{411CFAF5-BA59-D242-AA8E-0995077B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13623</Words>
  <Characters>78610</Characters>
  <Application>Microsoft Office Word</Application>
  <DocSecurity>0</DocSecurity>
  <Lines>1511</Lines>
  <Paragraphs>795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13</cp:revision>
  <dcterms:created xsi:type="dcterms:W3CDTF">2023-03-30T14:01:00Z</dcterms:created>
  <dcterms:modified xsi:type="dcterms:W3CDTF">2023-03-30T21:42:00Z</dcterms:modified>
</cp:coreProperties>
</file>