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77777777"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77777777"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its regulation is still incompletely understood.</w:t>
      </w:r>
      <w:r w:rsidRPr="006618E8">
        <w:rPr>
          <w:b w:val="0"/>
          <w:bCs w:val="0"/>
        </w:rPr>
        <w:t xml:space="preserve">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transcript isoform reference annotations</w:t>
      </w:r>
      <w:r w:rsidR="00B71BC7" w:rsidRPr="006618E8">
        <w:rPr>
          <w:b w:val="0"/>
          <w:bCs w:val="0"/>
        </w:rPr>
        <w:t xml:space="preserve"> like those found in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 xml:space="preserve">reads covering splicing junctions in different contexts like those found in </w:t>
      </w:r>
      <w:proofErr w:type="spellStart"/>
      <w:r w:rsidR="00B71BC7" w:rsidRPr="006618E8">
        <w:rPr>
          <w:b w:val="0"/>
          <w:bCs w:val="0"/>
        </w:rPr>
        <w:t>GTEx</w:t>
      </w:r>
      <w:proofErr w:type="spellEnd"/>
      <w:r w:rsidR="00B71BC7" w:rsidRPr="006618E8">
        <w:rPr>
          <w:b w:val="0"/>
          <w:bCs w:val="0"/>
        </w:rPr>
        <w:t xml:space="preserve">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w:t>
      </w:r>
      <w:r w:rsidR="0052211C" w:rsidRPr="006618E8">
        <w:rPr>
          <w:b w:val="0"/>
          <w:bCs w:val="0"/>
        </w:rPr>
        <w:t>assively parallel splicing assays (MPSAs)</w:t>
      </w:r>
      <w:r w:rsidR="0052211C" w:rsidRPr="006618E8">
        <w:rPr>
          <w:b w:val="0"/>
          <w:bCs w:val="0"/>
        </w:rPr>
        <w:t xml:space="preserve">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 xml:space="preserve">. </w:t>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 </w:t>
      </w:r>
    </w:p>
    <w:p w14:paraId="3B8BED85" w14:textId="649026B4"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trialing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07589AD9"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 xml:space="preserve">datasets for fine tuning splicing model performance. I will identify sequences where model performance is poor or uncertainty is high and use model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5D6A93">
        <w:rPr>
          <w:b w:val="0"/>
          <w:bCs w:val="0"/>
          <w:spacing w:val="-2"/>
        </w:rPr>
        <w:t xml:space="preserve">. By fine tuning the models with these datasets, I will </w:t>
      </w:r>
      <w:r w:rsidR="0036440C">
        <w:rPr>
          <w:b w:val="0"/>
          <w:bCs w:val="0"/>
          <w:spacing w:val="-2"/>
        </w:rPr>
        <w:t xml:space="preserve">evaluate different model guided library design strategies for improving model performance. </w:t>
      </w:r>
    </w:p>
    <w:p w14:paraId="4ED621C5" w14:textId="2643B419"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full model guided MPSA and collect data for model fine tuning to evaluate the effectiveness of these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 xml:space="preserve">the previously learned datasets and to specifically improve performance on previously poor contexts and to resolve uncertainty </w:t>
      </w:r>
      <w:r w:rsidR="00B5495F">
        <w:rPr>
          <w:b w:val="0"/>
          <w:bCs w:val="0"/>
          <w:spacing w:val="-2"/>
        </w:rPr>
        <w:t>driven by the targeted sequence elements.</w:t>
      </w:r>
    </w:p>
    <w:p w14:paraId="5012D370" w14:textId="41466204" w:rsidR="002046B5" w:rsidRDefault="002046B5" w:rsidP="002046B5">
      <w:pPr>
        <w:pStyle w:val="Heading1"/>
        <w:adjustRightInd w:val="0"/>
        <w:snapToGrid w:val="0"/>
        <w:spacing w:after="120"/>
        <w:ind w:left="0"/>
        <w:rPr>
          <w:b w:val="0"/>
          <w:bCs w:val="0"/>
        </w:rPr>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t>
      </w:r>
      <w:r w:rsidR="008B2E49">
        <w:rPr>
          <w:b w:val="0"/>
          <w:bCs w:val="0"/>
        </w:rPr>
        <w:t>Specifically,</w:t>
      </w:r>
      <w:r w:rsidR="00492641">
        <w:rPr>
          <w:b w:val="0"/>
          <w:bCs w:val="0"/>
        </w:rPr>
        <w:t xml:space="preserve"> this project will provide training in splicing and in more advanced deep learning techniques. </w:t>
      </w:r>
      <w:r>
        <w:rPr>
          <w:b w:val="0"/>
          <w:bCs w:val="0"/>
        </w:rPr>
        <w:t xml:space="preserve">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lastRenderedPageBreak/>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D03F8"/>
    <w:rsid w:val="004077C7"/>
    <w:rsid w:val="00413EAE"/>
    <w:rsid w:val="004863CC"/>
    <w:rsid w:val="00492641"/>
    <w:rsid w:val="004E2FEF"/>
    <w:rsid w:val="004F45AC"/>
    <w:rsid w:val="005010D0"/>
    <w:rsid w:val="0052211C"/>
    <w:rsid w:val="00522312"/>
    <w:rsid w:val="005277C7"/>
    <w:rsid w:val="00580402"/>
    <w:rsid w:val="005B739E"/>
    <w:rsid w:val="005D6A93"/>
    <w:rsid w:val="006135CC"/>
    <w:rsid w:val="00646165"/>
    <w:rsid w:val="006555CC"/>
    <w:rsid w:val="006618E8"/>
    <w:rsid w:val="006F7683"/>
    <w:rsid w:val="0071362C"/>
    <w:rsid w:val="007A6EE7"/>
    <w:rsid w:val="00806A9F"/>
    <w:rsid w:val="00821C43"/>
    <w:rsid w:val="008B2E49"/>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6013</Words>
  <Characters>34459</Characters>
  <Application>Microsoft Office Word</Application>
  <DocSecurity>0</DocSecurity>
  <Lines>538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33</cp:revision>
  <cp:lastPrinted>2023-06-05T22:40:00Z</cp:lastPrinted>
  <dcterms:created xsi:type="dcterms:W3CDTF">2023-03-28T18:57:00Z</dcterms:created>
  <dcterms:modified xsi:type="dcterms:W3CDTF">2023-06-06T15:53:00Z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