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440BC" w14:textId="65B996C7" w:rsidR="00295CBA" w:rsidRDefault="00295CBA" w:rsidP="00522312">
      <w:pPr>
        <w:pStyle w:val="Heading1"/>
        <w:adjustRightInd w:val="0"/>
        <w:snapToGrid w:val="0"/>
        <w:spacing w:after="120"/>
        <w:ind w:left="0"/>
        <w:rPr>
          <w:spacing w:val="-2"/>
        </w:rPr>
      </w:pPr>
      <w:r>
        <w:rPr>
          <w:spacing w:val="-2"/>
        </w:rPr>
        <w:t>Outline</w:t>
      </w:r>
    </w:p>
    <w:p w14:paraId="0558202A" w14:textId="39150AA2" w:rsidR="00295CBA" w:rsidRDefault="004077C7" w:rsidP="00295CBA">
      <w:pPr>
        <w:pStyle w:val="ListParagraph"/>
        <w:numPr>
          <w:ilvl w:val="0"/>
          <w:numId w:val="3"/>
        </w:numPr>
      </w:pPr>
      <w:r>
        <w:t>Intro to splicing</w:t>
      </w:r>
    </w:p>
    <w:p w14:paraId="58683496" w14:textId="77777777" w:rsidR="00D07F15" w:rsidRDefault="00D07F15" w:rsidP="00D07F15">
      <w:pPr>
        <w:pStyle w:val="ListParagraph"/>
        <w:numPr>
          <w:ilvl w:val="1"/>
          <w:numId w:val="3"/>
        </w:numPr>
      </w:pPr>
      <w:r>
        <w:t>Disease relevance of splicing</w:t>
      </w:r>
    </w:p>
    <w:p w14:paraId="0E306D1A" w14:textId="36271D81" w:rsidR="00D07F15" w:rsidRDefault="00D07F15" w:rsidP="00D07F15">
      <w:pPr>
        <w:pStyle w:val="ListParagraph"/>
        <w:numPr>
          <w:ilvl w:val="1"/>
          <w:numId w:val="3"/>
        </w:numPr>
      </w:pPr>
      <w:r>
        <w:t xml:space="preserve">Detection of rare variants </w:t>
      </w:r>
    </w:p>
    <w:p w14:paraId="493F7E00" w14:textId="0719EED9" w:rsidR="004077C7" w:rsidRDefault="004077C7" w:rsidP="00295CBA">
      <w:pPr>
        <w:pStyle w:val="ListParagraph"/>
        <w:numPr>
          <w:ilvl w:val="0"/>
          <w:numId w:val="3"/>
        </w:numPr>
      </w:pPr>
      <w:r>
        <w:t>Splicing datasets and models</w:t>
      </w:r>
    </w:p>
    <w:p w14:paraId="76FF020A" w14:textId="7C641188" w:rsidR="00D07F15" w:rsidRDefault="00D07F15" w:rsidP="00D07F15">
      <w:pPr>
        <w:pStyle w:val="ListParagraph"/>
        <w:numPr>
          <w:ilvl w:val="1"/>
          <w:numId w:val="3"/>
        </w:numPr>
      </w:pPr>
      <w:r>
        <w:t>Genomics datasets</w:t>
      </w:r>
    </w:p>
    <w:p w14:paraId="22E5F513" w14:textId="082F41B4" w:rsidR="00D07F15" w:rsidRDefault="00D07F15" w:rsidP="00D07F15">
      <w:pPr>
        <w:pStyle w:val="ListParagraph"/>
        <w:numPr>
          <w:ilvl w:val="1"/>
          <w:numId w:val="3"/>
        </w:numPr>
      </w:pPr>
      <w:r>
        <w:t>MPSAs</w:t>
      </w:r>
    </w:p>
    <w:p w14:paraId="2B0B7D43" w14:textId="0076AAB4" w:rsidR="00D07F15" w:rsidRDefault="00D07F15" w:rsidP="00D07F15">
      <w:pPr>
        <w:pStyle w:val="ListParagraph"/>
        <w:numPr>
          <w:ilvl w:val="1"/>
          <w:numId w:val="3"/>
        </w:numPr>
      </w:pPr>
      <w:r>
        <w:t>Benefits of being able to combine data across datasets</w:t>
      </w:r>
    </w:p>
    <w:p w14:paraId="7852BC1D" w14:textId="5B93A58D" w:rsidR="004077C7" w:rsidRDefault="004077C7" w:rsidP="00295CBA">
      <w:pPr>
        <w:pStyle w:val="ListParagraph"/>
        <w:numPr>
          <w:ilvl w:val="0"/>
          <w:numId w:val="3"/>
        </w:numPr>
      </w:pPr>
      <w:r>
        <w:t>Aims</w:t>
      </w:r>
    </w:p>
    <w:p w14:paraId="26693940" w14:textId="2E039E34" w:rsidR="00F9100A" w:rsidRDefault="00F9100A" w:rsidP="00F9100A">
      <w:pPr>
        <w:pStyle w:val="ListParagraph"/>
        <w:numPr>
          <w:ilvl w:val="1"/>
          <w:numId w:val="3"/>
        </w:numPr>
      </w:pPr>
      <w:r>
        <w:t>Generate a model that can take MPSA and genomics data</w:t>
      </w:r>
    </w:p>
    <w:p w14:paraId="300D5EA7" w14:textId="4025D360" w:rsidR="00F9100A" w:rsidRDefault="00F9100A" w:rsidP="00F9100A">
      <w:pPr>
        <w:pStyle w:val="ListParagraph"/>
        <w:numPr>
          <w:ilvl w:val="2"/>
          <w:numId w:val="3"/>
        </w:numPr>
      </w:pPr>
      <w:r>
        <w:t>Apply continual learning</w:t>
      </w:r>
      <w:r w:rsidR="00D07F15">
        <w:t>/multitask</w:t>
      </w:r>
      <w:r>
        <w:t xml:space="preserve"> techniques to adding MPSAs to annotation trained data</w:t>
      </w:r>
    </w:p>
    <w:p w14:paraId="14A2E3C6" w14:textId="72BF074D" w:rsidR="00F9100A" w:rsidRDefault="00F9100A" w:rsidP="00F9100A">
      <w:pPr>
        <w:pStyle w:val="ListParagraph"/>
        <w:numPr>
          <w:ilvl w:val="2"/>
          <w:numId w:val="3"/>
        </w:numPr>
      </w:pPr>
      <w:r>
        <w:t>Look for improvements in some aspects of performance</w:t>
      </w:r>
    </w:p>
    <w:p w14:paraId="2B90C930" w14:textId="77777777" w:rsidR="00F9100A" w:rsidRDefault="00F9100A" w:rsidP="00F9100A">
      <w:pPr>
        <w:pStyle w:val="ListParagraph"/>
        <w:numPr>
          <w:ilvl w:val="1"/>
          <w:numId w:val="3"/>
        </w:numPr>
      </w:pPr>
      <w:r>
        <w:t>Generate a simulator to predict experiment power</w:t>
      </w:r>
    </w:p>
    <w:p w14:paraId="72E2318D" w14:textId="77777777" w:rsidR="00F9100A" w:rsidRDefault="00F9100A" w:rsidP="00F9100A">
      <w:pPr>
        <w:pStyle w:val="ListParagraph"/>
        <w:numPr>
          <w:ilvl w:val="2"/>
          <w:numId w:val="3"/>
        </w:numPr>
      </w:pPr>
      <w:r>
        <w:t>Explore different strategies for active learning</w:t>
      </w:r>
    </w:p>
    <w:p w14:paraId="4D45C72E" w14:textId="77777777" w:rsidR="00F9100A" w:rsidRDefault="00F9100A" w:rsidP="00F9100A">
      <w:pPr>
        <w:pStyle w:val="ListParagraph"/>
        <w:numPr>
          <w:ilvl w:val="2"/>
          <w:numId w:val="3"/>
        </w:numPr>
      </w:pPr>
      <w:r>
        <w:t>different measures of uncertainty</w:t>
      </w:r>
    </w:p>
    <w:p w14:paraId="043055F2" w14:textId="2DDCBA48" w:rsidR="004077C7" w:rsidRDefault="00F9100A" w:rsidP="00F9100A">
      <w:pPr>
        <w:pStyle w:val="ListParagraph"/>
        <w:numPr>
          <w:ilvl w:val="1"/>
          <w:numId w:val="3"/>
        </w:numPr>
      </w:pPr>
      <w:r>
        <w:t>Carry out the experiments in truth</w:t>
      </w:r>
    </w:p>
    <w:p w14:paraId="08BE50CB" w14:textId="77777777" w:rsidR="00F9100A" w:rsidRDefault="00F9100A" w:rsidP="00F9100A">
      <w:pPr>
        <w:pStyle w:val="ListParagraph"/>
        <w:numPr>
          <w:ilvl w:val="0"/>
          <w:numId w:val="3"/>
        </w:numPr>
      </w:pPr>
      <w:r>
        <w:t>Short description of the training plan</w:t>
      </w:r>
    </w:p>
    <w:p w14:paraId="372A60A6" w14:textId="77777777" w:rsidR="00F9100A" w:rsidRDefault="00F9100A" w:rsidP="00F9100A">
      <w:pPr>
        <w:pStyle w:val="ListParagraph"/>
        <w:numPr>
          <w:ilvl w:val="1"/>
          <w:numId w:val="3"/>
        </w:numPr>
      </w:pPr>
      <w:r>
        <w:t>Focus on training in DL techniques</w:t>
      </w:r>
    </w:p>
    <w:p w14:paraId="78A645CA" w14:textId="30273103" w:rsidR="00F9100A" w:rsidRDefault="00F9100A" w:rsidP="00F9100A">
      <w:pPr>
        <w:pStyle w:val="ListParagraph"/>
        <w:numPr>
          <w:ilvl w:val="2"/>
          <w:numId w:val="3"/>
        </w:numPr>
      </w:pPr>
      <w:r>
        <w:t>Computational experiments</w:t>
      </w:r>
    </w:p>
    <w:p w14:paraId="07D02AE4" w14:textId="77777777" w:rsidR="00F9100A" w:rsidRDefault="00F9100A" w:rsidP="00F9100A">
      <w:pPr>
        <w:pStyle w:val="ListParagraph"/>
        <w:numPr>
          <w:ilvl w:val="2"/>
          <w:numId w:val="3"/>
        </w:numPr>
      </w:pPr>
      <w:r>
        <w:t>Interactions with the Koo lab</w:t>
      </w:r>
    </w:p>
    <w:p w14:paraId="7DDBAFCA" w14:textId="77777777" w:rsidR="00F9100A" w:rsidRDefault="00F9100A" w:rsidP="00F9100A">
      <w:pPr>
        <w:pStyle w:val="ListParagraph"/>
        <w:numPr>
          <w:ilvl w:val="1"/>
          <w:numId w:val="3"/>
        </w:numPr>
      </w:pPr>
      <w:r>
        <w:t>Training in splicing</w:t>
      </w:r>
    </w:p>
    <w:p w14:paraId="60931686" w14:textId="09FDD994" w:rsidR="00F9100A" w:rsidRDefault="00F9100A" w:rsidP="00F9100A">
      <w:pPr>
        <w:pStyle w:val="ListParagraph"/>
        <w:numPr>
          <w:ilvl w:val="2"/>
          <w:numId w:val="3"/>
        </w:numPr>
      </w:pPr>
      <w:r>
        <w:t>Bench experiments</w:t>
      </w:r>
    </w:p>
    <w:p w14:paraId="66DA3FAD" w14:textId="77777777" w:rsidR="00F9100A" w:rsidRDefault="00F9100A" w:rsidP="00F9100A">
      <w:pPr>
        <w:pStyle w:val="ListParagraph"/>
        <w:numPr>
          <w:ilvl w:val="2"/>
          <w:numId w:val="3"/>
        </w:numPr>
      </w:pPr>
      <w:r>
        <w:t>Adrian</w:t>
      </w:r>
    </w:p>
    <w:p w14:paraId="10EF91A5" w14:textId="77777777" w:rsidR="00F9100A" w:rsidRDefault="00F9100A" w:rsidP="00F9100A">
      <w:pPr>
        <w:pStyle w:val="ListParagraph"/>
        <w:numPr>
          <w:ilvl w:val="1"/>
          <w:numId w:val="3"/>
        </w:numPr>
      </w:pPr>
      <w:r>
        <w:t>Conferences</w:t>
      </w:r>
    </w:p>
    <w:p w14:paraId="160D6CBE" w14:textId="77777777" w:rsidR="00F9100A" w:rsidRDefault="00F9100A" w:rsidP="00F9100A">
      <w:pPr>
        <w:pStyle w:val="ListParagraph"/>
        <w:numPr>
          <w:ilvl w:val="2"/>
          <w:numId w:val="3"/>
        </w:numPr>
      </w:pPr>
      <w:r>
        <w:t>ML-CB</w:t>
      </w:r>
    </w:p>
    <w:p w14:paraId="2851E9C7" w14:textId="77777777" w:rsidR="00F9100A" w:rsidRDefault="00F9100A" w:rsidP="00F9100A">
      <w:pPr>
        <w:pStyle w:val="ListParagraph"/>
        <w:numPr>
          <w:ilvl w:val="2"/>
          <w:numId w:val="3"/>
        </w:numPr>
      </w:pPr>
      <w:r>
        <w:t>Probabilistic networks in genomics (CSHL)</w:t>
      </w:r>
    </w:p>
    <w:p w14:paraId="43971E2D" w14:textId="77777777" w:rsidR="00F9100A" w:rsidRDefault="00F9100A" w:rsidP="00F9100A">
      <w:pPr>
        <w:pStyle w:val="ListParagraph"/>
        <w:numPr>
          <w:ilvl w:val="2"/>
          <w:numId w:val="3"/>
        </w:numPr>
      </w:pPr>
      <w:r>
        <w:t xml:space="preserve"> DL summer school</w:t>
      </w:r>
    </w:p>
    <w:p w14:paraId="73FB62B4" w14:textId="77777777" w:rsidR="00F9100A" w:rsidRDefault="00F9100A" w:rsidP="00F9100A">
      <w:pPr>
        <w:pStyle w:val="ListParagraph"/>
        <w:numPr>
          <w:ilvl w:val="3"/>
          <w:numId w:val="3"/>
        </w:numPr>
      </w:pPr>
      <w:r>
        <w:t>Ask peter lab ppl</w:t>
      </w:r>
    </w:p>
    <w:p w14:paraId="3536802C" w14:textId="77777777" w:rsidR="00F9100A" w:rsidRDefault="00F9100A" w:rsidP="00F9100A">
      <w:pPr>
        <w:pStyle w:val="ListParagraph"/>
        <w:numPr>
          <w:ilvl w:val="3"/>
          <w:numId w:val="3"/>
        </w:numPr>
      </w:pPr>
      <w:r>
        <w:t>Evan</w:t>
      </w:r>
    </w:p>
    <w:p w14:paraId="3010F4E7" w14:textId="2A5C625E" w:rsidR="00F9100A" w:rsidRDefault="00F9100A" w:rsidP="00F9100A">
      <w:pPr>
        <w:pStyle w:val="ListParagraph"/>
        <w:numPr>
          <w:ilvl w:val="2"/>
          <w:numId w:val="3"/>
        </w:numPr>
      </w:pPr>
      <w:r>
        <w:t>mRNA processing meeting (CHSL/GRC)</w:t>
      </w:r>
    </w:p>
    <w:p w14:paraId="10D26AAD" w14:textId="77777777" w:rsidR="00295CBA" w:rsidRDefault="00295CBA" w:rsidP="00522312">
      <w:pPr>
        <w:pStyle w:val="Heading1"/>
        <w:adjustRightInd w:val="0"/>
        <w:snapToGrid w:val="0"/>
        <w:spacing w:after="120"/>
        <w:ind w:left="0"/>
        <w:rPr>
          <w:spacing w:val="-2"/>
        </w:rPr>
      </w:pPr>
    </w:p>
    <w:p w14:paraId="6EB88714" w14:textId="5CEA3BC6" w:rsidR="0071362C" w:rsidRDefault="0071362C">
      <w:pPr>
        <w:rPr>
          <w:b/>
          <w:bCs/>
          <w:spacing w:val="-2"/>
        </w:rPr>
      </w:pPr>
      <w:r>
        <w:rPr>
          <w:spacing w:val="-2"/>
        </w:rPr>
        <w:br w:type="page"/>
      </w:r>
    </w:p>
    <w:p w14:paraId="21040541" w14:textId="77777777" w:rsidR="00F9100A" w:rsidRDefault="00F9100A" w:rsidP="00522312">
      <w:pPr>
        <w:pStyle w:val="Heading1"/>
        <w:adjustRightInd w:val="0"/>
        <w:snapToGrid w:val="0"/>
        <w:spacing w:after="120"/>
        <w:ind w:left="0"/>
        <w:rPr>
          <w:spacing w:val="-2"/>
        </w:rPr>
      </w:pPr>
    </w:p>
    <w:p w14:paraId="66B756AC" w14:textId="77777777" w:rsidR="00043E9D" w:rsidRPr="00295CBA" w:rsidRDefault="00043E9D" w:rsidP="00043E9D">
      <w:pPr>
        <w:pStyle w:val="Heading1"/>
        <w:adjustRightInd w:val="0"/>
        <w:snapToGrid w:val="0"/>
        <w:spacing w:after="120"/>
        <w:ind w:left="0"/>
        <w:rPr>
          <w:spacing w:val="-4"/>
        </w:rPr>
      </w:pPr>
      <w:r w:rsidRPr="00BD4BF9">
        <w:rPr>
          <w:spacing w:val="-2"/>
        </w:rPr>
        <w:t xml:space="preserve">Specific </w:t>
      </w:r>
      <w:r w:rsidRPr="00BD4BF9">
        <w:rPr>
          <w:spacing w:val="-4"/>
        </w:rPr>
        <w:t>Aims:</w:t>
      </w:r>
    </w:p>
    <w:p w14:paraId="35D0DE4F" w14:textId="77777777" w:rsidR="006618E8" w:rsidRPr="006618E8" w:rsidRDefault="00311FE9" w:rsidP="006618E8">
      <w:pPr>
        <w:pStyle w:val="Heading1"/>
        <w:adjustRightInd w:val="0"/>
        <w:snapToGrid w:val="0"/>
        <w:spacing w:after="120"/>
        <w:ind w:left="0"/>
        <w:rPr>
          <w:b w:val="0"/>
          <w:bCs w:val="0"/>
          <w:spacing w:val="-2"/>
        </w:rPr>
      </w:pPr>
      <w:r w:rsidRPr="006618E8">
        <w:rPr>
          <w:b w:val="0"/>
          <w:bCs w:val="0"/>
        </w:rPr>
        <w:t>Alternative splicing is an important factor in gene regulation; however, its regulation is still incompletely understood.</w:t>
      </w:r>
      <w:r w:rsidRPr="006618E8">
        <w:rPr>
          <w:b w:val="0"/>
          <w:bCs w:val="0"/>
        </w:rPr>
        <w:t xml:space="preserve"> </w:t>
      </w:r>
      <w:r w:rsidR="00112536" w:rsidRPr="006618E8">
        <w:rPr>
          <w:b w:val="0"/>
          <w:bCs w:val="0"/>
        </w:rPr>
        <w:t>Mutations that change splicing patterns cause diverse genetic diseases.</w:t>
      </w:r>
      <w:r w:rsidR="00112536" w:rsidRPr="006618E8">
        <w:rPr>
          <w:b w:val="0"/>
          <w:bCs w:val="0"/>
        </w:rPr>
        <w:fldChar w:fldCharType="begin" w:fldLock="1"/>
      </w:r>
      <w:r w:rsidR="00112536" w:rsidRPr="006618E8">
        <w:rPr>
          <w:b w:val="0"/>
          <w:bCs w:val="0"/>
        </w:rPr>
        <w:instrText>ADDIN paperpile_citation &lt;clusterId&gt;I257V517K897P528&lt;/clusterId&gt;&lt;metadata&gt;&lt;citation&gt;&lt;id&gt;563e478c-567d-4480-9ebf-40d7162cf7e0&lt;/id&gt;&lt;/citation&gt;&lt;/metadata&gt;&lt;data&gt;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&lt;/data&gt; \* MERGEFORMAT</w:instrText>
      </w:r>
      <w:r w:rsidR="00112536" w:rsidRPr="006618E8">
        <w:rPr>
          <w:b w:val="0"/>
          <w:bCs w:val="0"/>
        </w:rPr>
        <w:fldChar w:fldCharType="separate"/>
      </w:r>
      <w:r w:rsidR="00112536" w:rsidRPr="006618E8">
        <w:rPr>
          <w:b w:val="0"/>
          <w:bCs w:val="0"/>
          <w:noProof/>
          <w:vertAlign w:val="superscript"/>
        </w:rPr>
        <w:t>1</w:t>
      </w:r>
      <w:r w:rsidR="00112536" w:rsidRPr="006618E8">
        <w:rPr>
          <w:b w:val="0"/>
          <w:bCs w:val="0"/>
        </w:rPr>
        <w:fldChar w:fldCharType="end"/>
      </w:r>
      <w:r w:rsidR="00112536" w:rsidRPr="006618E8">
        <w:rPr>
          <w:b w:val="0"/>
          <w:bCs w:val="0"/>
        </w:rPr>
        <w:t xml:space="preserve"> Current models of splicing regulation are informed by large scale splicing datasets</w:t>
      </w:r>
      <w:r w:rsidR="001C5686" w:rsidRPr="006618E8">
        <w:rPr>
          <w:b w:val="0"/>
          <w:bCs w:val="0"/>
        </w:rPr>
        <w:t>.</w:t>
      </w:r>
      <w:r w:rsidR="001C5686" w:rsidRPr="006618E8">
        <w:rPr>
          <w:b w:val="0"/>
          <w:bCs w:val="0"/>
        </w:rPr>
        <w:fldChar w:fldCharType="begin" w:fldLock="1"/>
      </w:r>
      <w:r w:rsidR="001C5686" w:rsidRPr="006618E8">
        <w:rPr>
          <w:b w:val="0"/>
          <w:bCs w:val="0"/>
        </w:rPr>
        <w:instrText>ADDIN paperpile_citation &lt;clusterId&gt;L638Z985O376T199&lt;/clusterId&gt;&lt;metadata&gt;&lt;citation&gt;&lt;id&gt;6975c3a2-1690-42ff-8d5b-eb3d4f601e11&lt;/id&gt;&lt;/citation&gt;&lt;citation&gt;&lt;id&gt;d3853ce0-b972-4c07-a511-1aab2691f565&lt;/id&gt;&lt;/citation&gt;&lt;citation&gt;&lt;id&gt;12cc1e7c-5aa5-4ee8-8789-f6e4502bbfb8&lt;/id&gt;&lt;/citation&gt;&lt;/metadata&gt;&lt;data&gt;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&lt;/data&gt; \* MERGEFORMAT</w:instrText>
      </w:r>
      <w:r w:rsidR="001C5686" w:rsidRPr="006618E8">
        <w:rPr>
          <w:b w:val="0"/>
          <w:bCs w:val="0"/>
        </w:rPr>
        <w:fldChar w:fldCharType="separate"/>
      </w:r>
      <w:r w:rsidR="001C5686" w:rsidRPr="006618E8">
        <w:rPr>
          <w:b w:val="0"/>
          <w:bCs w:val="0"/>
          <w:noProof/>
          <w:vertAlign w:val="superscript"/>
        </w:rPr>
        <w:t>2–4</w:t>
      </w:r>
      <w:r w:rsidR="001C5686" w:rsidRPr="006618E8">
        <w:rPr>
          <w:b w:val="0"/>
          <w:bCs w:val="0"/>
        </w:rPr>
        <w:fldChar w:fldCharType="end"/>
      </w:r>
      <w:r w:rsidR="001C5686" w:rsidRPr="006618E8">
        <w:rPr>
          <w:b w:val="0"/>
          <w:bCs w:val="0"/>
        </w:rPr>
        <w:t xml:space="preserve"> These datasets include transcript isoform reference annotations</w:t>
      </w:r>
      <w:r w:rsidR="00B71BC7" w:rsidRPr="006618E8">
        <w:rPr>
          <w:b w:val="0"/>
          <w:bCs w:val="0"/>
        </w:rPr>
        <w:t xml:space="preserve"> like those found in GENCODE</w:t>
      </w:r>
      <w:r w:rsidR="001C5686" w:rsidRPr="006618E8">
        <w:rPr>
          <w:b w:val="0"/>
          <w:bCs w:val="0"/>
        </w:rPr>
        <w:t>,</w:t>
      </w:r>
      <w:r w:rsidR="001C5686" w:rsidRPr="006618E8">
        <w:rPr>
          <w:b w:val="0"/>
          <w:bCs w:val="0"/>
        </w:rPr>
        <w:fldChar w:fldCharType="begin" w:fldLock="1"/>
      </w:r>
      <w:r w:rsidR="001C5686" w:rsidRPr="006618E8">
        <w:rPr>
          <w:b w:val="0"/>
          <w:bCs w:val="0"/>
        </w:rPr>
        <w:instrText>ADDIN paperpile_citation &lt;clusterId&gt;V339J686F176C771&lt;/clusterId&gt;&lt;metadata&gt;&lt;citation&gt;&lt;id&gt;a22dfae8-5148-4cce-b9be-8cfc12717ef9&lt;/id&gt;&lt;/citation&gt;&lt;/metadata&gt;&lt;data&gt;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&lt;/data&gt; \* MERGEFORMAT</w:instrText>
      </w:r>
      <w:r w:rsidR="001C5686" w:rsidRPr="006618E8">
        <w:rPr>
          <w:b w:val="0"/>
          <w:bCs w:val="0"/>
        </w:rPr>
        <w:fldChar w:fldCharType="separate"/>
      </w:r>
      <w:r w:rsidR="001C5686" w:rsidRPr="006618E8">
        <w:rPr>
          <w:b w:val="0"/>
          <w:bCs w:val="0"/>
          <w:noProof/>
          <w:vertAlign w:val="superscript"/>
        </w:rPr>
        <w:t>5</w:t>
      </w:r>
      <w:r w:rsidR="001C5686" w:rsidRPr="006618E8">
        <w:rPr>
          <w:b w:val="0"/>
          <w:bCs w:val="0"/>
        </w:rPr>
        <w:fldChar w:fldCharType="end"/>
      </w:r>
      <w:r w:rsidR="001C5686" w:rsidRPr="006618E8">
        <w:rPr>
          <w:b w:val="0"/>
          <w:bCs w:val="0"/>
        </w:rPr>
        <w:t xml:space="preserve"> RNA-seq </w:t>
      </w:r>
      <w:r w:rsidR="00B71BC7" w:rsidRPr="006618E8">
        <w:rPr>
          <w:b w:val="0"/>
          <w:bCs w:val="0"/>
        </w:rPr>
        <w:t xml:space="preserve">reads covering splicing junctions in different contexts like those found in </w:t>
      </w:r>
      <w:proofErr w:type="spellStart"/>
      <w:r w:rsidR="00B71BC7" w:rsidRPr="006618E8">
        <w:rPr>
          <w:b w:val="0"/>
          <w:bCs w:val="0"/>
        </w:rPr>
        <w:t>GTEx</w:t>
      </w:r>
      <w:proofErr w:type="spellEnd"/>
      <w:r w:rsidR="00B71BC7" w:rsidRPr="006618E8">
        <w:rPr>
          <w:b w:val="0"/>
          <w:bCs w:val="0"/>
        </w:rPr>
        <w:t xml:space="preserve"> and ENCODE,</w:t>
      </w:r>
      <w:r w:rsidR="00B71BC7" w:rsidRPr="006618E8">
        <w:rPr>
          <w:b w:val="0"/>
          <w:bCs w:val="0"/>
        </w:rPr>
        <w:fldChar w:fldCharType="begin" w:fldLock="1"/>
      </w:r>
      <w:r w:rsidR="00B71BC7" w:rsidRPr="006618E8">
        <w:rPr>
          <w:b w:val="0"/>
          <w:bCs w:val="0"/>
        </w:rPr>
        <w:instrText>ADDIN paperpile_citation &lt;clusterId&gt;Y789M167I427F241&lt;/clusterId&gt;&lt;metadata&gt;&lt;citation&gt;&lt;id&gt;00fe9b64-52ba-4d1d-b2aa-32724ec79340&lt;/id&gt;&lt;/citation&gt;&lt;citation&gt;&lt;id&gt;98b1c841-b592-4cb8-b97e-a077f36d4409&lt;/id&gt;&lt;/citation&gt;&lt;/metadata&gt;&lt;data&gt;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&lt;/data&gt; \* MERGEFORMAT</w:instrText>
      </w:r>
      <w:r w:rsidR="00B71BC7" w:rsidRPr="006618E8">
        <w:rPr>
          <w:b w:val="0"/>
          <w:bCs w:val="0"/>
        </w:rPr>
        <w:fldChar w:fldCharType="separate"/>
      </w:r>
      <w:r w:rsidR="00B71BC7" w:rsidRPr="006618E8">
        <w:rPr>
          <w:b w:val="0"/>
          <w:bCs w:val="0"/>
          <w:noProof/>
          <w:vertAlign w:val="superscript"/>
        </w:rPr>
        <w:t>6,7</w:t>
      </w:r>
      <w:r w:rsidR="00B71BC7" w:rsidRPr="006618E8">
        <w:rPr>
          <w:b w:val="0"/>
          <w:bCs w:val="0"/>
        </w:rPr>
        <w:fldChar w:fldCharType="end"/>
      </w:r>
      <w:r w:rsidR="00B71BC7" w:rsidRPr="006618E8">
        <w:rPr>
          <w:b w:val="0"/>
          <w:bCs w:val="0"/>
        </w:rPr>
        <w:t xml:space="preserve"> and </w:t>
      </w:r>
      <w:r w:rsidR="0052211C" w:rsidRPr="006618E8">
        <w:rPr>
          <w:b w:val="0"/>
          <w:bCs w:val="0"/>
        </w:rPr>
        <w:t>m</w:t>
      </w:r>
      <w:r w:rsidR="0052211C" w:rsidRPr="006618E8">
        <w:rPr>
          <w:b w:val="0"/>
          <w:bCs w:val="0"/>
        </w:rPr>
        <w:t>assively parallel splicing assays (MPSAs)</w:t>
      </w:r>
      <w:r w:rsidR="0052211C" w:rsidRPr="006618E8">
        <w:rPr>
          <w:b w:val="0"/>
          <w:bCs w:val="0"/>
        </w:rPr>
        <w:t xml:space="preserve"> which collect information on splicing outcomes for particular variants.</w:t>
      </w:r>
      <w:r w:rsidR="0052211C" w:rsidRPr="006618E8">
        <w:rPr>
          <w:b w:val="0"/>
          <w:bCs w:val="0"/>
        </w:rPr>
        <w:fldChar w:fldCharType="begin" w:fldLock="1"/>
      </w:r>
      <w:r w:rsidR="0052211C" w:rsidRPr="006618E8">
        <w:rPr>
          <w:b w:val="0"/>
          <w:bCs w:val="0"/>
        </w:rPr>
        <w:instrText>ADDIN paperpile_citation &lt;clusterId&gt;E946L393H784E417&lt;/clusterId&gt;&lt;metadata&gt;&lt;citation&gt;&lt;id&gt;027f95c0-26bd-405e-b690-68d807757396&lt;/id&gt;&lt;/citation&gt;&lt;citation&gt;&lt;id&gt;fa59fb90-5b24-4fc3-96d3-28085803b10e&lt;/id&gt;&lt;/citation&gt;&lt;citation&gt;&lt;id&gt;12cc1e7c-5aa5-4ee8-8789-f6e4502bbfb8&lt;/id&gt;&lt;/citation&gt;&lt;citation&gt;&lt;id&gt;9bb56372-1a32-414d-8ea3-522655ebe789&lt;/id&gt;&lt;/citation&gt;&lt;citation&gt;&lt;id&gt;fc2b09be-8b62-4913-8fa5-979ed38460b1&lt;/id&gt;&lt;/citation&gt;&lt;citation&gt;&lt;id&gt;84743e36-8164-4982-8cee-e190172096c3&lt;/id&gt;&lt;/citation&gt;&lt;citation&gt;&lt;id&gt;e64c1975-0545-4693-bd2f-0f786d2d5050&lt;/id&gt;&lt;/citation&gt;&lt;citation&gt;&lt;id&gt;b19ed74d-4d9a-49c4-af55-cff1db2ebb1d&lt;/id&gt;&lt;/citation&gt;&lt;/metadata&gt;&lt;data&gt;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&lt;/data&gt; \* MERGEFORMAT</w:instrText>
      </w:r>
      <w:r w:rsidR="0052211C" w:rsidRPr="006618E8">
        <w:rPr>
          <w:b w:val="0"/>
          <w:bCs w:val="0"/>
        </w:rPr>
        <w:fldChar w:fldCharType="separate"/>
      </w:r>
      <w:r w:rsidR="0052211C" w:rsidRPr="006618E8">
        <w:rPr>
          <w:b w:val="0"/>
          <w:bCs w:val="0"/>
          <w:noProof/>
          <w:vertAlign w:val="superscript"/>
        </w:rPr>
        <w:t>4,8–14</w:t>
      </w:r>
      <w:r w:rsidR="0052211C" w:rsidRPr="006618E8">
        <w:rPr>
          <w:b w:val="0"/>
          <w:bCs w:val="0"/>
        </w:rPr>
        <w:fldChar w:fldCharType="end"/>
      </w:r>
      <w:r w:rsidR="0052211C" w:rsidRPr="006618E8">
        <w:rPr>
          <w:b w:val="0"/>
          <w:bCs w:val="0"/>
        </w:rPr>
        <w:t xml:space="preserve"> However, current practice does not efficiently utilize </w:t>
      </w:r>
      <w:r w:rsidR="002E15EC" w:rsidRPr="006618E8">
        <w:rPr>
          <w:b w:val="0"/>
          <w:bCs w:val="0"/>
        </w:rPr>
        <w:t>this</w:t>
      </w:r>
      <w:r w:rsidR="0052211C" w:rsidRPr="006618E8">
        <w:rPr>
          <w:b w:val="0"/>
          <w:bCs w:val="0"/>
        </w:rPr>
        <w:t xml:space="preserve"> data to train splicing models because </w:t>
      </w:r>
      <w:r w:rsidR="002E15EC" w:rsidRPr="006618E8">
        <w:rPr>
          <w:b w:val="0"/>
          <w:bCs w:val="0"/>
        </w:rPr>
        <w:t>models are not directly trained in a cross-dataset fashion and therefore information learned from one dataset cannot inform learning on another. Further, new data collection is not targeted to maximally improve model performance. These factors combine to limit our ability to predict splicing outcomes</w:t>
      </w:r>
      <w:r w:rsidR="006618E8" w:rsidRPr="006618E8">
        <w:rPr>
          <w:b w:val="0"/>
          <w:bCs w:val="0"/>
          <w:spacing w:val="-2"/>
        </w:rPr>
        <w:t xml:space="preserve">. </w:t>
      </w:r>
    </w:p>
    <w:p w14:paraId="1FEFE973" w14:textId="3D74DABD" w:rsidR="006618E8" w:rsidRPr="006618E8" w:rsidRDefault="002E15EC" w:rsidP="006618E8">
      <w:pPr>
        <w:pStyle w:val="Heading1"/>
        <w:adjustRightInd w:val="0"/>
        <w:snapToGrid w:val="0"/>
        <w:spacing w:after="120"/>
        <w:ind w:left="0"/>
        <w:rPr>
          <w:b w:val="0"/>
          <w:bCs w:val="0"/>
          <w:spacing w:val="-2"/>
        </w:rPr>
      </w:pPr>
      <w:r w:rsidRPr="006618E8">
        <w:rPr>
          <w:b w:val="0"/>
          <w:bCs w:val="0"/>
        </w:rPr>
        <w:t>I</w:t>
      </w:r>
      <w:r w:rsidR="006618E8">
        <w:rPr>
          <w:b w:val="0"/>
          <w:bCs w:val="0"/>
        </w:rPr>
        <w:t xml:space="preserve"> propose to develop methods for improving splicing models by </w:t>
      </w:r>
      <w:r w:rsidR="006618E8">
        <w:rPr>
          <w:b w:val="0"/>
          <w:bCs w:val="0"/>
          <w:spacing w:val="-2"/>
        </w:rPr>
        <w:t>training them across multiple types of datasets and to design experiments to maximally improve model performance. I will use these methods both in the context of improving current state-of-the-art splicing models and for training new</w:t>
      </w:r>
      <w:r w:rsidR="0024701A">
        <w:rPr>
          <w:b w:val="0"/>
          <w:bCs w:val="0"/>
          <w:spacing w:val="-2"/>
        </w:rPr>
        <w:t xml:space="preserve"> model architectures. I will accomplish these goals in 3 complementary aims. </w:t>
      </w:r>
    </w:p>
    <w:p w14:paraId="3B8BED85" w14:textId="649026B4" w:rsidR="0029701D" w:rsidRDefault="00043E9D" w:rsidP="00522312">
      <w:pPr>
        <w:pStyle w:val="Heading1"/>
        <w:adjustRightInd w:val="0"/>
        <w:snapToGrid w:val="0"/>
        <w:spacing w:after="120"/>
        <w:ind w:left="0"/>
        <w:rPr>
          <w:b w:val="0"/>
          <w:bCs w:val="0"/>
          <w:spacing w:val="-2"/>
        </w:rPr>
      </w:pPr>
      <w:r>
        <w:rPr>
          <w:spacing w:val="-2"/>
        </w:rPr>
        <w:t xml:space="preserve">Aim 1: </w:t>
      </w:r>
      <w:r w:rsidR="006555CC">
        <w:rPr>
          <w:spacing w:val="-2"/>
        </w:rPr>
        <w:t>Expand models of splicing to train across diverse genomics datasets.</w:t>
      </w:r>
      <w:r w:rsidR="006555CC">
        <w:rPr>
          <w:b w:val="0"/>
          <w:bCs w:val="0"/>
          <w:spacing w:val="-2"/>
        </w:rPr>
        <w:t xml:space="preserve"> I will create a framework for applying multi-task learning and continual learning techniques to </w:t>
      </w:r>
      <w:r w:rsidR="00DE0C06">
        <w:rPr>
          <w:b w:val="0"/>
          <w:bCs w:val="0"/>
          <w:spacing w:val="-2"/>
        </w:rPr>
        <w:t>train splicing models across multiple datasets.</w:t>
      </w:r>
      <w:r w:rsidR="004E2FEF">
        <w:rPr>
          <w:b w:val="0"/>
          <w:bCs w:val="0"/>
          <w:spacing w:val="-2"/>
        </w:rPr>
        <w:t xml:space="preserve"> Training the same model across multiple</w:t>
      </w:r>
      <w:r w:rsidR="00F95AE4">
        <w:rPr>
          <w:b w:val="0"/>
          <w:bCs w:val="0"/>
          <w:spacing w:val="-2"/>
        </w:rPr>
        <w:t xml:space="preserve"> splicing</w:t>
      </w:r>
      <w:r w:rsidR="004E2FEF">
        <w:rPr>
          <w:b w:val="0"/>
          <w:bCs w:val="0"/>
          <w:spacing w:val="-2"/>
        </w:rPr>
        <w:t xml:space="preserve"> datasets </w:t>
      </w:r>
      <w:r w:rsidR="00F95AE4">
        <w:rPr>
          <w:b w:val="0"/>
          <w:bCs w:val="0"/>
          <w:spacing w:val="-2"/>
        </w:rPr>
        <w:t xml:space="preserve">can allow information learned in one dataset to be transferred to the other datasets. </w:t>
      </w:r>
      <w:r w:rsidR="00DE0C06">
        <w:rPr>
          <w:b w:val="0"/>
          <w:bCs w:val="0"/>
          <w:spacing w:val="-2"/>
        </w:rPr>
        <w:t>I will apply this framework to extend</w:t>
      </w:r>
      <w:r w:rsidR="004E2FEF">
        <w:rPr>
          <w:b w:val="0"/>
          <w:bCs w:val="0"/>
          <w:spacing w:val="-2"/>
        </w:rPr>
        <w:t>ing</w:t>
      </w:r>
      <w:r w:rsidR="00DE0C06">
        <w:rPr>
          <w:b w:val="0"/>
          <w:bCs w:val="0"/>
          <w:spacing w:val="-2"/>
        </w:rPr>
        <w:t xml:space="preserve"> state-of-the-art splicing mode</w:t>
      </w:r>
      <w:r w:rsidR="004E2FEF">
        <w:rPr>
          <w:b w:val="0"/>
          <w:bCs w:val="0"/>
          <w:spacing w:val="-2"/>
        </w:rPr>
        <w:t xml:space="preserve">ls </w:t>
      </w:r>
      <w:r w:rsidR="00DE0C06">
        <w:rPr>
          <w:b w:val="0"/>
          <w:bCs w:val="0"/>
          <w:spacing w:val="-2"/>
        </w:rPr>
        <w:t xml:space="preserve">like </w:t>
      </w:r>
      <w:proofErr w:type="spellStart"/>
      <w:r w:rsidR="00DE0C06">
        <w:rPr>
          <w:b w:val="0"/>
          <w:bCs w:val="0"/>
          <w:spacing w:val="-2"/>
        </w:rPr>
        <w:t>SpliceAI</w:t>
      </w:r>
      <w:proofErr w:type="spellEnd"/>
      <w:r w:rsidR="00DE0C06">
        <w:rPr>
          <w:b w:val="0"/>
          <w:bCs w:val="0"/>
          <w:spacing w:val="-2"/>
        </w:rPr>
        <w:t xml:space="preserve"> and Pangolin</w:t>
      </w:r>
      <w:r w:rsidR="004E2FEF">
        <w:rPr>
          <w:b w:val="0"/>
          <w:bCs w:val="0"/>
          <w:spacing w:val="-2"/>
        </w:rPr>
        <w:t xml:space="preserve"> as well as to trialing new model architectures</w:t>
      </w:r>
      <w:r w:rsidR="00DE0C06">
        <w:rPr>
          <w:b w:val="0"/>
          <w:bCs w:val="0"/>
          <w:spacing w:val="-2"/>
        </w:rPr>
        <w:t xml:space="preserve">. </w:t>
      </w:r>
      <w:r w:rsidR="007A6EE7">
        <w:rPr>
          <w:b w:val="0"/>
          <w:bCs w:val="0"/>
          <w:spacing w:val="-2"/>
        </w:rPr>
        <w:t xml:space="preserve">I will </w:t>
      </w:r>
      <w:r w:rsidR="00F00264">
        <w:rPr>
          <w:b w:val="0"/>
          <w:bCs w:val="0"/>
          <w:spacing w:val="-2"/>
        </w:rPr>
        <w:t>determine</w:t>
      </w:r>
      <w:r w:rsidR="007A6EE7">
        <w:rPr>
          <w:b w:val="0"/>
          <w:bCs w:val="0"/>
          <w:spacing w:val="-2"/>
        </w:rPr>
        <w:t xml:space="preserve"> how training across diverse datasets including reference isoform annotations, RNA-seq splice junction annotations, and MPSAs across species and cell types affects model performance </w:t>
      </w:r>
      <w:r w:rsidR="00F00264">
        <w:rPr>
          <w:b w:val="0"/>
          <w:bCs w:val="0"/>
          <w:spacing w:val="-2"/>
        </w:rPr>
        <w:t xml:space="preserve">compared to training in a single task context. </w:t>
      </w:r>
    </w:p>
    <w:p w14:paraId="1C8E7F68" w14:textId="07589AD9" w:rsidR="00C605EF" w:rsidRPr="00C605EF" w:rsidRDefault="0029701D" w:rsidP="00522312">
      <w:pPr>
        <w:pStyle w:val="Heading1"/>
        <w:adjustRightInd w:val="0"/>
        <w:snapToGrid w:val="0"/>
        <w:spacing w:after="120"/>
        <w:ind w:left="0"/>
        <w:rPr>
          <w:b w:val="0"/>
          <w:bCs w:val="0"/>
          <w:spacing w:val="-2"/>
        </w:rPr>
      </w:pPr>
      <w:r>
        <w:rPr>
          <w:spacing w:val="-2"/>
        </w:rPr>
        <w:t xml:space="preserve">Aim 2: </w:t>
      </w:r>
      <w:r w:rsidR="00C903EF">
        <w:rPr>
          <w:spacing w:val="-2"/>
        </w:rPr>
        <w:t>Develop methods for designing targeted MPSAs to improve splicing models</w:t>
      </w:r>
      <w:r w:rsidR="00C605EF">
        <w:rPr>
          <w:spacing w:val="-2"/>
        </w:rPr>
        <w:t>.</w:t>
      </w:r>
      <w:r w:rsidR="00F00264">
        <w:rPr>
          <w:b w:val="0"/>
          <w:bCs w:val="0"/>
          <w:spacing w:val="-2"/>
        </w:rPr>
        <w:t xml:space="preserve"> </w:t>
      </w:r>
      <w:r w:rsidR="00C903EF">
        <w:rPr>
          <w:b w:val="0"/>
          <w:bCs w:val="0"/>
          <w:spacing w:val="-2"/>
        </w:rPr>
        <w:t xml:space="preserve">I will use active learning techniques to identify maximally informative </w:t>
      </w:r>
      <w:r w:rsidR="00337E28">
        <w:rPr>
          <w:b w:val="0"/>
          <w:bCs w:val="0"/>
          <w:spacing w:val="-2"/>
        </w:rPr>
        <w:t xml:space="preserve">datasets for fine tuning splicing model performance. I will identify sequences where model performance is poor or uncertainty is high and use model attribution techniques to </w:t>
      </w:r>
      <w:r w:rsidR="005D6A93">
        <w:rPr>
          <w:b w:val="0"/>
          <w:bCs w:val="0"/>
          <w:spacing w:val="-2"/>
        </w:rPr>
        <w:t>map</w:t>
      </w:r>
      <w:r w:rsidR="00337E28">
        <w:rPr>
          <w:b w:val="0"/>
          <w:bCs w:val="0"/>
          <w:spacing w:val="-2"/>
        </w:rPr>
        <w:t xml:space="preserve"> sequence features driving poor performance. I will design </w:t>
      </w:r>
      <w:r w:rsidR="0036440C">
        <w:rPr>
          <w:b w:val="0"/>
          <w:bCs w:val="0"/>
          <w:spacing w:val="-2"/>
        </w:rPr>
        <w:t>maximally informative MPSA libraries</w:t>
      </w:r>
      <w:r w:rsidR="005D6A93">
        <w:rPr>
          <w:b w:val="0"/>
          <w:bCs w:val="0"/>
          <w:spacing w:val="-2"/>
        </w:rPr>
        <w:t>,</w:t>
      </w:r>
      <w:r w:rsidR="0036440C">
        <w:rPr>
          <w:b w:val="0"/>
          <w:bCs w:val="0"/>
          <w:spacing w:val="-2"/>
        </w:rPr>
        <w:t xml:space="preserve"> then simulate results </w:t>
      </w:r>
      <w:r w:rsidR="0036440C" w:rsidRPr="0036440C">
        <w:rPr>
          <w:b w:val="0"/>
          <w:bCs w:val="0"/>
          <w:i/>
          <w:iCs/>
          <w:spacing w:val="-2"/>
        </w:rPr>
        <w:t>in silico</w:t>
      </w:r>
      <w:r w:rsidR="005D6A93">
        <w:rPr>
          <w:b w:val="0"/>
          <w:bCs w:val="0"/>
          <w:spacing w:val="-2"/>
        </w:rPr>
        <w:t xml:space="preserve">. By fine tuning the models with these datasets, I will </w:t>
      </w:r>
      <w:r w:rsidR="0036440C">
        <w:rPr>
          <w:b w:val="0"/>
          <w:bCs w:val="0"/>
          <w:spacing w:val="-2"/>
        </w:rPr>
        <w:t xml:space="preserve">evaluate different model guided library design strategies for improving model performance. </w:t>
      </w:r>
    </w:p>
    <w:p w14:paraId="4ED621C5" w14:textId="2643B419" w:rsidR="00ED434A" w:rsidRPr="005D6A93" w:rsidRDefault="00C605EF" w:rsidP="00522312">
      <w:pPr>
        <w:pStyle w:val="Heading1"/>
        <w:adjustRightInd w:val="0"/>
        <w:snapToGrid w:val="0"/>
        <w:spacing w:after="120"/>
        <w:ind w:left="0"/>
        <w:rPr>
          <w:b w:val="0"/>
          <w:bCs w:val="0"/>
          <w:spacing w:val="-2"/>
        </w:rPr>
      </w:pPr>
      <w:r>
        <w:rPr>
          <w:spacing w:val="-2"/>
        </w:rPr>
        <w:t xml:space="preserve">Aim 3: </w:t>
      </w:r>
      <w:r w:rsidR="00580402">
        <w:rPr>
          <w:spacing w:val="-2"/>
        </w:rPr>
        <w:t>Generate new MPSA data and evaluate effects on model understanding.</w:t>
      </w:r>
      <w:r w:rsidR="005D6A93">
        <w:rPr>
          <w:b w:val="0"/>
          <w:bCs w:val="0"/>
          <w:spacing w:val="-2"/>
        </w:rPr>
        <w:t xml:space="preserve"> </w:t>
      </w:r>
      <w:r w:rsidR="00EA5491">
        <w:rPr>
          <w:b w:val="0"/>
          <w:bCs w:val="0"/>
          <w:spacing w:val="-2"/>
        </w:rPr>
        <w:t xml:space="preserve">I will </w:t>
      </w:r>
      <w:r w:rsidR="00162B75">
        <w:rPr>
          <w:b w:val="0"/>
          <w:bCs w:val="0"/>
          <w:spacing w:val="-2"/>
        </w:rPr>
        <w:t xml:space="preserve">perform a full model guided MPSA and collect data for model fine tuning to evaluate the effectiveness of these techniques outside of the simulated context. </w:t>
      </w:r>
      <w:r w:rsidR="00413EAE">
        <w:rPr>
          <w:b w:val="0"/>
          <w:bCs w:val="0"/>
          <w:spacing w:val="-2"/>
        </w:rPr>
        <w:t>I will evaluate performance differences between models fine-tuned with unguided MPSA data and model guided MPSA data</w:t>
      </w:r>
      <w:r w:rsidR="00EE18E1">
        <w:rPr>
          <w:b w:val="0"/>
          <w:bCs w:val="0"/>
          <w:spacing w:val="-2"/>
        </w:rPr>
        <w:t xml:space="preserve">. I will </w:t>
      </w:r>
      <w:r w:rsidR="00413EAE">
        <w:rPr>
          <w:b w:val="0"/>
          <w:bCs w:val="0"/>
          <w:spacing w:val="-2"/>
        </w:rPr>
        <w:t xml:space="preserve">focus on the ability of the model to transfer learning from the MPSA dataset to </w:t>
      </w:r>
      <w:r w:rsidR="00EE18E1">
        <w:rPr>
          <w:b w:val="0"/>
          <w:bCs w:val="0"/>
          <w:spacing w:val="-2"/>
        </w:rPr>
        <w:t xml:space="preserve">the previously learned datasets and to specifically improve performance on previously poor contexts and to resolve uncertainty </w:t>
      </w:r>
      <w:r w:rsidR="00B5495F">
        <w:rPr>
          <w:b w:val="0"/>
          <w:bCs w:val="0"/>
          <w:spacing w:val="-2"/>
        </w:rPr>
        <w:t>driven by the targeted sequence elements.</w:t>
      </w:r>
    </w:p>
    <w:p w14:paraId="73AC9A42" w14:textId="77777777" w:rsidR="00C605EF" w:rsidRDefault="00C605EF" w:rsidP="00522312">
      <w:pPr>
        <w:pStyle w:val="Heading1"/>
        <w:adjustRightInd w:val="0"/>
        <w:snapToGrid w:val="0"/>
        <w:spacing w:after="120"/>
        <w:ind w:left="0"/>
        <w:rPr>
          <w:spacing w:val="-2"/>
        </w:rPr>
      </w:pPr>
    </w:p>
    <w:p w14:paraId="32599552" w14:textId="5AC2F359" w:rsidR="0071362C" w:rsidRDefault="0071362C">
      <w:pPr>
        <w:rPr>
          <w:b/>
          <w:bCs/>
          <w:spacing w:val="-2"/>
        </w:rPr>
      </w:pPr>
      <w:r>
        <w:rPr>
          <w:spacing w:val="-2"/>
        </w:rPr>
        <w:br w:type="page"/>
      </w:r>
    </w:p>
    <w:p w14:paraId="03FE7C45" w14:textId="77777777" w:rsidR="00ED434A" w:rsidRDefault="00ED434A" w:rsidP="00522312">
      <w:pPr>
        <w:pStyle w:val="Heading1"/>
        <w:adjustRightInd w:val="0"/>
        <w:snapToGrid w:val="0"/>
        <w:spacing w:after="120"/>
        <w:ind w:left="0"/>
        <w:rPr>
          <w:spacing w:val="-2"/>
        </w:rPr>
      </w:pPr>
    </w:p>
    <w:p w14:paraId="680470B6" w14:textId="30643F05" w:rsidR="00295CBA" w:rsidRPr="00295CBA" w:rsidRDefault="0024701A" w:rsidP="00522312">
      <w:pPr>
        <w:pStyle w:val="Heading1"/>
        <w:adjustRightInd w:val="0"/>
        <w:snapToGrid w:val="0"/>
        <w:spacing w:after="120"/>
        <w:ind w:left="0"/>
        <w:rPr>
          <w:spacing w:val="-4"/>
        </w:rPr>
      </w:pPr>
      <w:r w:rsidRPr="00BD4BF9">
        <w:rPr>
          <w:spacing w:val="-2"/>
        </w:rPr>
        <w:t xml:space="preserve">Specific </w:t>
      </w:r>
      <w:r w:rsidRPr="00BD4BF9">
        <w:rPr>
          <w:spacing w:val="-4"/>
        </w:rPr>
        <w:t>Aims:</w:t>
      </w:r>
    </w:p>
    <w:p w14:paraId="3AF98A2F" w14:textId="38817176" w:rsidR="00BD4BF9" w:rsidRDefault="003D03F8" w:rsidP="008C4E12">
      <w:pPr>
        <w:pStyle w:val="BodyText"/>
        <w:adjustRightInd w:val="0"/>
        <w:snapToGrid w:val="0"/>
        <w:spacing w:before="0" w:after="120"/>
        <w:ind w:left="0"/>
      </w:pPr>
      <w:r w:rsidRPr="00BD4BF9">
        <w:t xml:space="preserve">Alternative splicing is </w:t>
      </w:r>
      <w:r w:rsidR="006135CC">
        <w:t>a</w:t>
      </w:r>
      <w:r w:rsidR="00BB5CA1">
        <w:t xml:space="preserve">n important </w:t>
      </w:r>
      <w:r w:rsidR="006135CC">
        <w:t>factor</w:t>
      </w:r>
      <w:r w:rsidRPr="00BD4BF9">
        <w:t xml:space="preserve"> in gene </w:t>
      </w:r>
      <w:r w:rsidR="00BB5CA1">
        <w:t>regulation; h</w:t>
      </w:r>
      <w:r w:rsidRPr="00BD4BF9">
        <w:t xml:space="preserve">owever, </w:t>
      </w:r>
      <w:r w:rsidR="00BB5CA1">
        <w:t>its</w:t>
      </w:r>
      <w:r w:rsidR="006135CC">
        <w:t xml:space="preserve"> regulation is</w:t>
      </w:r>
      <w:r w:rsidRPr="00BD4BF9">
        <w:t xml:space="preserve"> still incompletely understood.</w:t>
      </w:r>
      <w:r w:rsidR="00BB5CA1">
        <w:t xml:space="preserve"> </w:t>
      </w:r>
      <w:r w:rsidR="008C4E12">
        <w:t xml:space="preserve">While splicing decisions are driven by information in the local sequence context, outcomes can be correlated over large distances. A particularly common example of this is </w:t>
      </w:r>
      <w:r w:rsidRPr="00BD4BF9">
        <w:t>mutually exclusive exo</w:t>
      </w:r>
      <w:r w:rsidR="008C4E12">
        <w:t>ns</w:t>
      </w:r>
      <w:r w:rsidR="00BB5CA1">
        <w:t xml:space="preserve">. </w:t>
      </w:r>
      <w:r w:rsidR="008C4E12">
        <w:t>These</w:t>
      </w:r>
      <w:r w:rsidR="008C4E12" w:rsidRPr="00BD4BF9">
        <w:t xml:space="preserve"> occur</w:t>
      </w:r>
      <w:r w:rsidR="008C4E12">
        <w:t xml:space="preserve"> when exons in a cluster are anticorrelated so only one is </w:t>
      </w:r>
      <w:r w:rsidR="008C4E12" w:rsidRPr="00BD4BF9">
        <w:t xml:space="preserve">included in </w:t>
      </w:r>
      <w:r w:rsidR="008C4E12">
        <w:t>the</w:t>
      </w:r>
      <w:r w:rsidR="008C4E12" w:rsidRPr="00BD4BF9">
        <w:t xml:space="preserve"> mature </w:t>
      </w:r>
      <w:r w:rsidR="008C4E12">
        <w:t xml:space="preserve">transcript. Several mechanisms for producing this behavior have been identified, including </w:t>
      </w:r>
      <w:r w:rsidR="008C4E12" w:rsidRPr="00BD4BF9">
        <w:t xml:space="preserve">spliceosome incompatibility, 5’-splice site/branch point steric </w:t>
      </w:r>
      <w:r w:rsidR="008C4E12">
        <w:t>occlusion</w:t>
      </w:r>
      <w:r w:rsidR="008C4E12" w:rsidRPr="00BD4BF9">
        <w:t xml:space="preserve">, </w:t>
      </w:r>
      <w:r w:rsidR="008C4E12">
        <w:t>and</w:t>
      </w:r>
      <w:r w:rsidR="008C4E12" w:rsidRPr="00BD4BF9">
        <w:t xml:space="preserve"> RNA secondary structures</w:t>
      </w:r>
      <w:r w:rsidR="008C4E12">
        <w:t xml:space="preserve"> but</w:t>
      </w:r>
      <w:r w:rsidR="008C4E12" w:rsidRPr="008C4E12">
        <w:t xml:space="preserve"> </w:t>
      </w:r>
      <w:r w:rsidR="008C4E12" w:rsidRPr="00BD4BF9">
        <w:t>most mutually exclusive exon clusters in humans</w:t>
      </w:r>
      <w:r w:rsidR="008C4E12">
        <w:t xml:space="preserve"> still</w:t>
      </w:r>
      <w:r w:rsidR="008C4E12" w:rsidRPr="00BD4BF9">
        <w:t xml:space="preserve"> have no known mechanism</w:t>
      </w:r>
      <w:r w:rsidR="008C4E12">
        <w:t>. While these long-distance anti-correlations</w:t>
      </w:r>
      <w:r w:rsidR="008C4E12" w:rsidRPr="00BD4BF9">
        <w:t xml:space="preserve"> </w:t>
      </w:r>
      <w:r w:rsidR="008C4E12">
        <w:t>present</w:t>
      </w:r>
      <w:r w:rsidR="008C4E12" w:rsidRPr="00BD4BF9">
        <w:t xml:space="preserve"> challeng</w:t>
      </w:r>
      <w:r w:rsidR="008C4E12">
        <w:t xml:space="preserve">es as a </w:t>
      </w:r>
      <w:r w:rsidR="008C4E12" w:rsidRPr="00BD4BF9">
        <w:t xml:space="preserve">study </w:t>
      </w:r>
      <w:r w:rsidR="008C4E12">
        <w:t xml:space="preserve">system </w:t>
      </w:r>
      <w:r w:rsidR="008C4E12" w:rsidRPr="00BD4BF9">
        <w:t xml:space="preserve">because </w:t>
      </w:r>
      <w:r w:rsidR="008C4E12">
        <w:t xml:space="preserve">they require </w:t>
      </w:r>
      <w:r w:rsidR="008C4E12" w:rsidRPr="00BD4BF9">
        <w:t>measuring multiple exons simultaneously</w:t>
      </w:r>
      <w:r w:rsidR="008C4E12">
        <w:t xml:space="preserve"> in a single transcript. W</w:t>
      </w:r>
      <w:r w:rsidR="00D84E3C">
        <w:t>ork on the function of m</w:t>
      </w:r>
      <w:r w:rsidR="008C04D9" w:rsidRPr="00BD4BF9">
        <w:t>utually exclusive exons</w:t>
      </w:r>
      <w:r w:rsidR="00D84E3C">
        <w:t xml:space="preserve"> has borne fruit. A common theme is </w:t>
      </w:r>
      <w:r w:rsidR="000930E9" w:rsidRPr="00BD4BF9">
        <w:t xml:space="preserve">switch-like changes in protein function that occur in cell differentiation or development. </w:t>
      </w:r>
      <w:r w:rsidR="008C4E12" w:rsidRPr="00BD4BF9">
        <w:t>Pyruvate Kinase M (PKM)</w:t>
      </w:r>
      <w:r w:rsidR="008C4E12">
        <w:t xml:space="preserve">, </w:t>
      </w:r>
      <w:r w:rsidR="008C4E12" w:rsidRPr="00BD4BF9">
        <w:t>ketohexokinas</w:t>
      </w:r>
      <w:r w:rsidR="008C4E12">
        <w:t xml:space="preserve">e, and </w:t>
      </w:r>
      <w:r w:rsidR="008C4E12" w:rsidRPr="00BD4BF9">
        <w:t>CaV1.2</w:t>
      </w:r>
      <w:r w:rsidR="008C4E12">
        <w:t xml:space="preserve"> are some of the </w:t>
      </w:r>
      <w:r w:rsidR="00E10C09">
        <w:t>better-known</w:t>
      </w:r>
      <w:r w:rsidR="008C4E12">
        <w:t xml:space="preserve"> examples</w:t>
      </w:r>
      <w:r w:rsidR="00E10C09">
        <w:t xml:space="preserve"> of important regulatory events that occur through mutually exclusive exon switche</w:t>
      </w:r>
      <w:r w:rsidR="00CF7BBB">
        <w:t>s</w:t>
      </w:r>
      <w:r w:rsidR="008C4E12">
        <w:t xml:space="preserve">. PKM is </w:t>
      </w:r>
      <w:r w:rsidR="00E10C09">
        <w:t>converted to a constitutively active form during differentiation, reversion of this change in cancer cells is a major driver of the Warburg effect. K</w:t>
      </w:r>
      <w:r w:rsidR="00E10C09" w:rsidRPr="00BD4BF9">
        <w:t>etohexokinas</w:t>
      </w:r>
      <w:r w:rsidR="00E10C09">
        <w:t>e can be switched between high and low affinity forms to control fructose metabolism, aberrant expression of the high affinity form causes</w:t>
      </w:r>
      <w:r w:rsidR="00E10C09" w:rsidRPr="00BD4BF9">
        <w:t xml:space="preserve"> pathological cardiac hypertrophy</w:t>
      </w:r>
      <w:r w:rsidR="00E10C09">
        <w:t xml:space="preserve"> while the low affinity form </w:t>
      </w:r>
      <w:r w:rsidR="00E10C09" w:rsidRPr="00BD4BF9">
        <w:t>is a major driver of hepatocellular carcinoma</w:t>
      </w:r>
      <w:r w:rsidR="00E10C09">
        <w:t xml:space="preserve">. Finally, mutations that shift the isoform distribution of </w:t>
      </w:r>
      <w:r w:rsidR="00E10C09" w:rsidRPr="00BD4BF9">
        <w:t>CaV1.</w:t>
      </w:r>
      <w:r w:rsidR="00E10C09">
        <w:t xml:space="preserve">2 cause </w:t>
      </w:r>
      <w:r w:rsidR="00E10C09" w:rsidRPr="00BD4BF9">
        <w:t xml:space="preserve">timothy syndrome characterized by </w:t>
      </w:r>
      <w:r w:rsidR="00CF7BBB">
        <w:t xml:space="preserve">catastrophic </w:t>
      </w:r>
      <w:r w:rsidR="00E10C09" w:rsidRPr="00BD4BF9">
        <w:t>developmental, neurological</w:t>
      </w:r>
      <w:r w:rsidR="00E10C09">
        <w:t>,</w:t>
      </w:r>
      <w:r w:rsidR="00CF7BBB">
        <w:t xml:space="preserve"> and</w:t>
      </w:r>
      <w:r w:rsidR="00E10C09">
        <w:t xml:space="preserve"> </w:t>
      </w:r>
      <w:r w:rsidR="00E10C09" w:rsidRPr="00BD4BF9">
        <w:t xml:space="preserve">cardiac </w:t>
      </w:r>
      <w:r w:rsidR="00CF7BBB">
        <w:t>symptoms with a life expectancy of ~2.5 years</w:t>
      </w:r>
      <w:r w:rsidR="00E10C09">
        <w:t>.</w:t>
      </w:r>
      <w:r w:rsidR="009C3F59">
        <w:t xml:space="preserve"> </w:t>
      </w:r>
      <w:r w:rsidR="00082AA9" w:rsidRPr="00BD4BF9">
        <w:t xml:space="preserve">Understanding mutually exclusive splicing </w:t>
      </w:r>
      <w:r w:rsidR="009C3F59">
        <w:t>will not only</w:t>
      </w:r>
      <w:r w:rsidR="00082AA9" w:rsidRPr="00BD4BF9">
        <w:t xml:space="preserve"> deepen our knowledge of development </w:t>
      </w:r>
      <w:r w:rsidR="009C3F59">
        <w:t>and</w:t>
      </w:r>
      <w:r w:rsidR="00082AA9" w:rsidRPr="00BD4BF9">
        <w:t xml:space="preserve"> differentiation </w:t>
      </w:r>
      <w:r w:rsidR="009C3F59">
        <w:t>but</w:t>
      </w:r>
      <w:r w:rsidR="00082AA9" w:rsidRPr="00BD4BF9">
        <w:t xml:space="preserve"> </w:t>
      </w:r>
      <w:r w:rsidR="009C3F59">
        <w:t>bring us closer to</w:t>
      </w:r>
      <w:r w:rsidR="00082AA9" w:rsidRPr="00BD4BF9">
        <w:t xml:space="preserve"> treatments </w:t>
      </w:r>
      <w:r w:rsidR="009C3F59">
        <w:t>for</w:t>
      </w:r>
      <w:r w:rsidR="00082AA9" w:rsidRPr="00BD4BF9">
        <w:t xml:space="preserve"> a wide variety of human diseases. </w:t>
      </w:r>
    </w:p>
    <w:p w14:paraId="64D767C1" w14:textId="4DD84831" w:rsidR="00BD4BF9" w:rsidRPr="00BD4BF9" w:rsidRDefault="00BD4BF9" w:rsidP="00522312">
      <w:pPr>
        <w:pStyle w:val="BodyText"/>
        <w:adjustRightInd w:val="0"/>
        <w:snapToGrid w:val="0"/>
        <w:spacing w:before="0" w:after="120"/>
        <w:ind w:left="0"/>
      </w:pPr>
      <w:r>
        <w:t>Massively parallel splicing assays (MPSAs) provide a method for interrogating the mechanisms of alternative splicing but have technical limitations. There are several different types of MPSA, but fundamentally they all rely on introducing a library of</w:t>
      </w:r>
      <w:r w:rsidR="00A43DCE">
        <w:t xml:space="preserve"> variant</w:t>
      </w:r>
      <w:r>
        <w:t xml:space="preserve"> </w:t>
      </w:r>
      <w:r w:rsidR="00A43DCE">
        <w:t>mini-genes and using short read sequencing to measure how each variant is spliced.</w:t>
      </w:r>
      <w:r w:rsidR="00C54AD0">
        <w:t xml:space="preserve"> These techniques have great promise for dissecting splicing regulation by </w:t>
      </w:r>
      <w:r w:rsidR="00FD6AF2">
        <w:t>enabling</w:t>
      </w:r>
      <w:r w:rsidR="00C54AD0">
        <w:t xml:space="preserve"> quantitative phenotype measurement of large numbers of mutants in parallel.</w:t>
      </w:r>
      <w:r w:rsidR="00A43DCE">
        <w:t xml:space="preserve"> However, </w:t>
      </w:r>
      <w:r w:rsidR="000F0C1A">
        <w:t xml:space="preserve">because these methods use short-read sequencing they cannot confidently quantify all isoforms of minigenes which are longer than a short read. This is especially problematic for measuring exons in the context of their native introns, for measuring clusters of mutually exclusive exons, and for distinguishing isoforms where </w:t>
      </w:r>
      <w:r w:rsidR="005B739E">
        <w:t>cryptic splice sites or intron retention events play a role. These issues can also lead to noisy measurements and limit the dynamic range of the assay by collapsing multiple isoforms which cannot be distinguished using only short-read based methods.</w:t>
      </w:r>
      <w:r w:rsidR="005B739E" w:rsidRPr="005B739E">
        <w:t xml:space="preserve"> </w:t>
      </w:r>
    </w:p>
    <w:p w14:paraId="4AE17143" w14:textId="4F0B0E74" w:rsidR="002441C7" w:rsidRPr="00BD4BF9" w:rsidRDefault="0024701A" w:rsidP="00522312">
      <w:pPr>
        <w:adjustRightInd w:val="0"/>
        <w:snapToGrid w:val="0"/>
        <w:spacing w:after="120"/>
      </w:pPr>
      <w:r w:rsidRPr="00BD4BF9">
        <w:t>I</w:t>
      </w:r>
      <w:r w:rsidRPr="00BD4BF9">
        <w:rPr>
          <w:spacing w:val="-8"/>
        </w:rPr>
        <w:t xml:space="preserve"> </w:t>
      </w:r>
      <w:r w:rsidRPr="00BD4BF9">
        <w:t>propose</w:t>
      </w:r>
      <w:r w:rsidRPr="00BD4BF9">
        <w:rPr>
          <w:spacing w:val="-8"/>
        </w:rPr>
        <w:t xml:space="preserve"> </w:t>
      </w:r>
      <w:r w:rsidRPr="00BD4BF9">
        <w:t>to</w:t>
      </w:r>
      <w:r w:rsidRPr="00BD4BF9">
        <w:rPr>
          <w:spacing w:val="-8"/>
        </w:rPr>
        <w:t xml:space="preserve"> </w:t>
      </w:r>
      <w:r w:rsidRPr="00BD4BF9">
        <w:t>develop</w:t>
      </w:r>
      <w:r w:rsidR="00A10E80">
        <w:t xml:space="preserve"> tools for studying complicated splicing regulation. These tools are</w:t>
      </w:r>
      <w:r w:rsidRPr="00BD4BF9">
        <w:rPr>
          <w:spacing w:val="-8"/>
        </w:rPr>
        <w:t xml:space="preserve"> </w:t>
      </w:r>
      <w:r w:rsidRPr="00BD4BF9">
        <w:t>a</w:t>
      </w:r>
      <w:r w:rsidRPr="00BD4BF9">
        <w:rPr>
          <w:spacing w:val="-8"/>
        </w:rPr>
        <w:t xml:space="preserve"> </w:t>
      </w:r>
      <w:r w:rsidRPr="00BD4BF9">
        <w:t>long</w:t>
      </w:r>
      <w:r w:rsidRPr="00BD4BF9">
        <w:rPr>
          <w:spacing w:val="-8"/>
        </w:rPr>
        <w:t xml:space="preserve"> </w:t>
      </w:r>
      <w:r w:rsidRPr="00BD4BF9">
        <w:t>read</w:t>
      </w:r>
      <w:r w:rsidRPr="00BD4BF9">
        <w:rPr>
          <w:spacing w:val="-8"/>
        </w:rPr>
        <w:t xml:space="preserve"> </w:t>
      </w:r>
      <w:r w:rsidRPr="00BD4BF9">
        <w:t>based</w:t>
      </w:r>
      <w:r w:rsidRPr="00BD4BF9">
        <w:rPr>
          <w:spacing w:val="-8"/>
        </w:rPr>
        <w:t xml:space="preserve"> </w:t>
      </w:r>
      <w:r w:rsidRPr="00BD4BF9">
        <w:t>MPSA</w:t>
      </w:r>
      <w:r w:rsidRPr="00BD4BF9">
        <w:rPr>
          <w:spacing w:val="-16"/>
        </w:rPr>
        <w:t xml:space="preserve"> </w:t>
      </w:r>
      <w:r w:rsidRPr="00BD4BF9">
        <w:t>(LR-MPSA</w:t>
      </w:r>
      <w:r w:rsidR="00A10E80">
        <w:t>) and</w:t>
      </w:r>
      <w:r w:rsidR="001C0BD1" w:rsidRPr="00BD4BF9">
        <w:t xml:space="preserve"> </w:t>
      </w:r>
      <w:r w:rsidR="00821C43">
        <w:t xml:space="preserve">analysis software for nucleotide resolution </w:t>
      </w:r>
      <w:r w:rsidR="001C0BD1" w:rsidRPr="00BD4BF9">
        <w:t xml:space="preserve">MPSA </w:t>
      </w:r>
      <w:r w:rsidR="00821C43">
        <w:t>data</w:t>
      </w:r>
      <w:r w:rsidR="00A10E80">
        <w:t>. While these tools will be broadly useful for understanding a diverse set of splicing decisions, here I will</w:t>
      </w:r>
      <w:r w:rsidR="00A10E80">
        <w:rPr>
          <w:spacing w:val="-7"/>
        </w:rPr>
        <w:t xml:space="preserve"> </w:t>
      </w:r>
      <w:r w:rsidR="001C0BD1" w:rsidRPr="00BD4BF9">
        <w:t>apply the</w:t>
      </w:r>
      <w:r w:rsidR="00A10E80">
        <w:t>m</w:t>
      </w:r>
      <w:r w:rsidRPr="00BD4BF9">
        <w:rPr>
          <w:spacing w:val="-8"/>
        </w:rPr>
        <w:t xml:space="preserve"> </w:t>
      </w:r>
      <w:r w:rsidRPr="00BD4BF9">
        <w:t>to</w:t>
      </w:r>
      <w:r w:rsidRPr="00BD4BF9">
        <w:rPr>
          <w:spacing w:val="-8"/>
        </w:rPr>
        <w:t xml:space="preserve"> </w:t>
      </w:r>
      <w:r w:rsidRPr="00BD4BF9">
        <w:t>dissect</w:t>
      </w:r>
      <w:r w:rsidR="001C0BD1" w:rsidRPr="00BD4BF9">
        <w:t>ing the</w:t>
      </w:r>
      <w:r w:rsidRPr="00BD4BF9">
        <w:rPr>
          <w:spacing w:val="-8"/>
        </w:rPr>
        <w:t xml:space="preserve"> </w:t>
      </w:r>
      <w:r w:rsidRPr="00BD4BF9">
        <w:t>mechanisms</w:t>
      </w:r>
      <w:r w:rsidRPr="00BD4BF9">
        <w:rPr>
          <w:spacing w:val="-8"/>
        </w:rPr>
        <w:t xml:space="preserve"> </w:t>
      </w:r>
      <w:r w:rsidRPr="00BD4BF9">
        <w:t xml:space="preserve">of </w:t>
      </w:r>
      <w:r w:rsidR="001C0BD1" w:rsidRPr="00BD4BF9">
        <w:t>mutually exclusive exon</w:t>
      </w:r>
      <w:r w:rsidRPr="00BD4BF9">
        <w:rPr>
          <w:spacing w:val="-7"/>
        </w:rPr>
        <w:t xml:space="preserve"> </w:t>
      </w:r>
      <w:r w:rsidRPr="00BD4BF9">
        <w:t>splicing</w:t>
      </w:r>
      <w:r w:rsidRPr="00BD4BF9">
        <w:rPr>
          <w:spacing w:val="-7"/>
        </w:rPr>
        <w:t xml:space="preserve"> </w:t>
      </w:r>
      <w:r w:rsidRPr="00BD4BF9">
        <w:t>in</w:t>
      </w:r>
      <w:r w:rsidR="004863CC" w:rsidRPr="00BD4BF9">
        <w:t xml:space="preserve"> </w:t>
      </w:r>
      <w:r w:rsidR="001C0BD1" w:rsidRPr="00BD4BF9">
        <w:t xml:space="preserve">the specific </w:t>
      </w:r>
      <w:r w:rsidR="004863CC" w:rsidRPr="00BD4BF9">
        <w:t>context</w:t>
      </w:r>
      <w:r w:rsidR="001C0BD1" w:rsidRPr="00BD4BF9">
        <w:t xml:space="preserve"> of</w:t>
      </w:r>
      <w:r w:rsidRPr="00BD4BF9">
        <w:rPr>
          <w:spacing w:val="-7"/>
        </w:rPr>
        <w:t xml:space="preserve"> </w:t>
      </w:r>
      <w:r w:rsidR="004863CC" w:rsidRPr="00BD4BF9">
        <w:t>pyruvate</w:t>
      </w:r>
      <w:r w:rsidR="004863CC" w:rsidRPr="00BD4BF9">
        <w:rPr>
          <w:spacing w:val="-8"/>
        </w:rPr>
        <w:t xml:space="preserve"> </w:t>
      </w:r>
      <w:r w:rsidR="004863CC" w:rsidRPr="00BD4BF9">
        <w:t>kinase</w:t>
      </w:r>
      <w:r w:rsidR="004863CC" w:rsidRPr="00BD4BF9">
        <w:rPr>
          <w:spacing w:val="-9"/>
        </w:rPr>
        <w:t xml:space="preserve"> </w:t>
      </w:r>
      <w:r w:rsidR="004863CC" w:rsidRPr="00BD4BF9">
        <w:t>M</w:t>
      </w:r>
      <w:r w:rsidR="004863CC" w:rsidRPr="00BD4BF9">
        <w:rPr>
          <w:spacing w:val="-8"/>
        </w:rPr>
        <w:t xml:space="preserve"> </w:t>
      </w:r>
      <w:r w:rsidR="004863CC" w:rsidRPr="00BD4BF9">
        <w:t>(PKM)</w:t>
      </w:r>
      <w:r w:rsidRPr="00BD4BF9">
        <w:t>. I</w:t>
      </w:r>
      <w:r w:rsidRPr="00BD4BF9">
        <w:rPr>
          <w:spacing w:val="-7"/>
        </w:rPr>
        <w:t xml:space="preserve"> </w:t>
      </w:r>
      <w:r w:rsidRPr="00BD4BF9">
        <w:t>will</w:t>
      </w:r>
      <w:r w:rsidRPr="00BD4BF9">
        <w:rPr>
          <w:spacing w:val="-7"/>
        </w:rPr>
        <w:t xml:space="preserve"> </w:t>
      </w:r>
      <w:r w:rsidRPr="00BD4BF9">
        <w:t>accomplish</w:t>
      </w:r>
      <w:r w:rsidRPr="00BD4BF9">
        <w:rPr>
          <w:spacing w:val="-7"/>
        </w:rPr>
        <w:t xml:space="preserve"> </w:t>
      </w:r>
      <w:r w:rsidRPr="00BD4BF9">
        <w:t>th</w:t>
      </w:r>
      <w:r w:rsidR="00A10E80">
        <w:t>ese goals</w:t>
      </w:r>
      <w:r w:rsidRPr="00BD4BF9">
        <w:rPr>
          <w:spacing w:val="-7"/>
        </w:rPr>
        <w:t xml:space="preserve"> </w:t>
      </w:r>
      <w:r w:rsidRPr="00BD4BF9">
        <w:t>in</w:t>
      </w:r>
      <w:r w:rsidRPr="00BD4BF9">
        <w:rPr>
          <w:spacing w:val="-7"/>
        </w:rPr>
        <w:t xml:space="preserve"> </w:t>
      </w:r>
      <w:r w:rsidR="00522312" w:rsidRPr="00BD4BF9">
        <w:t>three</w:t>
      </w:r>
      <w:r w:rsidRPr="00BD4BF9">
        <w:rPr>
          <w:spacing w:val="-7"/>
        </w:rPr>
        <w:t xml:space="preserve"> </w:t>
      </w:r>
      <w:r w:rsidRPr="00BD4BF9">
        <w:t>complementary</w:t>
      </w:r>
      <w:r w:rsidRPr="00BD4BF9">
        <w:rPr>
          <w:spacing w:val="-7"/>
        </w:rPr>
        <w:t xml:space="preserve"> </w:t>
      </w:r>
      <w:r w:rsidRPr="00BD4BF9">
        <w:t xml:space="preserve">aims. </w:t>
      </w:r>
    </w:p>
    <w:p w14:paraId="62B1031F" w14:textId="63F81C5E" w:rsidR="002441C7" w:rsidRPr="00BD4BF9" w:rsidRDefault="00BD5313" w:rsidP="00522312">
      <w:pPr>
        <w:adjustRightInd w:val="0"/>
        <w:snapToGrid w:val="0"/>
        <w:spacing w:after="120"/>
      </w:pPr>
      <w:r w:rsidRPr="00BD4BF9">
        <w:rPr>
          <w:b/>
        </w:rPr>
        <w:t xml:space="preserve">Aim 1: </w:t>
      </w:r>
      <w:r w:rsidR="001C0BD1" w:rsidRPr="00BD4BF9">
        <w:rPr>
          <w:b/>
        </w:rPr>
        <w:t>Develop a nucleotide-resolution</w:t>
      </w:r>
      <w:r w:rsidRPr="00BD4BF9">
        <w:rPr>
          <w:b/>
          <w:spacing w:val="-13"/>
        </w:rPr>
        <w:t xml:space="preserve"> </w:t>
      </w:r>
      <w:r w:rsidRPr="00BD4BF9">
        <w:rPr>
          <w:b/>
        </w:rPr>
        <w:t>MPSA</w:t>
      </w:r>
      <w:r w:rsidRPr="00BD4BF9">
        <w:rPr>
          <w:b/>
          <w:spacing w:val="-13"/>
        </w:rPr>
        <w:t xml:space="preserve"> </w:t>
      </w:r>
      <w:r w:rsidRPr="00BD4BF9">
        <w:rPr>
          <w:b/>
        </w:rPr>
        <w:t>u</w:t>
      </w:r>
      <w:r w:rsidR="001C0BD1" w:rsidRPr="00BD4BF9">
        <w:rPr>
          <w:b/>
        </w:rPr>
        <w:t>sing</w:t>
      </w:r>
      <w:r w:rsidRPr="00BD4BF9">
        <w:rPr>
          <w:b/>
          <w:spacing w:val="-13"/>
        </w:rPr>
        <w:t xml:space="preserve"> </w:t>
      </w:r>
      <w:r w:rsidR="001C0BD1" w:rsidRPr="00BD4BF9">
        <w:rPr>
          <w:b/>
        </w:rPr>
        <w:t>long read</w:t>
      </w:r>
      <w:r w:rsidRPr="00BD4BF9">
        <w:rPr>
          <w:b/>
          <w:spacing w:val="-13"/>
        </w:rPr>
        <w:t xml:space="preserve"> </w:t>
      </w:r>
      <w:r w:rsidRPr="00BD4BF9">
        <w:rPr>
          <w:b/>
        </w:rPr>
        <w:t>sequencing</w:t>
      </w:r>
      <w:r w:rsidRPr="00BD4BF9">
        <w:rPr>
          <w:i/>
        </w:rPr>
        <w:t>.</w:t>
      </w:r>
      <w:r w:rsidRPr="00BD4BF9">
        <w:rPr>
          <w:i/>
          <w:spacing w:val="-14"/>
        </w:rPr>
        <w:t xml:space="preserve"> </w:t>
      </w:r>
      <w:r w:rsidRPr="00BD4BF9">
        <w:t>I</w:t>
      </w:r>
      <w:r w:rsidRPr="00BD4BF9">
        <w:rPr>
          <w:spacing w:val="-13"/>
        </w:rPr>
        <w:t xml:space="preserve"> </w:t>
      </w:r>
      <w:r w:rsidRPr="00BD4BF9">
        <w:t>will</w:t>
      </w:r>
      <w:r w:rsidRPr="00BD4BF9">
        <w:rPr>
          <w:spacing w:val="-13"/>
        </w:rPr>
        <w:t xml:space="preserve"> </w:t>
      </w:r>
      <w:r w:rsidRPr="00BD4BF9">
        <w:t>develop</w:t>
      </w:r>
      <w:r w:rsidRPr="00BD4BF9">
        <w:rPr>
          <w:spacing w:val="-13"/>
        </w:rPr>
        <w:t xml:space="preserve"> </w:t>
      </w:r>
      <w:r w:rsidRPr="00BD4BF9">
        <w:t>an</w:t>
      </w:r>
      <w:r w:rsidRPr="00BD4BF9">
        <w:rPr>
          <w:spacing w:val="-13"/>
        </w:rPr>
        <w:t xml:space="preserve"> </w:t>
      </w:r>
      <w:r w:rsidRPr="00BD4BF9">
        <w:t>LR-MPSA optimized</w:t>
      </w:r>
      <w:r w:rsidRPr="00BD4BF9">
        <w:rPr>
          <w:spacing w:val="-7"/>
        </w:rPr>
        <w:t xml:space="preserve"> </w:t>
      </w:r>
      <w:r w:rsidRPr="00BD4BF9">
        <w:t>for</w:t>
      </w:r>
      <w:r w:rsidRPr="00BD4BF9">
        <w:rPr>
          <w:spacing w:val="-7"/>
        </w:rPr>
        <w:t xml:space="preserve"> </w:t>
      </w:r>
      <w:r w:rsidRPr="00BD4BF9">
        <w:t>characterizing</w:t>
      </w:r>
      <w:r w:rsidRPr="00BD4BF9">
        <w:rPr>
          <w:spacing w:val="-7"/>
        </w:rPr>
        <w:t xml:space="preserve"> </w:t>
      </w:r>
      <w:r w:rsidRPr="00BD4BF9">
        <w:t>the</w:t>
      </w:r>
      <w:r w:rsidRPr="00BD4BF9">
        <w:rPr>
          <w:spacing w:val="-7"/>
        </w:rPr>
        <w:t xml:space="preserve"> </w:t>
      </w:r>
      <w:r w:rsidRPr="00BD4BF9">
        <w:t>mechanisms</w:t>
      </w:r>
      <w:r w:rsidRPr="00BD4BF9">
        <w:rPr>
          <w:spacing w:val="-7"/>
        </w:rPr>
        <w:t xml:space="preserve"> </w:t>
      </w:r>
      <w:r w:rsidRPr="00BD4BF9">
        <w:t>of</w:t>
      </w:r>
      <w:r w:rsidRPr="00BD4BF9">
        <w:rPr>
          <w:spacing w:val="-7"/>
        </w:rPr>
        <w:t xml:space="preserve"> </w:t>
      </w:r>
      <w:r w:rsidRPr="00BD4BF9">
        <w:t>complex</w:t>
      </w:r>
      <w:r w:rsidRPr="00BD4BF9">
        <w:rPr>
          <w:spacing w:val="-7"/>
        </w:rPr>
        <w:t xml:space="preserve"> </w:t>
      </w:r>
      <w:r w:rsidRPr="00BD4BF9">
        <w:t>splicing</w:t>
      </w:r>
      <w:r w:rsidRPr="00BD4BF9">
        <w:rPr>
          <w:spacing w:val="-7"/>
        </w:rPr>
        <w:t xml:space="preserve"> </w:t>
      </w:r>
      <w:r w:rsidRPr="00BD4BF9">
        <w:t>decisions</w:t>
      </w:r>
      <w:r w:rsidRPr="00BD4BF9">
        <w:rPr>
          <w:spacing w:val="-7"/>
        </w:rPr>
        <w:t xml:space="preserve"> </w:t>
      </w:r>
      <w:r w:rsidRPr="00BD4BF9">
        <w:t>in</w:t>
      </w:r>
      <w:r w:rsidRPr="00BD4BF9">
        <w:rPr>
          <w:spacing w:val="-7"/>
        </w:rPr>
        <w:t xml:space="preserve"> </w:t>
      </w:r>
      <w:r w:rsidRPr="00BD4BF9">
        <w:t>the</w:t>
      </w:r>
      <w:r w:rsidRPr="00BD4BF9">
        <w:rPr>
          <w:spacing w:val="-7"/>
        </w:rPr>
        <w:t xml:space="preserve"> </w:t>
      </w:r>
      <w:r w:rsidRPr="00BD4BF9">
        <w:t>context</w:t>
      </w:r>
      <w:r w:rsidRPr="00BD4BF9">
        <w:rPr>
          <w:spacing w:val="-7"/>
        </w:rPr>
        <w:t xml:space="preserve"> </w:t>
      </w:r>
      <w:r w:rsidRPr="00BD4BF9">
        <w:t>of</w:t>
      </w:r>
      <w:r w:rsidRPr="00BD4BF9">
        <w:rPr>
          <w:spacing w:val="-7"/>
        </w:rPr>
        <w:t xml:space="preserve"> </w:t>
      </w:r>
      <w:r w:rsidRPr="00BD4BF9">
        <w:t>full</w:t>
      </w:r>
      <w:r w:rsidRPr="00BD4BF9">
        <w:rPr>
          <w:spacing w:val="-7"/>
        </w:rPr>
        <w:t xml:space="preserve"> </w:t>
      </w:r>
      <w:r w:rsidRPr="00BD4BF9">
        <w:t>native</w:t>
      </w:r>
      <w:r w:rsidRPr="00BD4BF9">
        <w:rPr>
          <w:spacing w:val="-7"/>
        </w:rPr>
        <w:t xml:space="preserve"> </w:t>
      </w:r>
      <w:r w:rsidRPr="00BD4BF9">
        <w:t>introns and all isoform outputs. I will adapt MPSA</w:t>
      </w:r>
      <w:r w:rsidRPr="00BD4BF9">
        <w:rPr>
          <w:spacing w:val="-10"/>
        </w:rPr>
        <w:t xml:space="preserve"> </w:t>
      </w:r>
      <w:r w:rsidRPr="00BD4BF9">
        <w:t>techniques honed by the Kinney lab by creating new sample and</w:t>
      </w:r>
      <w:r w:rsidR="00522312" w:rsidRPr="00BD4BF9">
        <w:t xml:space="preserve"> </w:t>
      </w:r>
      <w:r w:rsidRPr="00BD4BF9">
        <w:t>library</w:t>
      </w:r>
      <w:r w:rsidRPr="00BD4BF9">
        <w:rPr>
          <w:spacing w:val="-9"/>
        </w:rPr>
        <w:t xml:space="preserve"> </w:t>
      </w:r>
      <w:r w:rsidRPr="00BD4BF9">
        <w:t>preparation</w:t>
      </w:r>
      <w:r w:rsidRPr="00BD4BF9">
        <w:rPr>
          <w:spacing w:val="-9"/>
        </w:rPr>
        <w:t xml:space="preserve"> </w:t>
      </w:r>
      <w:r w:rsidRPr="00BD4BF9">
        <w:t>pipelines</w:t>
      </w:r>
      <w:r w:rsidRPr="00BD4BF9">
        <w:rPr>
          <w:spacing w:val="-9"/>
        </w:rPr>
        <w:t xml:space="preserve"> </w:t>
      </w:r>
      <w:r w:rsidRPr="00BD4BF9">
        <w:t>optimized</w:t>
      </w:r>
      <w:r w:rsidRPr="00BD4BF9">
        <w:rPr>
          <w:spacing w:val="-9"/>
        </w:rPr>
        <w:t xml:space="preserve"> </w:t>
      </w:r>
      <w:r w:rsidRPr="00BD4BF9">
        <w:t>for</w:t>
      </w:r>
      <w:r w:rsidRPr="00BD4BF9">
        <w:rPr>
          <w:spacing w:val="-8"/>
        </w:rPr>
        <w:t xml:space="preserve"> </w:t>
      </w:r>
      <w:r w:rsidRPr="00BD4BF9">
        <w:t>unbiased</w:t>
      </w:r>
      <w:r w:rsidRPr="00BD4BF9">
        <w:rPr>
          <w:spacing w:val="-9"/>
        </w:rPr>
        <w:t xml:space="preserve"> </w:t>
      </w:r>
      <w:r w:rsidRPr="00BD4BF9">
        <w:t>isoform</w:t>
      </w:r>
      <w:r w:rsidRPr="00BD4BF9">
        <w:rPr>
          <w:spacing w:val="-9"/>
        </w:rPr>
        <w:t xml:space="preserve"> </w:t>
      </w:r>
      <w:r w:rsidRPr="00BD4BF9">
        <w:t>enrichment</w:t>
      </w:r>
      <w:r w:rsidRPr="00BD4BF9">
        <w:rPr>
          <w:spacing w:val="-9"/>
        </w:rPr>
        <w:t xml:space="preserve"> </w:t>
      </w:r>
      <w:r w:rsidRPr="00BD4BF9">
        <w:t>and</w:t>
      </w:r>
      <w:r w:rsidRPr="00BD4BF9">
        <w:rPr>
          <w:spacing w:val="-8"/>
        </w:rPr>
        <w:t xml:space="preserve"> </w:t>
      </w:r>
      <w:r w:rsidRPr="00BD4BF9">
        <w:t>nanopore</w:t>
      </w:r>
      <w:r w:rsidRPr="00BD4BF9">
        <w:rPr>
          <w:spacing w:val="-9"/>
        </w:rPr>
        <w:t xml:space="preserve"> </w:t>
      </w:r>
      <w:r w:rsidRPr="00BD4BF9">
        <w:rPr>
          <w:spacing w:val="-2"/>
        </w:rPr>
        <w:t>sequencing.</w:t>
      </w:r>
    </w:p>
    <w:p w14:paraId="1D8665FE" w14:textId="070629D8" w:rsidR="002441C7" w:rsidRPr="00BD4BF9" w:rsidRDefault="00BD5313" w:rsidP="00522312">
      <w:pPr>
        <w:adjustRightInd w:val="0"/>
        <w:snapToGrid w:val="0"/>
        <w:spacing w:after="120"/>
      </w:pPr>
      <w:r w:rsidRPr="00BD4BF9">
        <w:rPr>
          <w:b/>
          <w:bCs/>
          <w:iCs/>
        </w:rPr>
        <w:t>Aim</w:t>
      </w:r>
      <w:r w:rsidRPr="00BD4BF9">
        <w:rPr>
          <w:b/>
          <w:bCs/>
          <w:iCs/>
          <w:spacing w:val="-10"/>
        </w:rPr>
        <w:t xml:space="preserve"> </w:t>
      </w:r>
      <w:r w:rsidRPr="00BD4BF9">
        <w:rPr>
          <w:b/>
          <w:bCs/>
          <w:iCs/>
        </w:rPr>
        <w:t>2: Develop</w:t>
      </w:r>
      <w:r w:rsidRPr="00BD4BF9">
        <w:rPr>
          <w:b/>
          <w:bCs/>
          <w:iCs/>
          <w:spacing w:val="-10"/>
        </w:rPr>
        <w:t xml:space="preserve"> </w:t>
      </w:r>
      <w:r w:rsidRPr="00BD4BF9">
        <w:rPr>
          <w:b/>
          <w:bCs/>
          <w:iCs/>
        </w:rPr>
        <w:t>software</w:t>
      </w:r>
      <w:r w:rsidRPr="00BD4BF9">
        <w:rPr>
          <w:b/>
          <w:bCs/>
          <w:iCs/>
          <w:spacing w:val="-10"/>
        </w:rPr>
        <w:t xml:space="preserve"> </w:t>
      </w:r>
      <w:r w:rsidRPr="00BD4BF9">
        <w:rPr>
          <w:b/>
          <w:bCs/>
          <w:iCs/>
        </w:rPr>
        <w:t>for</w:t>
      </w:r>
      <w:r w:rsidRPr="00BD4BF9">
        <w:rPr>
          <w:b/>
          <w:bCs/>
          <w:iCs/>
          <w:spacing w:val="-10"/>
        </w:rPr>
        <w:t xml:space="preserve"> </w:t>
      </w:r>
      <w:r w:rsidR="001C0BD1" w:rsidRPr="00BD4BF9">
        <w:rPr>
          <w:b/>
          <w:bCs/>
          <w:iCs/>
          <w:spacing w:val="-10"/>
        </w:rPr>
        <w:t xml:space="preserve">analyzing data from </w:t>
      </w:r>
      <w:r w:rsidR="001C0BD1" w:rsidRPr="00BD4BF9">
        <w:rPr>
          <w:b/>
          <w:bCs/>
          <w:iCs/>
        </w:rPr>
        <w:t>nucleotide</w:t>
      </w:r>
      <w:r w:rsidR="001C0BD1" w:rsidRPr="00BD4BF9">
        <w:rPr>
          <w:b/>
          <w:bCs/>
          <w:iCs/>
          <w:spacing w:val="-10"/>
        </w:rPr>
        <w:t>-</w:t>
      </w:r>
      <w:r w:rsidR="001C0BD1" w:rsidRPr="00BD4BF9">
        <w:rPr>
          <w:b/>
          <w:bCs/>
          <w:iCs/>
        </w:rPr>
        <w:t xml:space="preserve">resolution </w:t>
      </w:r>
      <w:r w:rsidRPr="00BD4BF9">
        <w:rPr>
          <w:b/>
          <w:bCs/>
          <w:iCs/>
        </w:rPr>
        <w:t>MPSA</w:t>
      </w:r>
      <w:r w:rsidR="001C0BD1" w:rsidRPr="00BD4BF9">
        <w:rPr>
          <w:b/>
          <w:bCs/>
          <w:iCs/>
        </w:rPr>
        <w:t>s</w:t>
      </w:r>
      <w:r w:rsidRPr="00BD4BF9">
        <w:rPr>
          <w:i/>
        </w:rPr>
        <w:t>.</w:t>
      </w:r>
      <w:r w:rsidRPr="00BD4BF9">
        <w:rPr>
          <w:i/>
          <w:spacing w:val="-13"/>
        </w:rPr>
        <w:t xml:space="preserve"> </w:t>
      </w:r>
      <w:r w:rsidRPr="00BD4BF9">
        <w:t>Calling</w:t>
      </w:r>
      <w:r w:rsidRPr="00BD4BF9">
        <w:rPr>
          <w:spacing w:val="-10"/>
        </w:rPr>
        <w:t xml:space="preserve"> </w:t>
      </w:r>
      <w:r w:rsidRPr="00BD4BF9">
        <w:t>low abundance RNA</w:t>
      </w:r>
      <w:r w:rsidRPr="00BD4BF9">
        <w:rPr>
          <w:spacing w:val="-9"/>
        </w:rPr>
        <w:t xml:space="preserve"> </w:t>
      </w:r>
      <w:r w:rsidRPr="00BD4BF9">
        <w:t>isoforms from nanopore reads faces challenges from the low depth and high noise. I will</w:t>
      </w:r>
      <w:r w:rsidR="00522312" w:rsidRPr="00BD4BF9">
        <w:t xml:space="preserve"> </w:t>
      </w:r>
      <w:r w:rsidRPr="00BD4BF9">
        <w:t>develop</w:t>
      </w:r>
      <w:r w:rsidRPr="00BD4BF9">
        <w:rPr>
          <w:spacing w:val="-1"/>
        </w:rPr>
        <w:t xml:space="preserve"> </w:t>
      </w:r>
      <w:r w:rsidRPr="00BD4BF9">
        <w:t>analysis</w:t>
      </w:r>
      <w:r w:rsidRPr="00BD4BF9">
        <w:rPr>
          <w:spacing w:val="-1"/>
        </w:rPr>
        <w:t xml:space="preserve"> </w:t>
      </w:r>
      <w:r w:rsidRPr="00BD4BF9">
        <w:t>software</w:t>
      </w:r>
      <w:r w:rsidRPr="00BD4BF9">
        <w:rPr>
          <w:spacing w:val="-1"/>
        </w:rPr>
        <w:t xml:space="preserve"> </w:t>
      </w:r>
      <w:r w:rsidRPr="00BD4BF9">
        <w:t>for</w:t>
      </w:r>
      <w:r w:rsidRPr="00BD4BF9">
        <w:rPr>
          <w:spacing w:val="-1"/>
        </w:rPr>
        <w:t xml:space="preserve"> </w:t>
      </w:r>
      <w:r w:rsidRPr="00BD4BF9">
        <w:t>identifying</w:t>
      </w:r>
      <w:r w:rsidRPr="00BD4BF9">
        <w:rPr>
          <w:spacing w:val="-1"/>
        </w:rPr>
        <w:t xml:space="preserve"> </w:t>
      </w:r>
      <w:r w:rsidRPr="00BD4BF9">
        <w:t>and</w:t>
      </w:r>
      <w:r w:rsidRPr="00BD4BF9">
        <w:rPr>
          <w:spacing w:val="-1"/>
        </w:rPr>
        <w:t xml:space="preserve"> </w:t>
      </w:r>
      <w:r w:rsidRPr="00BD4BF9">
        <w:t>quantifying</w:t>
      </w:r>
      <w:r w:rsidRPr="00BD4BF9">
        <w:rPr>
          <w:spacing w:val="-1"/>
        </w:rPr>
        <w:t xml:space="preserve"> </w:t>
      </w:r>
      <w:r w:rsidRPr="00BD4BF9">
        <w:t>isoforms</w:t>
      </w:r>
      <w:r w:rsidRPr="00BD4BF9">
        <w:rPr>
          <w:spacing w:val="-1"/>
        </w:rPr>
        <w:t xml:space="preserve"> </w:t>
      </w:r>
      <w:r w:rsidRPr="00BD4BF9">
        <w:t>that</w:t>
      </w:r>
      <w:r w:rsidRPr="00BD4BF9">
        <w:rPr>
          <w:spacing w:val="-1"/>
        </w:rPr>
        <w:t xml:space="preserve"> </w:t>
      </w:r>
      <w:r w:rsidRPr="00BD4BF9">
        <w:t>optimizes</w:t>
      </w:r>
      <w:r w:rsidRPr="00BD4BF9">
        <w:rPr>
          <w:spacing w:val="-1"/>
        </w:rPr>
        <w:t xml:space="preserve"> </w:t>
      </w:r>
      <w:r w:rsidRPr="00BD4BF9">
        <w:t>for</w:t>
      </w:r>
      <w:r w:rsidRPr="00BD4BF9">
        <w:rPr>
          <w:spacing w:val="-1"/>
        </w:rPr>
        <w:t xml:space="preserve"> </w:t>
      </w:r>
      <w:r w:rsidRPr="00BD4BF9">
        <w:t>power</w:t>
      </w:r>
      <w:r w:rsidRPr="00BD4BF9">
        <w:rPr>
          <w:spacing w:val="-1"/>
        </w:rPr>
        <w:t xml:space="preserve"> </w:t>
      </w:r>
      <w:r w:rsidRPr="00BD4BF9">
        <w:t>to</w:t>
      </w:r>
      <w:r w:rsidRPr="00BD4BF9">
        <w:rPr>
          <w:spacing w:val="-1"/>
        </w:rPr>
        <w:t xml:space="preserve"> </w:t>
      </w:r>
      <w:r w:rsidRPr="00BD4BF9">
        <w:t>detect</w:t>
      </w:r>
      <w:r w:rsidRPr="00BD4BF9">
        <w:rPr>
          <w:spacing w:val="-1"/>
        </w:rPr>
        <w:t xml:space="preserve"> </w:t>
      </w:r>
      <w:r w:rsidRPr="00BD4BF9">
        <w:t>low abundance</w:t>
      </w:r>
      <w:r w:rsidRPr="00BD4BF9">
        <w:rPr>
          <w:spacing w:val="-10"/>
        </w:rPr>
        <w:t xml:space="preserve"> </w:t>
      </w:r>
      <w:r w:rsidRPr="00BD4BF9">
        <w:t>isoforms</w:t>
      </w:r>
      <w:r w:rsidRPr="00BD4BF9">
        <w:rPr>
          <w:spacing w:val="-10"/>
        </w:rPr>
        <w:t xml:space="preserve"> </w:t>
      </w:r>
      <w:r w:rsidRPr="00BD4BF9">
        <w:t>and</w:t>
      </w:r>
      <w:r w:rsidRPr="00BD4BF9">
        <w:rPr>
          <w:spacing w:val="-10"/>
        </w:rPr>
        <w:t xml:space="preserve"> </w:t>
      </w:r>
      <w:r w:rsidRPr="00BD4BF9">
        <w:t>minimizes</w:t>
      </w:r>
      <w:r w:rsidRPr="00BD4BF9">
        <w:rPr>
          <w:spacing w:val="-10"/>
        </w:rPr>
        <w:t xml:space="preserve"> </w:t>
      </w:r>
      <w:r w:rsidRPr="00BD4BF9">
        <w:t>incorrect</w:t>
      </w:r>
      <w:r w:rsidRPr="00BD4BF9">
        <w:rPr>
          <w:spacing w:val="-10"/>
        </w:rPr>
        <w:t xml:space="preserve"> </w:t>
      </w:r>
      <w:r w:rsidRPr="00BD4BF9">
        <w:t>isoform</w:t>
      </w:r>
      <w:r w:rsidRPr="00BD4BF9">
        <w:rPr>
          <w:spacing w:val="-10"/>
        </w:rPr>
        <w:t xml:space="preserve"> </w:t>
      </w:r>
      <w:r w:rsidRPr="00BD4BF9">
        <w:t>assignment. I</w:t>
      </w:r>
      <w:r w:rsidRPr="00BD4BF9">
        <w:rPr>
          <w:spacing w:val="-10"/>
        </w:rPr>
        <w:t xml:space="preserve"> </w:t>
      </w:r>
      <w:r w:rsidRPr="00BD4BF9">
        <w:t>will</w:t>
      </w:r>
      <w:r w:rsidRPr="00BD4BF9">
        <w:rPr>
          <w:spacing w:val="-10"/>
        </w:rPr>
        <w:t xml:space="preserve"> </w:t>
      </w:r>
      <w:r w:rsidRPr="00BD4BF9">
        <w:t>simulate</w:t>
      </w:r>
      <w:r w:rsidRPr="00BD4BF9">
        <w:rPr>
          <w:spacing w:val="-10"/>
        </w:rPr>
        <w:t xml:space="preserve"> </w:t>
      </w:r>
      <w:r w:rsidRPr="00BD4BF9">
        <w:t>nanopore</w:t>
      </w:r>
      <w:r w:rsidRPr="00BD4BF9">
        <w:rPr>
          <w:spacing w:val="-10"/>
        </w:rPr>
        <w:t xml:space="preserve"> </w:t>
      </w:r>
      <w:r w:rsidRPr="00BD4BF9">
        <w:t>reads</w:t>
      </w:r>
      <w:r w:rsidRPr="00BD4BF9">
        <w:rPr>
          <w:spacing w:val="-10"/>
        </w:rPr>
        <w:t xml:space="preserve"> </w:t>
      </w:r>
      <w:r w:rsidRPr="00BD4BF9">
        <w:t>given</w:t>
      </w:r>
      <w:r w:rsidRPr="00BD4BF9">
        <w:rPr>
          <w:spacing w:val="-10"/>
        </w:rPr>
        <w:t xml:space="preserve"> </w:t>
      </w:r>
      <w:r w:rsidRPr="00BD4BF9">
        <w:t>a</w:t>
      </w:r>
      <w:r w:rsidR="00522312" w:rsidRPr="00BD4BF9">
        <w:t xml:space="preserve"> </w:t>
      </w:r>
      <w:r w:rsidRPr="00BD4BF9">
        <w:t>known</w:t>
      </w:r>
      <w:r w:rsidRPr="00BD4BF9">
        <w:rPr>
          <w:spacing w:val="-8"/>
        </w:rPr>
        <w:t xml:space="preserve"> </w:t>
      </w:r>
      <w:r w:rsidRPr="00BD4BF9">
        <w:t>ground</w:t>
      </w:r>
      <w:r w:rsidRPr="00BD4BF9">
        <w:rPr>
          <w:spacing w:val="-8"/>
        </w:rPr>
        <w:t xml:space="preserve"> </w:t>
      </w:r>
      <w:r w:rsidRPr="00BD4BF9">
        <w:t>truth</w:t>
      </w:r>
      <w:r w:rsidRPr="00BD4BF9">
        <w:rPr>
          <w:spacing w:val="-8"/>
        </w:rPr>
        <w:t xml:space="preserve"> </w:t>
      </w:r>
      <w:r w:rsidRPr="00BD4BF9">
        <w:t>isoform</w:t>
      </w:r>
      <w:r w:rsidRPr="00BD4BF9">
        <w:rPr>
          <w:spacing w:val="-8"/>
        </w:rPr>
        <w:t xml:space="preserve"> </w:t>
      </w:r>
      <w:r w:rsidRPr="00BD4BF9">
        <w:t>distribution</w:t>
      </w:r>
      <w:r w:rsidRPr="00BD4BF9">
        <w:rPr>
          <w:spacing w:val="-8"/>
        </w:rPr>
        <w:t xml:space="preserve"> </w:t>
      </w:r>
      <w:r w:rsidRPr="00BD4BF9">
        <w:t>for</w:t>
      </w:r>
      <w:r w:rsidRPr="00BD4BF9">
        <w:rPr>
          <w:spacing w:val="-8"/>
        </w:rPr>
        <w:t xml:space="preserve"> </w:t>
      </w:r>
      <w:r w:rsidRPr="00BD4BF9">
        <w:t>each</w:t>
      </w:r>
      <w:r w:rsidRPr="00BD4BF9">
        <w:rPr>
          <w:spacing w:val="-8"/>
        </w:rPr>
        <w:t xml:space="preserve"> </w:t>
      </w:r>
      <w:r w:rsidRPr="00BD4BF9">
        <w:t>variant</w:t>
      </w:r>
      <w:r w:rsidRPr="00BD4BF9">
        <w:rPr>
          <w:spacing w:val="-8"/>
        </w:rPr>
        <w:t xml:space="preserve"> </w:t>
      </w:r>
      <w:r w:rsidRPr="00BD4BF9">
        <w:t>to</w:t>
      </w:r>
      <w:r w:rsidRPr="00BD4BF9">
        <w:rPr>
          <w:spacing w:val="-8"/>
        </w:rPr>
        <w:t xml:space="preserve"> </w:t>
      </w:r>
      <w:r w:rsidRPr="00BD4BF9">
        <w:t>test</w:t>
      </w:r>
      <w:r w:rsidRPr="00BD4BF9">
        <w:rPr>
          <w:spacing w:val="-8"/>
        </w:rPr>
        <w:t xml:space="preserve"> </w:t>
      </w:r>
      <w:r w:rsidRPr="00BD4BF9">
        <w:t>and</w:t>
      </w:r>
      <w:r w:rsidRPr="00BD4BF9">
        <w:rPr>
          <w:spacing w:val="-8"/>
        </w:rPr>
        <w:t xml:space="preserve"> </w:t>
      </w:r>
      <w:r w:rsidRPr="00BD4BF9">
        <w:t>optimize</w:t>
      </w:r>
      <w:r w:rsidRPr="00BD4BF9">
        <w:rPr>
          <w:spacing w:val="-8"/>
        </w:rPr>
        <w:t xml:space="preserve"> </w:t>
      </w:r>
      <w:r w:rsidRPr="00BD4BF9">
        <w:t>the</w:t>
      </w:r>
      <w:r w:rsidRPr="00BD4BF9">
        <w:rPr>
          <w:spacing w:val="-8"/>
        </w:rPr>
        <w:t xml:space="preserve"> </w:t>
      </w:r>
      <w:r w:rsidRPr="00BD4BF9">
        <w:t>software</w:t>
      </w:r>
      <w:r w:rsidRPr="00BD4BF9">
        <w:rPr>
          <w:spacing w:val="-8"/>
        </w:rPr>
        <w:t xml:space="preserve"> </w:t>
      </w:r>
      <w:r w:rsidRPr="00BD4BF9">
        <w:t>at</w:t>
      </w:r>
      <w:r w:rsidRPr="00BD4BF9">
        <w:rPr>
          <w:spacing w:val="-8"/>
        </w:rPr>
        <w:t xml:space="preserve"> </w:t>
      </w:r>
      <w:r w:rsidRPr="00BD4BF9">
        <w:t>various</w:t>
      </w:r>
      <w:r w:rsidRPr="00BD4BF9">
        <w:rPr>
          <w:spacing w:val="-8"/>
        </w:rPr>
        <w:t xml:space="preserve"> </w:t>
      </w:r>
      <w:r w:rsidRPr="00BD4BF9">
        <w:t>depths and error profiles. I will make this software publicly available and open-source.</w:t>
      </w:r>
    </w:p>
    <w:p w14:paraId="51E536E9" w14:textId="14F0C49B" w:rsidR="00FD6AF2" w:rsidRDefault="0024701A" w:rsidP="00D7382F">
      <w:pPr>
        <w:pStyle w:val="Heading1"/>
        <w:adjustRightInd w:val="0"/>
        <w:snapToGrid w:val="0"/>
        <w:spacing w:after="120"/>
        <w:ind w:left="0"/>
        <w:rPr>
          <w:b w:val="0"/>
          <w:bCs w:val="0"/>
        </w:rPr>
      </w:pPr>
      <w:r w:rsidRPr="00BD4BF9">
        <w:t>Aim</w:t>
      </w:r>
      <w:r w:rsidRPr="00BD4BF9">
        <w:rPr>
          <w:spacing w:val="-7"/>
        </w:rPr>
        <w:t xml:space="preserve"> </w:t>
      </w:r>
      <w:r w:rsidR="00BD5313" w:rsidRPr="00BD4BF9">
        <w:t>3</w:t>
      </w:r>
      <w:r w:rsidRPr="00BD4BF9">
        <w:t>:</w:t>
      </w:r>
      <w:r w:rsidRPr="00BD4BF9">
        <w:rPr>
          <w:spacing w:val="11"/>
        </w:rPr>
        <w:t xml:space="preserve"> </w:t>
      </w:r>
      <w:r w:rsidR="001C0BD1" w:rsidRPr="00BD4BF9">
        <w:t>Define</w:t>
      </w:r>
      <w:r w:rsidRPr="00BD4BF9">
        <w:rPr>
          <w:spacing w:val="-7"/>
        </w:rPr>
        <w:t xml:space="preserve"> </w:t>
      </w:r>
      <w:r w:rsidRPr="00BD4BF9">
        <w:t>the</w:t>
      </w:r>
      <w:r w:rsidRPr="00BD4BF9">
        <w:rPr>
          <w:spacing w:val="-7"/>
        </w:rPr>
        <w:t xml:space="preserve"> </w:t>
      </w:r>
      <w:r w:rsidRPr="00BD4BF9">
        <w:t>mechanism</w:t>
      </w:r>
      <w:r w:rsidRPr="00BD4BF9">
        <w:rPr>
          <w:spacing w:val="-7"/>
        </w:rPr>
        <w:t xml:space="preserve"> </w:t>
      </w:r>
      <w:r w:rsidR="001C0BD1" w:rsidRPr="00BD4BF9">
        <w:t>of</w:t>
      </w:r>
      <w:r w:rsidRPr="00BD4BF9">
        <w:rPr>
          <w:spacing w:val="-7"/>
        </w:rPr>
        <w:t xml:space="preserve"> </w:t>
      </w:r>
      <w:r w:rsidR="001C0BD1" w:rsidRPr="00BD4BF9">
        <w:t>mutually</w:t>
      </w:r>
      <w:r w:rsidRPr="00BD4BF9">
        <w:rPr>
          <w:spacing w:val="-7"/>
        </w:rPr>
        <w:t xml:space="preserve"> </w:t>
      </w:r>
      <w:r w:rsidRPr="00BD4BF9">
        <w:t>exclusiv</w:t>
      </w:r>
      <w:r w:rsidR="001C0BD1" w:rsidRPr="00BD4BF9">
        <w:t>e exon inclusion</w:t>
      </w:r>
      <w:r w:rsidRPr="00BD4BF9">
        <w:rPr>
          <w:spacing w:val="-7"/>
        </w:rPr>
        <w:t xml:space="preserve"> </w:t>
      </w:r>
      <w:r w:rsidRPr="00BD4BF9">
        <w:t>in</w:t>
      </w:r>
      <w:r w:rsidRPr="00BD4BF9">
        <w:rPr>
          <w:spacing w:val="-7"/>
        </w:rPr>
        <w:t xml:space="preserve"> </w:t>
      </w:r>
      <w:r w:rsidRPr="00BD4BF9">
        <w:t>PKM</w:t>
      </w:r>
      <w:r w:rsidRPr="00BD4BF9">
        <w:rPr>
          <w:spacing w:val="-2"/>
        </w:rPr>
        <w:t>.</w:t>
      </w:r>
      <w:r w:rsidR="001C0BD1" w:rsidRPr="00BD4BF9">
        <w:rPr>
          <w:b w:val="0"/>
          <w:bCs w:val="0"/>
          <w:spacing w:val="-2"/>
        </w:rPr>
        <w:t xml:space="preserve"> </w:t>
      </w:r>
      <w:r w:rsidR="004863CC" w:rsidRPr="00BD4BF9">
        <w:rPr>
          <w:b w:val="0"/>
          <w:bCs w:val="0"/>
        </w:rPr>
        <w:t>PKM</w:t>
      </w:r>
      <w:r w:rsidR="004863CC" w:rsidRPr="00BD4BF9">
        <w:rPr>
          <w:b w:val="0"/>
          <w:bCs w:val="0"/>
          <w:spacing w:val="-7"/>
        </w:rPr>
        <w:t xml:space="preserve"> </w:t>
      </w:r>
      <w:r w:rsidR="004863CC" w:rsidRPr="00BD4BF9">
        <w:rPr>
          <w:b w:val="0"/>
          <w:bCs w:val="0"/>
        </w:rPr>
        <w:t>has</w:t>
      </w:r>
      <w:r w:rsidR="004863CC" w:rsidRPr="00BD4BF9">
        <w:rPr>
          <w:b w:val="0"/>
          <w:bCs w:val="0"/>
          <w:spacing w:val="-7"/>
        </w:rPr>
        <w:t xml:space="preserve"> </w:t>
      </w:r>
      <w:r w:rsidR="004863CC" w:rsidRPr="00BD4BF9">
        <w:rPr>
          <w:b w:val="0"/>
          <w:bCs w:val="0"/>
        </w:rPr>
        <w:t>a</w:t>
      </w:r>
      <w:r w:rsidR="004863CC" w:rsidRPr="00BD4BF9">
        <w:rPr>
          <w:b w:val="0"/>
          <w:bCs w:val="0"/>
          <w:spacing w:val="-7"/>
        </w:rPr>
        <w:t xml:space="preserve"> </w:t>
      </w:r>
      <w:r w:rsidR="004863CC" w:rsidRPr="00BD4BF9">
        <w:rPr>
          <w:b w:val="0"/>
          <w:bCs w:val="0"/>
        </w:rPr>
        <w:t>pair</w:t>
      </w:r>
      <w:r w:rsidR="004863CC" w:rsidRPr="00BD4BF9">
        <w:rPr>
          <w:b w:val="0"/>
          <w:bCs w:val="0"/>
          <w:spacing w:val="-7"/>
        </w:rPr>
        <w:t xml:space="preserve"> </w:t>
      </w:r>
      <w:r w:rsidR="004863CC" w:rsidRPr="00BD4BF9">
        <w:rPr>
          <w:b w:val="0"/>
          <w:bCs w:val="0"/>
        </w:rPr>
        <w:t>of</w:t>
      </w:r>
      <w:r w:rsidR="004863CC" w:rsidRPr="00BD4BF9">
        <w:rPr>
          <w:b w:val="0"/>
          <w:bCs w:val="0"/>
          <w:spacing w:val="-7"/>
        </w:rPr>
        <w:t xml:space="preserve"> </w:t>
      </w:r>
      <w:r w:rsidR="001C0BD1" w:rsidRPr="00BD4BF9">
        <w:rPr>
          <w:b w:val="0"/>
          <w:bCs w:val="0"/>
        </w:rPr>
        <w:t>mutually exclusive exons</w:t>
      </w:r>
      <w:r w:rsidR="004863CC" w:rsidRPr="00BD4BF9">
        <w:rPr>
          <w:b w:val="0"/>
          <w:bCs w:val="0"/>
          <w:spacing w:val="-7"/>
        </w:rPr>
        <w:t xml:space="preserve"> </w:t>
      </w:r>
      <w:r w:rsidR="004863CC" w:rsidRPr="00BD4BF9">
        <w:rPr>
          <w:b w:val="0"/>
          <w:bCs w:val="0"/>
        </w:rPr>
        <w:t>and</w:t>
      </w:r>
      <w:r w:rsidR="004863CC" w:rsidRPr="00BD4BF9">
        <w:rPr>
          <w:b w:val="0"/>
          <w:bCs w:val="0"/>
          <w:spacing w:val="-7"/>
        </w:rPr>
        <w:t xml:space="preserve"> </w:t>
      </w:r>
      <w:r w:rsidR="004863CC" w:rsidRPr="00BD4BF9">
        <w:rPr>
          <w:b w:val="0"/>
          <w:bCs w:val="0"/>
        </w:rPr>
        <w:t>switching</w:t>
      </w:r>
      <w:r w:rsidR="004863CC" w:rsidRPr="00BD4BF9">
        <w:rPr>
          <w:b w:val="0"/>
          <w:bCs w:val="0"/>
          <w:spacing w:val="-7"/>
        </w:rPr>
        <w:t xml:space="preserve"> </w:t>
      </w:r>
      <w:r w:rsidR="004863CC" w:rsidRPr="00BD4BF9">
        <w:rPr>
          <w:b w:val="0"/>
          <w:bCs w:val="0"/>
        </w:rPr>
        <w:t>between</w:t>
      </w:r>
      <w:r w:rsidR="004863CC" w:rsidRPr="00BD4BF9">
        <w:rPr>
          <w:b w:val="0"/>
          <w:bCs w:val="0"/>
          <w:spacing w:val="-7"/>
        </w:rPr>
        <w:t xml:space="preserve"> </w:t>
      </w:r>
      <w:r w:rsidR="004863CC" w:rsidRPr="00BD4BF9">
        <w:rPr>
          <w:b w:val="0"/>
          <w:bCs w:val="0"/>
        </w:rPr>
        <w:t>them</w:t>
      </w:r>
      <w:r w:rsidR="004863CC" w:rsidRPr="00BD4BF9">
        <w:rPr>
          <w:b w:val="0"/>
          <w:bCs w:val="0"/>
          <w:spacing w:val="-7"/>
        </w:rPr>
        <w:t xml:space="preserve"> </w:t>
      </w:r>
      <w:r w:rsidR="004863CC" w:rsidRPr="00BD4BF9">
        <w:rPr>
          <w:b w:val="0"/>
          <w:bCs w:val="0"/>
        </w:rPr>
        <w:t>drives</w:t>
      </w:r>
      <w:r w:rsidR="004863CC" w:rsidRPr="00BD4BF9">
        <w:rPr>
          <w:b w:val="0"/>
          <w:bCs w:val="0"/>
          <w:spacing w:val="-7"/>
        </w:rPr>
        <w:t xml:space="preserve"> </w:t>
      </w:r>
      <w:r w:rsidR="004863CC" w:rsidRPr="00BD4BF9">
        <w:rPr>
          <w:b w:val="0"/>
          <w:bCs w:val="0"/>
        </w:rPr>
        <w:t>the</w:t>
      </w:r>
      <w:r w:rsidR="004863CC" w:rsidRPr="00BD4BF9">
        <w:rPr>
          <w:b w:val="0"/>
          <w:bCs w:val="0"/>
          <w:spacing w:val="-7"/>
        </w:rPr>
        <w:t xml:space="preserve"> </w:t>
      </w:r>
      <w:r w:rsidR="004863CC" w:rsidRPr="00BD4BF9">
        <w:rPr>
          <w:b w:val="0"/>
          <w:bCs w:val="0"/>
        </w:rPr>
        <w:t>Warburg</w:t>
      </w:r>
      <w:r w:rsidR="004863CC" w:rsidRPr="00BD4BF9">
        <w:rPr>
          <w:b w:val="0"/>
          <w:bCs w:val="0"/>
          <w:spacing w:val="-7"/>
        </w:rPr>
        <w:t xml:space="preserve"> </w:t>
      </w:r>
      <w:r w:rsidR="004863CC" w:rsidRPr="00BD4BF9">
        <w:rPr>
          <w:b w:val="0"/>
          <w:bCs w:val="0"/>
        </w:rPr>
        <w:t>effect,</w:t>
      </w:r>
      <w:r w:rsidR="004863CC" w:rsidRPr="00BD4BF9">
        <w:rPr>
          <w:b w:val="0"/>
          <w:bCs w:val="0"/>
          <w:spacing w:val="-7"/>
        </w:rPr>
        <w:t xml:space="preserve"> </w:t>
      </w:r>
      <w:r w:rsidR="004863CC" w:rsidRPr="00BD4BF9">
        <w:rPr>
          <w:b w:val="0"/>
          <w:bCs w:val="0"/>
        </w:rPr>
        <w:t>this</w:t>
      </w:r>
      <w:r w:rsidR="004863CC" w:rsidRPr="00BD4BF9">
        <w:rPr>
          <w:b w:val="0"/>
          <w:bCs w:val="0"/>
          <w:spacing w:val="-7"/>
        </w:rPr>
        <w:t xml:space="preserve"> </w:t>
      </w:r>
      <w:r w:rsidR="004863CC" w:rsidRPr="00BD4BF9">
        <w:rPr>
          <w:b w:val="0"/>
          <w:bCs w:val="0"/>
        </w:rPr>
        <w:t>splicing</w:t>
      </w:r>
      <w:r w:rsidR="004863CC" w:rsidRPr="00BD4BF9">
        <w:rPr>
          <w:b w:val="0"/>
          <w:bCs w:val="0"/>
          <w:spacing w:val="-7"/>
        </w:rPr>
        <w:t xml:space="preserve"> </w:t>
      </w:r>
      <w:r w:rsidR="004863CC" w:rsidRPr="00BD4BF9">
        <w:rPr>
          <w:b w:val="0"/>
          <w:bCs w:val="0"/>
        </w:rPr>
        <w:t>event</w:t>
      </w:r>
      <w:r w:rsidR="004863CC" w:rsidRPr="00BD4BF9">
        <w:rPr>
          <w:b w:val="0"/>
          <w:bCs w:val="0"/>
          <w:spacing w:val="-7"/>
        </w:rPr>
        <w:t xml:space="preserve"> </w:t>
      </w:r>
      <w:r w:rsidR="004863CC" w:rsidRPr="00BD4BF9">
        <w:rPr>
          <w:b w:val="0"/>
          <w:bCs w:val="0"/>
        </w:rPr>
        <w:t>is</w:t>
      </w:r>
      <w:r w:rsidR="004863CC" w:rsidRPr="00BD4BF9">
        <w:rPr>
          <w:b w:val="0"/>
          <w:bCs w:val="0"/>
          <w:spacing w:val="-7"/>
        </w:rPr>
        <w:t xml:space="preserve"> </w:t>
      </w:r>
      <w:r w:rsidR="004863CC" w:rsidRPr="00BD4BF9">
        <w:rPr>
          <w:b w:val="0"/>
          <w:bCs w:val="0"/>
        </w:rPr>
        <w:t>a</w:t>
      </w:r>
      <w:r w:rsidR="004863CC" w:rsidRPr="00BD4BF9">
        <w:rPr>
          <w:b w:val="0"/>
          <w:bCs w:val="0"/>
          <w:spacing w:val="-7"/>
        </w:rPr>
        <w:t xml:space="preserve"> </w:t>
      </w:r>
      <w:r w:rsidR="004863CC" w:rsidRPr="00BD4BF9">
        <w:rPr>
          <w:b w:val="0"/>
          <w:bCs w:val="0"/>
        </w:rPr>
        <w:t xml:space="preserve">target for cancer therapies. </w:t>
      </w:r>
      <w:r w:rsidRPr="00BD4BF9">
        <w:rPr>
          <w:b w:val="0"/>
          <w:bCs w:val="0"/>
        </w:rPr>
        <w:t>PKM</w:t>
      </w:r>
      <w:r w:rsidRPr="00BD4BF9">
        <w:rPr>
          <w:b w:val="0"/>
          <w:bCs w:val="0"/>
          <w:spacing w:val="-8"/>
        </w:rPr>
        <w:t xml:space="preserve"> </w:t>
      </w:r>
      <w:r w:rsidR="001C0BD1" w:rsidRPr="00BD4BF9">
        <w:rPr>
          <w:b w:val="0"/>
          <w:bCs w:val="0"/>
        </w:rPr>
        <w:t>mutually exclusive exon</w:t>
      </w:r>
      <w:r w:rsidRPr="00BD4BF9">
        <w:rPr>
          <w:b w:val="0"/>
          <w:bCs w:val="0"/>
          <w:spacing w:val="-8"/>
        </w:rPr>
        <w:t xml:space="preserve"> </w:t>
      </w:r>
      <w:r w:rsidRPr="00BD4BF9">
        <w:rPr>
          <w:b w:val="0"/>
          <w:bCs w:val="0"/>
        </w:rPr>
        <w:t>splicing</w:t>
      </w:r>
      <w:r w:rsidRPr="00BD4BF9">
        <w:rPr>
          <w:b w:val="0"/>
          <w:bCs w:val="0"/>
          <w:spacing w:val="-8"/>
        </w:rPr>
        <w:t xml:space="preserve"> </w:t>
      </w:r>
      <w:r w:rsidRPr="00BD4BF9">
        <w:rPr>
          <w:b w:val="0"/>
          <w:bCs w:val="0"/>
        </w:rPr>
        <w:t>causes</w:t>
      </w:r>
      <w:r w:rsidRPr="00BD4BF9">
        <w:rPr>
          <w:b w:val="0"/>
          <w:bCs w:val="0"/>
          <w:spacing w:val="-8"/>
        </w:rPr>
        <w:t xml:space="preserve"> </w:t>
      </w:r>
      <w:r w:rsidRPr="00BD4BF9">
        <w:rPr>
          <w:b w:val="0"/>
          <w:bCs w:val="0"/>
        </w:rPr>
        <w:t>a</w:t>
      </w:r>
      <w:r w:rsidRPr="00BD4BF9">
        <w:rPr>
          <w:b w:val="0"/>
          <w:bCs w:val="0"/>
          <w:spacing w:val="-8"/>
        </w:rPr>
        <w:t xml:space="preserve"> </w:t>
      </w:r>
      <w:r w:rsidRPr="00BD4BF9">
        <w:rPr>
          <w:b w:val="0"/>
          <w:bCs w:val="0"/>
        </w:rPr>
        <w:t xml:space="preserve">shift from respiration to fermentation that is a driver of cancer. I </w:t>
      </w:r>
      <w:r w:rsidRPr="00BD4BF9">
        <w:rPr>
          <w:b w:val="0"/>
          <w:bCs w:val="0"/>
        </w:rPr>
        <w:t>will use LR-MPSAs to identify motifs that are</w:t>
      </w:r>
      <w:r w:rsidR="004863CC" w:rsidRPr="00BD4BF9">
        <w:rPr>
          <w:b w:val="0"/>
          <w:bCs w:val="0"/>
        </w:rPr>
        <w:t xml:space="preserve"> </w:t>
      </w:r>
      <w:r w:rsidRPr="00BD4BF9">
        <w:rPr>
          <w:b w:val="0"/>
          <w:bCs w:val="0"/>
        </w:rPr>
        <w:t>important</w:t>
      </w:r>
      <w:r w:rsidRPr="00BD4BF9">
        <w:rPr>
          <w:b w:val="0"/>
          <w:bCs w:val="0"/>
          <w:spacing w:val="-8"/>
        </w:rPr>
        <w:t xml:space="preserve"> </w:t>
      </w:r>
      <w:r w:rsidRPr="00BD4BF9">
        <w:rPr>
          <w:b w:val="0"/>
          <w:bCs w:val="0"/>
        </w:rPr>
        <w:t>for</w:t>
      </w:r>
      <w:r w:rsidRPr="00BD4BF9">
        <w:rPr>
          <w:b w:val="0"/>
          <w:bCs w:val="0"/>
          <w:spacing w:val="-7"/>
        </w:rPr>
        <w:t xml:space="preserve"> </w:t>
      </w:r>
      <w:r w:rsidRPr="00BD4BF9">
        <w:rPr>
          <w:b w:val="0"/>
          <w:bCs w:val="0"/>
        </w:rPr>
        <w:t>maintaining</w:t>
      </w:r>
      <w:r w:rsidRPr="00BD4BF9">
        <w:rPr>
          <w:b w:val="0"/>
          <w:bCs w:val="0"/>
          <w:spacing w:val="-7"/>
        </w:rPr>
        <w:t xml:space="preserve"> </w:t>
      </w:r>
      <w:r w:rsidRPr="00BD4BF9">
        <w:rPr>
          <w:b w:val="0"/>
          <w:bCs w:val="0"/>
        </w:rPr>
        <w:t>mutual</w:t>
      </w:r>
      <w:r w:rsidRPr="00BD4BF9">
        <w:rPr>
          <w:b w:val="0"/>
          <w:bCs w:val="0"/>
          <w:spacing w:val="-7"/>
        </w:rPr>
        <w:t xml:space="preserve"> </w:t>
      </w:r>
      <w:r w:rsidRPr="00BD4BF9">
        <w:rPr>
          <w:b w:val="0"/>
          <w:bCs w:val="0"/>
        </w:rPr>
        <w:t>exclusivity</w:t>
      </w:r>
      <w:r w:rsidRPr="00BD4BF9">
        <w:rPr>
          <w:b w:val="0"/>
          <w:bCs w:val="0"/>
          <w:spacing w:val="-8"/>
        </w:rPr>
        <w:t xml:space="preserve"> </w:t>
      </w:r>
      <w:r w:rsidRPr="00BD4BF9">
        <w:rPr>
          <w:b w:val="0"/>
          <w:bCs w:val="0"/>
        </w:rPr>
        <w:t>in</w:t>
      </w:r>
      <w:r w:rsidRPr="00BD4BF9">
        <w:rPr>
          <w:b w:val="0"/>
          <w:bCs w:val="0"/>
          <w:spacing w:val="-7"/>
        </w:rPr>
        <w:t xml:space="preserve"> </w:t>
      </w:r>
      <w:r w:rsidRPr="00BD4BF9">
        <w:rPr>
          <w:b w:val="0"/>
          <w:bCs w:val="0"/>
        </w:rPr>
        <w:t>PKM</w:t>
      </w:r>
      <w:r w:rsidRPr="00BD4BF9">
        <w:rPr>
          <w:b w:val="0"/>
          <w:bCs w:val="0"/>
          <w:spacing w:val="-7"/>
        </w:rPr>
        <w:t xml:space="preserve"> </w:t>
      </w:r>
      <w:r w:rsidR="001C0BD1" w:rsidRPr="00BD4BF9">
        <w:rPr>
          <w:b w:val="0"/>
          <w:bCs w:val="0"/>
        </w:rPr>
        <w:t>mutually exclusive exons</w:t>
      </w:r>
      <w:r w:rsidRPr="00BD4BF9">
        <w:rPr>
          <w:b w:val="0"/>
          <w:bCs w:val="0"/>
          <w:spacing w:val="-7"/>
        </w:rPr>
        <w:t xml:space="preserve"> </w:t>
      </w:r>
      <w:r w:rsidRPr="00BD4BF9">
        <w:rPr>
          <w:b w:val="0"/>
          <w:bCs w:val="0"/>
        </w:rPr>
        <w:t>by</w:t>
      </w:r>
      <w:r w:rsidRPr="00BD4BF9">
        <w:rPr>
          <w:b w:val="0"/>
          <w:bCs w:val="0"/>
          <w:spacing w:val="-8"/>
        </w:rPr>
        <w:t xml:space="preserve"> </w:t>
      </w:r>
      <w:r w:rsidRPr="00BD4BF9">
        <w:rPr>
          <w:b w:val="0"/>
          <w:bCs w:val="0"/>
        </w:rPr>
        <w:t>identifying</w:t>
      </w:r>
      <w:r w:rsidRPr="00BD4BF9">
        <w:rPr>
          <w:b w:val="0"/>
          <w:bCs w:val="0"/>
          <w:spacing w:val="-7"/>
        </w:rPr>
        <w:t xml:space="preserve"> </w:t>
      </w:r>
      <w:r w:rsidRPr="00BD4BF9">
        <w:rPr>
          <w:b w:val="0"/>
          <w:bCs w:val="0"/>
        </w:rPr>
        <w:t>mutants</w:t>
      </w:r>
      <w:r w:rsidRPr="00BD4BF9">
        <w:rPr>
          <w:b w:val="0"/>
          <w:bCs w:val="0"/>
          <w:spacing w:val="-7"/>
        </w:rPr>
        <w:t xml:space="preserve"> </w:t>
      </w:r>
      <w:r w:rsidRPr="00BD4BF9">
        <w:rPr>
          <w:b w:val="0"/>
          <w:bCs w:val="0"/>
        </w:rPr>
        <w:t>that</w:t>
      </w:r>
      <w:r w:rsidRPr="00BD4BF9">
        <w:rPr>
          <w:b w:val="0"/>
          <w:bCs w:val="0"/>
          <w:spacing w:val="-7"/>
        </w:rPr>
        <w:t xml:space="preserve"> </w:t>
      </w:r>
      <w:r w:rsidRPr="00BD4BF9">
        <w:rPr>
          <w:b w:val="0"/>
          <w:bCs w:val="0"/>
        </w:rPr>
        <w:t>deviate</w:t>
      </w:r>
      <w:r w:rsidRPr="00BD4BF9">
        <w:rPr>
          <w:b w:val="0"/>
          <w:bCs w:val="0"/>
          <w:spacing w:val="-7"/>
        </w:rPr>
        <w:t xml:space="preserve"> </w:t>
      </w:r>
      <w:r w:rsidRPr="00BD4BF9">
        <w:rPr>
          <w:b w:val="0"/>
          <w:bCs w:val="0"/>
        </w:rPr>
        <w:t>from</w:t>
      </w:r>
      <w:r w:rsidRPr="00BD4BF9">
        <w:rPr>
          <w:b w:val="0"/>
          <w:bCs w:val="0"/>
          <w:spacing w:val="-8"/>
        </w:rPr>
        <w:t xml:space="preserve"> </w:t>
      </w:r>
      <w:r w:rsidR="001C0BD1" w:rsidRPr="00BD4BF9">
        <w:rPr>
          <w:b w:val="0"/>
          <w:bCs w:val="0"/>
          <w:spacing w:val="-5"/>
        </w:rPr>
        <w:t>mutually exclusive exon</w:t>
      </w:r>
      <w:r w:rsidR="004863CC" w:rsidRPr="00BD4BF9">
        <w:rPr>
          <w:b w:val="0"/>
          <w:bCs w:val="0"/>
          <w:spacing w:val="-5"/>
        </w:rPr>
        <w:t xml:space="preserve"> </w:t>
      </w:r>
      <w:r w:rsidRPr="00BD4BF9">
        <w:rPr>
          <w:b w:val="0"/>
          <w:bCs w:val="0"/>
        </w:rPr>
        <w:t>behavior. I</w:t>
      </w:r>
      <w:r w:rsidRPr="00BD4BF9">
        <w:rPr>
          <w:b w:val="0"/>
          <w:bCs w:val="0"/>
          <w:spacing w:val="-10"/>
        </w:rPr>
        <w:t xml:space="preserve"> </w:t>
      </w:r>
      <w:r w:rsidRPr="00BD4BF9">
        <w:rPr>
          <w:b w:val="0"/>
          <w:bCs w:val="0"/>
        </w:rPr>
        <w:t>will</w:t>
      </w:r>
      <w:r w:rsidRPr="00BD4BF9">
        <w:rPr>
          <w:b w:val="0"/>
          <w:bCs w:val="0"/>
          <w:spacing w:val="-10"/>
        </w:rPr>
        <w:t xml:space="preserve"> </w:t>
      </w:r>
      <w:r w:rsidRPr="00BD4BF9">
        <w:rPr>
          <w:b w:val="0"/>
          <w:bCs w:val="0"/>
        </w:rPr>
        <w:t>verify</w:t>
      </w:r>
      <w:r w:rsidRPr="00BD4BF9">
        <w:rPr>
          <w:b w:val="0"/>
          <w:bCs w:val="0"/>
          <w:spacing w:val="-10"/>
        </w:rPr>
        <w:t xml:space="preserve"> </w:t>
      </w:r>
      <w:r w:rsidRPr="00BD4BF9">
        <w:rPr>
          <w:b w:val="0"/>
          <w:bCs w:val="0"/>
        </w:rPr>
        <w:t>identified</w:t>
      </w:r>
      <w:r w:rsidRPr="00BD4BF9">
        <w:rPr>
          <w:b w:val="0"/>
          <w:bCs w:val="0"/>
          <w:spacing w:val="-10"/>
        </w:rPr>
        <w:t xml:space="preserve"> </w:t>
      </w:r>
      <w:r w:rsidRPr="00BD4BF9">
        <w:rPr>
          <w:b w:val="0"/>
          <w:bCs w:val="0"/>
        </w:rPr>
        <w:t>motifs</w:t>
      </w:r>
      <w:r w:rsidRPr="00BD4BF9">
        <w:rPr>
          <w:b w:val="0"/>
          <w:bCs w:val="0"/>
          <w:spacing w:val="-10"/>
        </w:rPr>
        <w:t xml:space="preserve"> </w:t>
      </w:r>
      <w:r w:rsidRPr="00BD4BF9">
        <w:rPr>
          <w:b w:val="0"/>
          <w:bCs w:val="0"/>
        </w:rPr>
        <w:t>with</w:t>
      </w:r>
      <w:r w:rsidRPr="00BD4BF9">
        <w:rPr>
          <w:b w:val="0"/>
          <w:bCs w:val="0"/>
          <w:spacing w:val="-10"/>
        </w:rPr>
        <w:t xml:space="preserve"> </w:t>
      </w:r>
      <w:r w:rsidRPr="00BD4BF9">
        <w:rPr>
          <w:b w:val="0"/>
          <w:bCs w:val="0"/>
        </w:rPr>
        <w:t>anti-sense</w:t>
      </w:r>
      <w:r w:rsidRPr="00BD4BF9">
        <w:rPr>
          <w:b w:val="0"/>
          <w:bCs w:val="0"/>
          <w:spacing w:val="-10"/>
        </w:rPr>
        <w:t xml:space="preserve"> </w:t>
      </w:r>
      <w:r w:rsidRPr="00BD4BF9">
        <w:rPr>
          <w:b w:val="0"/>
          <w:bCs w:val="0"/>
        </w:rPr>
        <w:t>oligo</w:t>
      </w:r>
      <w:r w:rsidRPr="00BD4BF9">
        <w:rPr>
          <w:b w:val="0"/>
          <w:bCs w:val="0"/>
          <w:spacing w:val="-10"/>
        </w:rPr>
        <w:t xml:space="preserve"> </w:t>
      </w:r>
      <w:r w:rsidRPr="00BD4BF9">
        <w:rPr>
          <w:b w:val="0"/>
          <w:bCs w:val="0"/>
        </w:rPr>
        <w:t>based</w:t>
      </w:r>
      <w:r w:rsidRPr="00BD4BF9">
        <w:rPr>
          <w:b w:val="0"/>
          <w:bCs w:val="0"/>
          <w:spacing w:val="-10"/>
        </w:rPr>
        <w:t xml:space="preserve"> </w:t>
      </w:r>
      <w:r w:rsidRPr="00BD4BF9">
        <w:rPr>
          <w:b w:val="0"/>
          <w:bCs w:val="0"/>
        </w:rPr>
        <w:t>blocking</w:t>
      </w:r>
      <w:r w:rsidRPr="00BD4BF9">
        <w:rPr>
          <w:b w:val="0"/>
          <w:bCs w:val="0"/>
          <w:spacing w:val="-10"/>
        </w:rPr>
        <w:t xml:space="preserve"> </w:t>
      </w:r>
      <w:r w:rsidRPr="00BD4BF9">
        <w:rPr>
          <w:b w:val="0"/>
          <w:bCs w:val="0"/>
        </w:rPr>
        <w:t>and</w:t>
      </w:r>
      <w:r w:rsidRPr="00BD4BF9">
        <w:rPr>
          <w:b w:val="0"/>
          <w:bCs w:val="0"/>
          <w:spacing w:val="-10"/>
        </w:rPr>
        <w:t xml:space="preserve"> </w:t>
      </w:r>
      <w:r w:rsidRPr="00BD4BF9">
        <w:rPr>
          <w:b w:val="0"/>
          <w:bCs w:val="0"/>
        </w:rPr>
        <w:t>low</w:t>
      </w:r>
      <w:r w:rsidRPr="00BD4BF9">
        <w:rPr>
          <w:b w:val="0"/>
          <w:bCs w:val="0"/>
          <w:spacing w:val="-10"/>
        </w:rPr>
        <w:t xml:space="preserve"> </w:t>
      </w:r>
      <w:r w:rsidRPr="00BD4BF9">
        <w:rPr>
          <w:b w:val="0"/>
          <w:bCs w:val="0"/>
        </w:rPr>
        <w:t>throughput</w:t>
      </w:r>
      <w:r w:rsidRPr="00BD4BF9">
        <w:rPr>
          <w:b w:val="0"/>
          <w:bCs w:val="0"/>
          <w:spacing w:val="-10"/>
        </w:rPr>
        <w:t xml:space="preserve"> </w:t>
      </w:r>
      <w:r w:rsidRPr="00BD4BF9">
        <w:rPr>
          <w:b w:val="0"/>
          <w:bCs w:val="0"/>
        </w:rPr>
        <w:t>experiments, then model their behavior.</w:t>
      </w:r>
    </w:p>
    <w:p w14:paraId="7B01E4DA" w14:textId="7EE92A1E" w:rsidR="002441C7" w:rsidRPr="00BD4BF9" w:rsidRDefault="00FD6AF2" w:rsidP="00FD6AF2">
      <w:pPr>
        <w:pStyle w:val="Heading1"/>
        <w:adjustRightInd w:val="0"/>
        <w:snapToGrid w:val="0"/>
        <w:spacing w:after="120"/>
        <w:ind w:left="0"/>
      </w:pPr>
      <w:r>
        <w:rPr>
          <w:b w:val="0"/>
          <w:bCs w:val="0"/>
        </w:rPr>
        <w:lastRenderedPageBreak/>
        <w:t xml:space="preserve">My background positions me well to execute this proposal, yet this proposal offers a training opportunity that will help me found an independent lab. In my doctorate I used massively parallel assays and computational modeling in microbiology, protein engineering, and CRISPR tool development providing me with the foundational skills I will need for this proposal. This proposal will allow me to explore new applications of these skills in a field with opportunities to do fundamental science with applications in human health. While I pursue these scientific goals, I will also be focused on utilizing my position at Cold Spring Harbor lab to gain wider training and mentorship that will help launch my career as an independent researcher. </w:t>
      </w:r>
      <w:r w:rsidRPr="00FD6AF2">
        <w:rPr>
          <w:b w:val="0"/>
          <w:bCs w:val="0"/>
        </w:rPr>
        <w:t>I will attend CSHL</w:t>
      </w:r>
      <w:r w:rsidRPr="00FD6AF2">
        <w:rPr>
          <w:b w:val="0"/>
          <w:bCs w:val="0"/>
          <w:spacing w:val="-5"/>
        </w:rPr>
        <w:t xml:space="preserve"> </w:t>
      </w:r>
      <w:r w:rsidRPr="00FD6AF2">
        <w:rPr>
          <w:b w:val="0"/>
          <w:bCs w:val="0"/>
        </w:rPr>
        <w:t>meetings and Gordon conferences on RNA</w:t>
      </w:r>
      <w:r w:rsidRPr="00FD6AF2">
        <w:rPr>
          <w:b w:val="0"/>
          <w:bCs w:val="0"/>
          <w:spacing w:val="-16"/>
        </w:rPr>
        <w:t xml:space="preserve"> </w:t>
      </w:r>
      <w:r w:rsidRPr="00FD6AF2">
        <w:rPr>
          <w:b w:val="0"/>
          <w:bCs w:val="0"/>
        </w:rPr>
        <w:t>processing</w:t>
      </w:r>
      <w:r w:rsidRPr="00FD6AF2">
        <w:rPr>
          <w:b w:val="0"/>
          <w:bCs w:val="0"/>
          <w:spacing w:val="-8"/>
        </w:rPr>
        <w:t xml:space="preserve"> </w:t>
      </w:r>
      <w:r w:rsidRPr="00FD6AF2">
        <w:rPr>
          <w:b w:val="0"/>
          <w:bCs w:val="0"/>
        </w:rPr>
        <w:t>and</w:t>
      </w:r>
      <w:r w:rsidRPr="00FD6AF2">
        <w:rPr>
          <w:b w:val="0"/>
          <w:bCs w:val="0"/>
          <w:spacing w:val="-7"/>
        </w:rPr>
        <w:t xml:space="preserve"> </w:t>
      </w:r>
      <w:r w:rsidRPr="00FD6AF2">
        <w:rPr>
          <w:b w:val="0"/>
          <w:bCs w:val="0"/>
        </w:rPr>
        <w:t>quantitative</w:t>
      </w:r>
      <w:r w:rsidRPr="00FD6AF2">
        <w:rPr>
          <w:b w:val="0"/>
          <w:bCs w:val="0"/>
          <w:spacing w:val="-7"/>
        </w:rPr>
        <w:t xml:space="preserve"> </w:t>
      </w:r>
      <w:r w:rsidRPr="00FD6AF2">
        <w:rPr>
          <w:b w:val="0"/>
          <w:bCs w:val="0"/>
        </w:rPr>
        <w:t>methods,</w:t>
      </w:r>
      <w:r w:rsidRPr="00FD6AF2">
        <w:rPr>
          <w:b w:val="0"/>
          <w:bCs w:val="0"/>
          <w:spacing w:val="-7"/>
        </w:rPr>
        <w:t xml:space="preserve"> </w:t>
      </w:r>
      <w:r w:rsidRPr="00FD6AF2">
        <w:rPr>
          <w:b w:val="0"/>
          <w:bCs w:val="0"/>
        </w:rPr>
        <w:t>attend</w:t>
      </w:r>
      <w:r w:rsidRPr="00FD6AF2">
        <w:rPr>
          <w:b w:val="0"/>
          <w:bCs w:val="0"/>
          <w:spacing w:val="-7"/>
        </w:rPr>
        <w:t xml:space="preserve"> </w:t>
      </w:r>
      <w:r w:rsidRPr="00FD6AF2">
        <w:rPr>
          <w:b w:val="0"/>
          <w:bCs w:val="0"/>
        </w:rPr>
        <w:t>lab</w:t>
      </w:r>
      <w:r w:rsidRPr="00FD6AF2">
        <w:rPr>
          <w:b w:val="0"/>
          <w:bCs w:val="0"/>
          <w:spacing w:val="-7"/>
        </w:rPr>
        <w:t xml:space="preserve"> </w:t>
      </w:r>
      <w:r w:rsidRPr="00FD6AF2">
        <w:rPr>
          <w:b w:val="0"/>
          <w:bCs w:val="0"/>
        </w:rPr>
        <w:t>meetings</w:t>
      </w:r>
      <w:r w:rsidRPr="00FD6AF2">
        <w:rPr>
          <w:b w:val="0"/>
          <w:bCs w:val="0"/>
          <w:spacing w:val="-7"/>
        </w:rPr>
        <w:t xml:space="preserve"> </w:t>
      </w:r>
      <w:r w:rsidRPr="00FD6AF2">
        <w:rPr>
          <w:b w:val="0"/>
          <w:bCs w:val="0"/>
        </w:rPr>
        <w:t>and</w:t>
      </w:r>
      <w:r w:rsidRPr="00FD6AF2">
        <w:rPr>
          <w:b w:val="0"/>
          <w:bCs w:val="0"/>
          <w:spacing w:val="-7"/>
        </w:rPr>
        <w:t xml:space="preserve"> </w:t>
      </w:r>
      <w:r w:rsidRPr="00FD6AF2">
        <w:rPr>
          <w:b w:val="0"/>
          <w:bCs w:val="0"/>
        </w:rPr>
        <w:t>journal</w:t>
      </w:r>
      <w:r w:rsidRPr="00FD6AF2">
        <w:rPr>
          <w:b w:val="0"/>
          <w:bCs w:val="0"/>
          <w:spacing w:val="-7"/>
        </w:rPr>
        <w:t xml:space="preserve"> </w:t>
      </w:r>
      <w:r w:rsidRPr="00FD6AF2">
        <w:rPr>
          <w:b w:val="0"/>
          <w:bCs w:val="0"/>
        </w:rPr>
        <w:t>clubs</w:t>
      </w:r>
      <w:r w:rsidRPr="00FD6AF2">
        <w:rPr>
          <w:b w:val="0"/>
          <w:bCs w:val="0"/>
          <w:spacing w:val="-7"/>
        </w:rPr>
        <w:t xml:space="preserve"> </w:t>
      </w:r>
      <w:r w:rsidRPr="00FD6AF2">
        <w:rPr>
          <w:b w:val="0"/>
          <w:bCs w:val="0"/>
        </w:rPr>
        <w:t>in</w:t>
      </w:r>
      <w:r w:rsidRPr="00FD6AF2">
        <w:rPr>
          <w:b w:val="0"/>
          <w:bCs w:val="0"/>
          <w:spacing w:val="-7"/>
        </w:rPr>
        <w:t xml:space="preserve"> </w:t>
      </w:r>
      <w:r w:rsidRPr="00FD6AF2">
        <w:rPr>
          <w:b w:val="0"/>
          <w:bCs w:val="0"/>
        </w:rPr>
        <w:t>the</w:t>
      </w:r>
      <w:r w:rsidRPr="00FD6AF2">
        <w:rPr>
          <w:b w:val="0"/>
          <w:bCs w:val="0"/>
          <w:spacing w:val="-7"/>
        </w:rPr>
        <w:t xml:space="preserve"> </w:t>
      </w:r>
      <w:r w:rsidRPr="00FD6AF2">
        <w:rPr>
          <w:b w:val="0"/>
          <w:bCs w:val="0"/>
        </w:rPr>
        <w:t>Kinney,</w:t>
      </w:r>
      <w:r w:rsidRPr="00FD6AF2">
        <w:rPr>
          <w:b w:val="0"/>
          <w:bCs w:val="0"/>
          <w:spacing w:val="-7"/>
        </w:rPr>
        <w:t xml:space="preserve"> </w:t>
      </w:r>
      <w:proofErr w:type="spellStart"/>
      <w:r w:rsidRPr="00FD6AF2">
        <w:rPr>
          <w:b w:val="0"/>
          <w:bCs w:val="0"/>
        </w:rPr>
        <w:t>Krainer</w:t>
      </w:r>
      <w:proofErr w:type="spellEnd"/>
      <w:r w:rsidRPr="00FD6AF2">
        <w:rPr>
          <w:b w:val="0"/>
          <w:bCs w:val="0"/>
        </w:rPr>
        <w:t>,</w:t>
      </w:r>
      <w:r w:rsidRPr="00FD6AF2">
        <w:rPr>
          <w:b w:val="0"/>
          <w:bCs w:val="0"/>
          <w:spacing w:val="-7"/>
        </w:rPr>
        <w:t xml:space="preserve"> </w:t>
      </w:r>
      <w:r w:rsidRPr="00FD6AF2">
        <w:rPr>
          <w:b w:val="0"/>
          <w:bCs w:val="0"/>
        </w:rPr>
        <w:t>Koo and</w:t>
      </w:r>
      <w:r w:rsidRPr="00FD6AF2">
        <w:rPr>
          <w:b w:val="0"/>
          <w:bCs w:val="0"/>
          <w:spacing w:val="-9"/>
        </w:rPr>
        <w:t xml:space="preserve"> </w:t>
      </w:r>
      <w:proofErr w:type="spellStart"/>
      <w:r w:rsidRPr="00FD6AF2">
        <w:rPr>
          <w:b w:val="0"/>
          <w:bCs w:val="0"/>
        </w:rPr>
        <w:t>McCandlish</w:t>
      </w:r>
      <w:proofErr w:type="spellEnd"/>
      <w:r w:rsidRPr="00FD6AF2">
        <w:rPr>
          <w:b w:val="0"/>
          <w:bCs w:val="0"/>
          <w:spacing w:val="-9"/>
        </w:rPr>
        <w:t xml:space="preserve"> </w:t>
      </w:r>
      <w:r w:rsidRPr="00FD6AF2">
        <w:rPr>
          <w:b w:val="0"/>
          <w:bCs w:val="0"/>
        </w:rPr>
        <w:t>labs,</w:t>
      </w:r>
      <w:r w:rsidRPr="00FD6AF2">
        <w:rPr>
          <w:b w:val="0"/>
          <w:bCs w:val="0"/>
          <w:spacing w:val="-9"/>
        </w:rPr>
        <w:t xml:space="preserve"> </w:t>
      </w:r>
      <w:r w:rsidRPr="00FD6AF2">
        <w:rPr>
          <w:b w:val="0"/>
          <w:bCs w:val="0"/>
        </w:rPr>
        <w:t>attend</w:t>
      </w:r>
      <w:r w:rsidRPr="00FD6AF2">
        <w:rPr>
          <w:b w:val="0"/>
          <w:bCs w:val="0"/>
          <w:spacing w:val="-9"/>
        </w:rPr>
        <w:t xml:space="preserve"> </w:t>
      </w:r>
      <w:r w:rsidRPr="00FD6AF2">
        <w:rPr>
          <w:b w:val="0"/>
          <w:bCs w:val="0"/>
        </w:rPr>
        <w:t>CSHL</w:t>
      </w:r>
      <w:r w:rsidRPr="00FD6AF2">
        <w:rPr>
          <w:b w:val="0"/>
          <w:bCs w:val="0"/>
          <w:spacing w:val="-16"/>
        </w:rPr>
        <w:t xml:space="preserve"> </w:t>
      </w:r>
      <w:r w:rsidRPr="00FD6AF2">
        <w:rPr>
          <w:b w:val="0"/>
          <w:bCs w:val="0"/>
        </w:rPr>
        <w:t>grant</w:t>
      </w:r>
      <w:r w:rsidRPr="00FD6AF2">
        <w:rPr>
          <w:b w:val="0"/>
          <w:bCs w:val="0"/>
          <w:spacing w:val="-8"/>
        </w:rPr>
        <w:t xml:space="preserve"> </w:t>
      </w:r>
      <w:r w:rsidRPr="00FD6AF2">
        <w:rPr>
          <w:b w:val="0"/>
          <w:bCs w:val="0"/>
        </w:rPr>
        <w:t>writing</w:t>
      </w:r>
      <w:r w:rsidRPr="00FD6AF2">
        <w:rPr>
          <w:b w:val="0"/>
          <w:bCs w:val="0"/>
          <w:spacing w:val="-9"/>
        </w:rPr>
        <w:t xml:space="preserve"> </w:t>
      </w:r>
      <w:r w:rsidRPr="00FD6AF2">
        <w:rPr>
          <w:b w:val="0"/>
          <w:bCs w:val="0"/>
        </w:rPr>
        <w:t>and</w:t>
      </w:r>
      <w:r w:rsidRPr="00FD6AF2">
        <w:rPr>
          <w:b w:val="0"/>
          <w:bCs w:val="0"/>
          <w:spacing w:val="-9"/>
        </w:rPr>
        <w:t xml:space="preserve"> </w:t>
      </w:r>
      <w:r w:rsidRPr="00FD6AF2">
        <w:rPr>
          <w:b w:val="0"/>
          <w:bCs w:val="0"/>
        </w:rPr>
        <w:t>professional</w:t>
      </w:r>
      <w:r w:rsidRPr="00FD6AF2">
        <w:rPr>
          <w:b w:val="0"/>
          <w:bCs w:val="0"/>
          <w:spacing w:val="-9"/>
        </w:rPr>
        <w:t xml:space="preserve"> </w:t>
      </w:r>
      <w:r w:rsidRPr="00FD6AF2">
        <w:rPr>
          <w:b w:val="0"/>
          <w:bCs w:val="0"/>
        </w:rPr>
        <w:t>development</w:t>
      </w:r>
      <w:r w:rsidRPr="00FD6AF2">
        <w:rPr>
          <w:b w:val="0"/>
          <w:bCs w:val="0"/>
          <w:spacing w:val="-9"/>
        </w:rPr>
        <w:t xml:space="preserve"> </w:t>
      </w:r>
      <w:r w:rsidRPr="00FD6AF2">
        <w:rPr>
          <w:b w:val="0"/>
          <w:bCs w:val="0"/>
        </w:rPr>
        <w:t>courses,</w:t>
      </w:r>
      <w:r w:rsidRPr="00FD6AF2">
        <w:rPr>
          <w:b w:val="0"/>
          <w:bCs w:val="0"/>
          <w:spacing w:val="-9"/>
        </w:rPr>
        <w:t xml:space="preserve"> </w:t>
      </w:r>
      <w:r w:rsidRPr="00FD6AF2">
        <w:rPr>
          <w:b w:val="0"/>
          <w:bCs w:val="0"/>
        </w:rPr>
        <w:t>and</w:t>
      </w:r>
      <w:r w:rsidRPr="00FD6AF2">
        <w:rPr>
          <w:b w:val="0"/>
          <w:bCs w:val="0"/>
          <w:spacing w:val="-9"/>
        </w:rPr>
        <w:t xml:space="preserve"> </w:t>
      </w:r>
      <w:r w:rsidRPr="00FD6AF2">
        <w:rPr>
          <w:b w:val="0"/>
          <w:bCs w:val="0"/>
        </w:rPr>
        <w:t>hone</w:t>
      </w:r>
      <w:r w:rsidRPr="00FD6AF2">
        <w:rPr>
          <w:b w:val="0"/>
          <w:bCs w:val="0"/>
          <w:spacing w:val="-9"/>
        </w:rPr>
        <w:t xml:space="preserve"> </w:t>
      </w:r>
      <w:r w:rsidRPr="00FD6AF2">
        <w:rPr>
          <w:b w:val="0"/>
          <w:bCs w:val="0"/>
        </w:rPr>
        <w:t>my</w:t>
      </w:r>
      <w:r w:rsidRPr="00FD6AF2">
        <w:rPr>
          <w:b w:val="0"/>
          <w:bCs w:val="0"/>
          <w:spacing w:val="-9"/>
        </w:rPr>
        <w:t xml:space="preserve"> </w:t>
      </w:r>
      <w:r w:rsidRPr="00FD6AF2">
        <w:rPr>
          <w:b w:val="0"/>
          <w:bCs w:val="0"/>
        </w:rPr>
        <w:t>skill</w:t>
      </w:r>
      <w:r w:rsidRPr="00FD6AF2">
        <w:rPr>
          <w:b w:val="0"/>
          <w:bCs w:val="0"/>
          <w:spacing w:val="-9"/>
        </w:rPr>
        <w:t xml:space="preserve"> </w:t>
      </w:r>
      <w:r w:rsidRPr="00FD6AF2">
        <w:rPr>
          <w:b w:val="0"/>
          <w:bCs w:val="0"/>
        </w:rPr>
        <w:t>at lecturing through teaching opportunities.</w:t>
      </w:r>
    </w:p>
    <w:p w14:paraId="280E213D" w14:textId="35293E6D" w:rsidR="002441C7" w:rsidRDefault="0024701A" w:rsidP="00522312">
      <w:pPr>
        <w:pStyle w:val="BodyText"/>
        <w:adjustRightInd w:val="0"/>
        <w:snapToGrid w:val="0"/>
        <w:spacing w:before="0" w:after="120"/>
        <w:ind w:left="0"/>
      </w:pPr>
      <w:r w:rsidRPr="00BD4BF9">
        <w:t>Together,</w:t>
      </w:r>
      <w:r w:rsidRPr="00BD4BF9">
        <w:rPr>
          <w:spacing w:val="-11"/>
        </w:rPr>
        <w:t xml:space="preserve"> </w:t>
      </w:r>
      <w:r w:rsidRPr="00BD4BF9">
        <w:t>these</w:t>
      </w:r>
      <w:r w:rsidRPr="00BD4BF9">
        <w:rPr>
          <w:spacing w:val="-11"/>
        </w:rPr>
        <w:t xml:space="preserve"> </w:t>
      </w:r>
      <w:r w:rsidRPr="00BD4BF9">
        <w:t>research</w:t>
      </w:r>
      <w:r w:rsidRPr="00BD4BF9">
        <w:rPr>
          <w:spacing w:val="-11"/>
        </w:rPr>
        <w:t xml:space="preserve"> </w:t>
      </w:r>
      <w:r w:rsidRPr="00BD4BF9">
        <w:t>and</w:t>
      </w:r>
      <w:r w:rsidRPr="00BD4BF9">
        <w:rPr>
          <w:spacing w:val="-10"/>
        </w:rPr>
        <w:t xml:space="preserve"> </w:t>
      </w:r>
      <w:r w:rsidRPr="00BD4BF9">
        <w:t>training</w:t>
      </w:r>
      <w:r w:rsidRPr="00BD4BF9">
        <w:rPr>
          <w:spacing w:val="-11"/>
        </w:rPr>
        <w:t xml:space="preserve"> </w:t>
      </w:r>
      <w:r w:rsidRPr="00BD4BF9">
        <w:t>opportunities</w:t>
      </w:r>
      <w:r w:rsidRPr="00BD4BF9">
        <w:rPr>
          <w:spacing w:val="-11"/>
        </w:rPr>
        <w:t xml:space="preserve"> </w:t>
      </w:r>
      <w:r w:rsidRPr="00BD4BF9">
        <w:t>will</w:t>
      </w:r>
      <w:r w:rsidRPr="00BD4BF9">
        <w:rPr>
          <w:spacing w:val="-11"/>
        </w:rPr>
        <w:t xml:space="preserve"> </w:t>
      </w:r>
      <w:r w:rsidRPr="00BD4BF9">
        <w:t>position</w:t>
      </w:r>
      <w:r w:rsidRPr="00BD4BF9">
        <w:rPr>
          <w:spacing w:val="-11"/>
        </w:rPr>
        <w:t xml:space="preserve"> </w:t>
      </w:r>
      <w:r w:rsidRPr="00BD4BF9">
        <w:t>me</w:t>
      </w:r>
      <w:r w:rsidRPr="00BD4BF9">
        <w:rPr>
          <w:spacing w:val="-11"/>
        </w:rPr>
        <w:t xml:space="preserve"> </w:t>
      </w:r>
      <w:r w:rsidRPr="00BD4BF9">
        <w:t>to</w:t>
      </w:r>
      <w:r w:rsidRPr="00BD4BF9">
        <w:rPr>
          <w:spacing w:val="-11"/>
        </w:rPr>
        <w:t xml:space="preserve"> </w:t>
      </w:r>
      <w:r w:rsidRPr="00BD4BF9">
        <w:t>launch</w:t>
      </w:r>
      <w:r w:rsidRPr="00BD4BF9">
        <w:rPr>
          <w:spacing w:val="-10"/>
        </w:rPr>
        <w:t xml:space="preserve"> </w:t>
      </w:r>
      <w:r w:rsidRPr="00BD4BF9">
        <w:rPr>
          <w:spacing w:val="-5"/>
        </w:rPr>
        <w:t>an</w:t>
      </w:r>
      <w:r w:rsidR="00522312" w:rsidRPr="00BD4BF9">
        <w:t xml:space="preserve"> </w:t>
      </w:r>
      <w:r w:rsidRPr="00BD4BF9">
        <w:t>independent</w:t>
      </w:r>
      <w:r w:rsidRPr="00BD4BF9">
        <w:rPr>
          <w:spacing w:val="-11"/>
        </w:rPr>
        <w:t xml:space="preserve"> </w:t>
      </w:r>
      <w:r w:rsidRPr="00BD4BF9">
        <w:t>research</w:t>
      </w:r>
      <w:r w:rsidRPr="00BD4BF9">
        <w:rPr>
          <w:spacing w:val="-11"/>
        </w:rPr>
        <w:t xml:space="preserve"> </w:t>
      </w:r>
      <w:r w:rsidRPr="00BD4BF9">
        <w:t>career</w:t>
      </w:r>
      <w:r w:rsidRPr="00BD4BF9">
        <w:rPr>
          <w:spacing w:val="-11"/>
        </w:rPr>
        <w:t xml:space="preserve"> </w:t>
      </w:r>
      <w:r w:rsidRPr="00BD4BF9">
        <w:t>focusing</w:t>
      </w:r>
      <w:r w:rsidRPr="00BD4BF9">
        <w:rPr>
          <w:spacing w:val="-11"/>
        </w:rPr>
        <w:t xml:space="preserve"> </w:t>
      </w:r>
      <w:r w:rsidRPr="00BD4BF9">
        <w:t>on</w:t>
      </w:r>
      <w:r w:rsidRPr="00BD4BF9">
        <w:rPr>
          <w:spacing w:val="-11"/>
        </w:rPr>
        <w:t xml:space="preserve"> </w:t>
      </w:r>
      <w:r w:rsidRPr="00BD4BF9">
        <w:t>applying</w:t>
      </w:r>
      <w:r w:rsidRPr="00BD4BF9">
        <w:rPr>
          <w:spacing w:val="-11"/>
        </w:rPr>
        <w:t xml:space="preserve"> </w:t>
      </w:r>
      <w:r w:rsidRPr="00BD4BF9">
        <w:t>massively</w:t>
      </w:r>
      <w:r w:rsidRPr="00BD4BF9">
        <w:rPr>
          <w:spacing w:val="-11"/>
        </w:rPr>
        <w:t xml:space="preserve"> </w:t>
      </w:r>
      <w:r w:rsidRPr="00BD4BF9">
        <w:t>parallel</w:t>
      </w:r>
      <w:r w:rsidRPr="00BD4BF9">
        <w:rPr>
          <w:spacing w:val="-11"/>
        </w:rPr>
        <w:t xml:space="preserve"> </w:t>
      </w:r>
      <w:r w:rsidRPr="00BD4BF9">
        <w:t>assays</w:t>
      </w:r>
      <w:r w:rsidRPr="00BD4BF9">
        <w:rPr>
          <w:spacing w:val="-11"/>
        </w:rPr>
        <w:t xml:space="preserve"> </w:t>
      </w:r>
      <w:r w:rsidRPr="00BD4BF9">
        <w:t>and</w:t>
      </w:r>
      <w:r w:rsidRPr="00BD4BF9">
        <w:rPr>
          <w:spacing w:val="-11"/>
        </w:rPr>
        <w:t xml:space="preserve"> </w:t>
      </w:r>
      <w:r w:rsidRPr="00BD4BF9">
        <w:t>modeling</w:t>
      </w:r>
      <w:r w:rsidRPr="00BD4BF9">
        <w:rPr>
          <w:spacing w:val="-11"/>
        </w:rPr>
        <w:t xml:space="preserve"> </w:t>
      </w:r>
      <w:r w:rsidRPr="00BD4BF9">
        <w:t>to</w:t>
      </w:r>
      <w:r w:rsidRPr="00BD4BF9">
        <w:rPr>
          <w:spacing w:val="-11"/>
        </w:rPr>
        <w:t xml:space="preserve"> </w:t>
      </w:r>
      <w:r w:rsidRPr="00BD4BF9">
        <w:t>understanding deep biological questions in RNA processing.</w:t>
      </w:r>
    </w:p>
    <w:p w14:paraId="6177E00C" w14:textId="77777777" w:rsidR="00112536" w:rsidRDefault="00112536" w:rsidP="00522312">
      <w:pPr>
        <w:pStyle w:val="BodyText"/>
        <w:adjustRightInd w:val="0"/>
        <w:snapToGrid w:val="0"/>
        <w:spacing w:before="0" w:after="120"/>
        <w:ind w:left="0"/>
      </w:pPr>
    </w:p>
    <w:p w14:paraId="51770398" w14:textId="73DA5EAC" w:rsidR="0052211C" w:rsidRDefault="00112536" w:rsidP="00112536">
      <w:pPr>
        <w:pStyle w:val="BodyText"/>
        <w:tabs>
          <w:tab w:val="left" w:pos="440"/>
        </w:tabs>
        <w:adjustRightInd w:val="0"/>
        <w:snapToGrid w:val="0"/>
        <w:spacing w:before="0" w:line="480" w:lineRule="auto"/>
        <w:ind w:left="440" w:hanging="440"/>
        <w:rPr>
          <w:noProof/>
        </w:rPr>
      </w:pPr>
      <w:r>
        <w:fldChar w:fldCharType="begin" w:fldLock="1"/>
      </w:r>
      <w:r w:rsidR="0052211C">
        <w:instrText>ADDIN paperpile_bibliography &lt;pp-bibliography&gt;&lt;first-reference-indices&gt;&lt;formatting&gt;1&lt;/formatting&gt;&lt;space-after&gt;1&lt;/space-after&gt;&lt;/first-reference-indices&gt;&lt;/pp-bibliography&gt; \* MERGEFORMAT</w:instrText>
      </w:r>
      <w:r>
        <w:fldChar w:fldCharType="separate"/>
      </w:r>
      <w:r w:rsidR="0052211C">
        <w:rPr>
          <w:noProof/>
        </w:rPr>
        <w:t>1.</w:t>
      </w:r>
      <w:r w:rsidR="0052211C">
        <w:rPr>
          <w:noProof/>
        </w:rPr>
        <w:tab/>
        <w:t xml:space="preserve">Scotti, M. M. &amp; Swanson, M. S. RNA mis-splicing in disease. </w:t>
      </w:r>
      <w:r w:rsidR="0052211C" w:rsidRPr="0052211C">
        <w:rPr>
          <w:i/>
          <w:noProof/>
        </w:rPr>
        <w:t>Nat. Rev. Genet.</w:t>
      </w:r>
      <w:r w:rsidR="0052211C">
        <w:rPr>
          <w:noProof/>
        </w:rPr>
        <w:t xml:space="preserve"> </w:t>
      </w:r>
      <w:r w:rsidR="0052211C" w:rsidRPr="0052211C">
        <w:rPr>
          <w:b/>
          <w:noProof/>
        </w:rPr>
        <w:t>17</w:t>
      </w:r>
      <w:r w:rsidR="0052211C">
        <w:rPr>
          <w:noProof/>
        </w:rPr>
        <w:t>, 19–32 (2015).</w:t>
      </w:r>
    </w:p>
    <w:p w14:paraId="5318B767"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2.</w:t>
      </w:r>
      <w:r>
        <w:rPr>
          <w:noProof/>
        </w:rPr>
        <w:tab/>
        <w:t xml:space="preserve">Jaganathan, K. </w:t>
      </w:r>
      <w:r w:rsidRPr="0052211C">
        <w:rPr>
          <w:i/>
          <w:noProof/>
        </w:rPr>
        <w:t>et al.</w:t>
      </w:r>
      <w:r>
        <w:rPr>
          <w:noProof/>
        </w:rPr>
        <w:t xml:space="preserve"> Predicting Splicing from Primary Sequence with Deep Learning. </w:t>
      </w:r>
      <w:r w:rsidRPr="0052211C">
        <w:rPr>
          <w:i/>
          <w:noProof/>
        </w:rPr>
        <w:t>Cell</w:t>
      </w:r>
      <w:r>
        <w:rPr>
          <w:noProof/>
        </w:rPr>
        <w:t xml:space="preserve"> </w:t>
      </w:r>
      <w:r w:rsidRPr="0052211C">
        <w:rPr>
          <w:b/>
          <w:noProof/>
        </w:rPr>
        <w:t>176</w:t>
      </w:r>
      <w:r>
        <w:rPr>
          <w:noProof/>
        </w:rPr>
        <w:t>, 535-548.e24 (2019).</w:t>
      </w:r>
    </w:p>
    <w:p w14:paraId="170CDD93"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3.</w:t>
      </w:r>
      <w:r>
        <w:rPr>
          <w:noProof/>
        </w:rPr>
        <w:tab/>
        <w:t xml:space="preserve">Zeng, T. &amp; Li, Y. I. Predicting RNA splicing from DNA sequence using Pangolin. </w:t>
      </w:r>
      <w:r w:rsidRPr="0052211C">
        <w:rPr>
          <w:i/>
          <w:noProof/>
        </w:rPr>
        <w:t>Genome Biol.</w:t>
      </w:r>
      <w:r>
        <w:rPr>
          <w:noProof/>
        </w:rPr>
        <w:t xml:space="preserve"> </w:t>
      </w:r>
      <w:r w:rsidRPr="0052211C">
        <w:rPr>
          <w:b/>
          <w:noProof/>
        </w:rPr>
        <w:t>23</w:t>
      </w:r>
      <w:r>
        <w:rPr>
          <w:noProof/>
        </w:rPr>
        <w:t>, 103 (2022).</w:t>
      </w:r>
    </w:p>
    <w:p w14:paraId="1B0670C4"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4.</w:t>
      </w:r>
      <w:r>
        <w:rPr>
          <w:noProof/>
        </w:rPr>
        <w:tab/>
        <w:t xml:space="preserve">Liao, S. E., Sudarshan, M. &amp; Regev, O. Machine learning for discovery: deciphering RNA splicing logic. </w:t>
      </w:r>
      <w:r w:rsidRPr="0052211C">
        <w:rPr>
          <w:i/>
          <w:noProof/>
        </w:rPr>
        <w:t>bioRxiv</w:t>
      </w:r>
      <w:r>
        <w:rPr>
          <w:noProof/>
        </w:rPr>
        <w:t xml:space="preserve"> 2022.10.01.510472 (2022) doi:10.1101/2022.10.01.510472.</w:t>
      </w:r>
    </w:p>
    <w:p w14:paraId="46B9CC0A"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5.</w:t>
      </w:r>
      <w:r>
        <w:rPr>
          <w:noProof/>
        </w:rPr>
        <w:tab/>
        <w:t xml:space="preserve">Frankish, A. </w:t>
      </w:r>
      <w:r w:rsidRPr="0052211C">
        <w:rPr>
          <w:i/>
          <w:noProof/>
        </w:rPr>
        <w:t>et al.</w:t>
      </w:r>
      <w:r>
        <w:rPr>
          <w:noProof/>
        </w:rPr>
        <w:t xml:space="preserve"> GENCODE: reference annotation for the human and mouse genomes in 2023. </w:t>
      </w:r>
      <w:r w:rsidRPr="0052211C">
        <w:rPr>
          <w:i/>
          <w:noProof/>
        </w:rPr>
        <w:t>Nucleic Acids Res.</w:t>
      </w:r>
      <w:r>
        <w:rPr>
          <w:noProof/>
        </w:rPr>
        <w:t xml:space="preserve"> </w:t>
      </w:r>
      <w:r w:rsidRPr="0052211C">
        <w:rPr>
          <w:b/>
          <w:noProof/>
        </w:rPr>
        <w:t>51</w:t>
      </w:r>
      <w:r>
        <w:rPr>
          <w:noProof/>
        </w:rPr>
        <w:t>, D942–D949 (2023).</w:t>
      </w:r>
    </w:p>
    <w:p w14:paraId="76030BE8"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6.</w:t>
      </w:r>
      <w:r>
        <w:rPr>
          <w:noProof/>
        </w:rPr>
        <w:tab/>
        <w:t xml:space="preserve">GTEx Consortium. The GTEx Consortium atlas of genetic regulatory effects across human tissues. </w:t>
      </w:r>
      <w:r w:rsidRPr="0052211C">
        <w:rPr>
          <w:i/>
          <w:noProof/>
        </w:rPr>
        <w:t>Science</w:t>
      </w:r>
      <w:r>
        <w:rPr>
          <w:noProof/>
        </w:rPr>
        <w:t xml:space="preserve"> </w:t>
      </w:r>
      <w:r w:rsidRPr="0052211C">
        <w:rPr>
          <w:b/>
          <w:noProof/>
        </w:rPr>
        <w:t>369</w:t>
      </w:r>
      <w:r>
        <w:rPr>
          <w:noProof/>
        </w:rPr>
        <w:t>, 1318–1330 (2020).</w:t>
      </w:r>
    </w:p>
    <w:p w14:paraId="2B685703"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7.</w:t>
      </w:r>
      <w:r>
        <w:rPr>
          <w:noProof/>
        </w:rPr>
        <w:tab/>
        <w:t xml:space="preserve">ENCODE Project Consortium </w:t>
      </w:r>
      <w:r w:rsidRPr="0052211C">
        <w:rPr>
          <w:i/>
          <w:noProof/>
        </w:rPr>
        <w:t>et al.</w:t>
      </w:r>
      <w:r>
        <w:rPr>
          <w:noProof/>
        </w:rPr>
        <w:t xml:space="preserve"> Expanded encyclopaedias of DNA elements in the human and mouse genomes. </w:t>
      </w:r>
      <w:r w:rsidRPr="0052211C">
        <w:rPr>
          <w:i/>
          <w:noProof/>
        </w:rPr>
        <w:t>Nature</w:t>
      </w:r>
      <w:r>
        <w:rPr>
          <w:noProof/>
        </w:rPr>
        <w:t xml:space="preserve"> </w:t>
      </w:r>
      <w:r w:rsidRPr="0052211C">
        <w:rPr>
          <w:b/>
          <w:noProof/>
        </w:rPr>
        <w:t>583</w:t>
      </w:r>
      <w:r>
        <w:rPr>
          <w:noProof/>
        </w:rPr>
        <w:t>, 699–710 (2020).</w:t>
      </w:r>
    </w:p>
    <w:p w14:paraId="0B1AB8C0"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8.</w:t>
      </w:r>
      <w:r>
        <w:rPr>
          <w:noProof/>
        </w:rPr>
        <w:tab/>
        <w:t xml:space="preserve">Wong, M. S., Kinney, J. B. &amp; Krainer, A. R. Quantitative Activity Profile and Context Dependence of All Human 5’ Splice Sites. </w:t>
      </w:r>
      <w:r w:rsidRPr="0052211C">
        <w:rPr>
          <w:i/>
          <w:noProof/>
        </w:rPr>
        <w:t>Mol. Cell</w:t>
      </w:r>
      <w:r>
        <w:rPr>
          <w:noProof/>
        </w:rPr>
        <w:t xml:space="preserve"> </w:t>
      </w:r>
      <w:r w:rsidRPr="0052211C">
        <w:rPr>
          <w:b/>
          <w:noProof/>
        </w:rPr>
        <w:t>71</w:t>
      </w:r>
      <w:r>
        <w:rPr>
          <w:noProof/>
        </w:rPr>
        <w:t>, 1012-1026.e3 (2018).</w:t>
      </w:r>
    </w:p>
    <w:p w14:paraId="590085FC"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9.</w:t>
      </w:r>
      <w:r>
        <w:rPr>
          <w:noProof/>
        </w:rPr>
        <w:tab/>
        <w:t xml:space="preserve">Rosenberg, A. B., Patwardhan, R. P., Shendure, J. &amp; Seelig, G. Learning the sequence determinants of alternative splicing from millions of random sequences. </w:t>
      </w:r>
      <w:r w:rsidRPr="0052211C">
        <w:rPr>
          <w:i/>
          <w:noProof/>
        </w:rPr>
        <w:t>Cell</w:t>
      </w:r>
      <w:r>
        <w:rPr>
          <w:noProof/>
        </w:rPr>
        <w:t xml:space="preserve"> </w:t>
      </w:r>
      <w:r w:rsidRPr="0052211C">
        <w:rPr>
          <w:b/>
          <w:noProof/>
        </w:rPr>
        <w:t>163</w:t>
      </w:r>
      <w:r>
        <w:rPr>
          <w:noProof/>
        </w:rPr>
        <w:t>, 698–711 (2015).</w:t>
      </w:r>
    </w:p>
    <w:p w14:paraId="34024195"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10.</w:t>
      </w:r>
      <w:r>
        <w:rPr>
          <w:noProof/>
        </w:rPr>
        <w:tab/>
        <w:t xml:space="preserve">Adamson, S. I., Zhan, L. &amp; Graveley, B. R. Vex-seq: high-throughput identification of the impact of genetic variation on pre-mRNA splicing efficiency. </w:t>
      </w:r>
      <w:r w:rsidRPr="0052211C">
        <w:rPr>
          <w:i/>
          <w:noProof/>
        </w:rPr>
        <w:t>Genome Biol.</w:t>
      </w:r>
      <w:r>
        <w:rPr>
          <w:noProof/>
        </w:rPr>
        <w:t xml:space="preserve"> </w:t>
      </w:r>
      <w:r w:rsidRPr="0052211C">
        <w:rPr>
          <w:b/>
          <w:noProof/>
        </w:rPr>
        <w:t>19</w:t>
      </w:r>
      <w:r>
        <w:rPr>
          <w:noProof/>
        </w:rPr>
        <w:t>, 71 (2018).</w:t>
      </w:r>
    </w:p>
    <w:p w14:paraId="59FECA93"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11.</w:t>
      </w:r>
      <w:r>
        <w:rPr>
          <w:noProof/>
        </w:rPr>
        <w:tab/>
        <w:t xml:space="preserve">Soemedi, R. </w:t>
      </w:r>
      <w:r w:rsidRPr="0052211C">
        <w:rPr>
          <w:i/>
          <w:noProof/>
        </w:rPr>
        <w:t>et al.</w:t>
      </w:r>
      <w:r>
        <w:rPr>
          <w:noProof/>
        </w:rPr>
        <w:t xml:space="preserve"> Pathogenic variants that alter protein code often disrupt splicing. </w:t>
      </w:r>
      <w:r w:rsidRPr="0052211C">
        <w:rPr>
          <w:i/>
          <w:noProof/>
        </w:rPr>
        <w:t>Nat. Genet.</w:t>
      </w:r>
      <w:r>
        <w:rPr>
          <w:noProof/>
        </w:rPr>
        <w:t xml:space="preserve"> </w:t>
      </w:r>
      <w:r w:rsidRPr="0052211C">
        <w:rPr>
          <w:b/>
          <w:noProof/>
        </w:rPr>
        <w:t>49</w:t>
      </w:r>
      <w:r>
        <w:rPr>
          <w:noProof/>
        </w:rPr>
        <w:t>, 848–855 (2017).</w:t>
      </w:r>
    </w:p>
    <w:p w14:paraId="20AC584C"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12.</w:t>
      </w:r>
      <w:r>
        <w:rPr>
          <w:noProof/>
        </w:rPr>
        <w:tab/>
        <w:t xml:space="preserve">Cheung, R. </w:t>
      </w:r>
      <w:r w:rsidRPr="0052211C">
        <w:rPr>
          <w:i/>
          <w:noProof/>
        </w:rPr>
        <w:t>et al.</w:t>
      </w:r>
      <w:r>
        <w:rPr>
          <w:noProof/>
        </w:rPr>
        <w:t xml:space="preserve"> A Multiplexed Assay for Exon Recognition Reveals that an Unappreciated Fraction of Rare Genetic Variants Cause Large-Effect Splicing Disruptions. </w:t>
      </w:r>
      <w:r w:rsidRPr="0052211C">
        <w:rPr>
          <w:i/>
          <w:noProof/>
        </w:rPr>
        <w:t>Mol. Cell</w:t>
      </w:r>
      <w:r>
        <w:rPr>
          <w:noProof/>
        </w:rPr>
        <w:t xml:space="preserve"> </w:t>
      </w:r>
      <w:r w:rsidRPr="0052211C">
        <w:rPr>
          <w:b/>
          <w:noProof/>
        </w:rPr>
        <w:t>73</w:t>
      </w:r>
      <w:r>
        <w:rPr>
          <w:noProof/>
        </w:rPr>
        <w:t>, 183-194.e8 (2019).</w:t>
      </w:r>
    </w:p>
    <w:p w14:paraId="03162312" w14:textId="77777777" w:rsidR="0052211C" w:rsidRDefault="0052211C" w:rsidP="00112536">
      <w:pPr>
        <w:pStyle w:val="BodyText"/>
        <w:tabs>
          <w:tab w:val="left" w:pos="440"/>
        </w:tabs>
        <w:adjustRightInd w:val="0"/>
        <w:snapToGrid w:val="0"/>
        <w:spacing w:before="0" w:line="480" w:lineRule="auto"/>
        <w:ind w:left="440" w:hanging="440"/>
        <w:rPr>
          <w:noProof/>
        </w:rPr>
      </w:pPr>
      <w:r>
        <w:rPr>
          <w:noProof/>
        </w:rPr>
        <w:t>13.</w:t>
      </w:r>
      <w:r>
        <w:rPr>
          <w:noProof/>
        </w:rPr>
        <w:tab/>
        <w:t xml:space="preserve">Baeza-Centurion, P., Miñana, B., Valcárcel, J. &amp; Lehner, B. Mutations primarily alter the inclusion of alternatively spliced exons. </w:t>
      </w:r>
      <w:r w:rsidRPr="0052211C">
        <w:rPr>
          <w:i/>
          <w:noProof/>
        </w:rPr>
        <w:t>Elife</w:t>
      </w:r>
      <w:r>
        <w:rPr>
          <w:noProof/>
        </w:rPr>
        <w:t xml:space="preserve"> </w:t>
      </w:r>
      <w:r w:rsidRPr="0052211C">
        <w:rPr>
          <w:b/>
          <w:noProof/>
        </w:rPr>
        <w:t>9</w:t>
      </w:r>
      <w:r>
        <w:rPr>
          <w:noProof/>
        </w:rPr>
        <w:t>, (2020).</w:t>
      </w:r>
    </w:p>
    <w:p w14:paraId="449D97C9" w14:textId="198C196F" w:rsidR="00112536" w:rsidRPr="00BD4BF9" w:rsidRDefault="0052211C" w:rsidP="00112536">
      <w:pPr>
        <w:pStyle w:val="BodyText"/>
        <w:tabs>
          <w:tab w:val="left" w:pos="440"/>
        </w:tabs>
        <w:adjustRightInd w:val="0"/>
        <w:snapToGrid w:val="0"/>
        <w:spacing w:before="0" w:line="480" w:lineRule="auto"/>
        <w:ind w:left="440" w:hanging="440"/>
      </w:pPr>
      <w:r>
        <w:rPr>
          <w:noProof/>
        </w:rPr>
        <w:t>14.</w:t>
      </w:r>
      <w:r>
        <w:rPr>
          <w:noProof/>
        </w:rPr>
        <w:tab/>
        <w:t xml:space="preserve">Baeza-Centurion, P., Miñana, B., Schmiedel, J. M., Valcárcel, J. &amp; Lehner, B. Combinatorial Genetics Reveals a Scaling Law for the Effects of Mutations on Splicing. </w:t>
      </w:r>
      <w:r w:rsidRPr="0052211C">
        <w:rPr>
          <w:i/>
          <w:noProof/>
        </w:rPr>
        <w:t>Cell</w:t>
      </w:r>
      <w:r>
        <w:rPr>
          <w:noProof/>
        </w:rPr>
        <w:t xml:space="preserve"> </w:t>
      </w:r>
      <w:r w:rsidRPr="0052211C">
        <w:rPr>
          <w:b/>
          <w:noProof/>
        </w:rPr>
        <w:t>176</w:t>
      </w:r>
      <w:r>
        <w:rPr>
          <w:noProof/>
        </w:rPr>
        <w:t>, 549-563.e23 (2019).</w:t>
      </w:r>
      <w:r w:rsidR="00112536">
        <w:fldChar w:fldCharType="end"/>
      </w:r>
    </w:p>
    <w:sectPr w:rsidR="00112536" w:rsidRPr="00BD4BF9" w:rsidSect="005010D0">
      <w:type w:val="continuous"/>
      <w:pgSz w:w="12240" w:h="15840"/>
      <w:pgMar w:top="660" w:right="620" w:bottom="483"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246A3"/>
    <w:multiLevelType w:val="hybridMultilevel"/>
    <w:tmpl w:val="827085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E62D41"/>
    <w:multiLevelType w:val="hybridMultilevel"/>
    <w:tmpl w:val="4886C80C"/>
    <w:lvl w:ilvl="0" w:tplc="5E7E6C18">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5229D0"/>
    <w:multiLevelType w:val="hybridMultilevel"/>
    <w:tmpl w:val="DF02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635871">
    <w:abstractNumId w:val="1"/>
  </w:num>
  <w:num w:numId="2" w16cid:durableId="612514301">
    <w:abstractNumId w:val="2"/>
  </w:num>
  <w:num w:numId="3" w16cid:durableId="988245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J184W244S534Q355"/>
    <w:docVar w:name="paperpile-doc-name" w:val="F32_specific_aims.docx"/>
    <w:docVar w:name="paperpile-includeDoi" w:val="true"/>
    <w:docVar w:name="paperpile-styleFile" w:val="nature.csl"/>
    <w:docVar w:name="paperpile-styleId" w:val="nature"/>
    <w:docVar w:name="paperpile-styleLabel" w:val="Nature"/>
    <w:docVar w:name="paperpile-styleLocale" w:val="en-US"/>
  </w:docVars>
  <w:rsids>
    <w:rsidRoot w:val="002441C7"/>
    <w:rsid w:val="00043E9D"/>
    <w:rsid w:val="00082AA9"/>
    <w:rsid w:val="000930E9"/>
    <w:rsid w:val="000B0B55"/>
    <w:rsid w:val="000D2593"/>
    <w:rsid w:val="000D4E1B"/>
    <w:rsid w:val="000F0C1A"/>
    <w:rsid w:val="00112536"/>
    <w:rsid w:val="00156D0D"/>
    <w:rsid w:val="00162B75"/>
    <w:rsid w:val="001B1DEB"/>
    <w:rsid w:val="001C0BD1"/>
    <w:rsid w:val="001C5686"/>
    <w:rsid w:val="002441C7"/>
    <w:rsid w:val="0024701A"/>
    <w:rsid w:val="00295CBA"/>
    <w:rsid w:val="0029701D"/>
    <w:rsid w:val="002E15EC"/>
    <w:rsid w:val="00311FE9"/>
    <w:rsid w:val="00337E28"/>
    <w:rsid w:val="0036440C"/>
    <w:rsid w:val="003779F8"/>
    <w:rsid w:val="003D03F8"/>
    <w:rsid w:val="004077C7"/>
    <w:rsid w:val="00413EAE"/>
    <w:rsid w:val="004863CC"/>
    <w:rsid w:val="004E2FEF"/>
    <w:rsid w:val="004F45AC"/>
    <w:rsid w:val="005010D0"/>
    <w:rsid w:val="0052211C"/>
    <w:rsid w:val="00522312"/>
    <w:rsid w:val="005277C7"/>
    <w:rsid w:val="00580402"/>
    <w:rsid w:val="005B739E"/>
    <w:rsid w:val="005D6A93"/>
    <w:rsid w:val="006135CC"/>
    <w:rsid w:val="00646165"/>
    <w:rsid w:val="006555CC"/>
    <w:rsid w:val="006618E8"/>
    <w:rsid w:val="0071362C"/>
    <w:rsid w:val="007A6EE7"/>
    <w:rsid w:val="00806A9F"/>
    <w:rsid w:val="00821C43"/>
    <w:rsid w:val="008C04D9"/>
    <w:rsid w:val="008C4E12"/>
    <w:rsid w:val="009C3F59"/>
    <w:rsid w:val="00A10E80"/>
    <w:rsid w:val="00A43DCE"/>
    <w:rsid w:val="00B5495F"/>
    <w:rsid w:val="00B71BC7"/>
    <w:rsid w:val="00BB5CA1"/>
    <w:rsid w:val="00BD4BF9"/>
    <w:rsid w:val="00BD5313"/>
    <w:rsid w:val="00C1182F"/>
    <w:rsid w:val="00C35597"/>
    <w:rsid w:val="00C54AD0"/>
    <w:rsid w:val="00C605EF"/>
    <w:rsid w:val="00C903EF"/>
    <w:rsid w:val="00CF7BBB"/>
    <w:rsid w:val="00D07F15"/>
    <w:rsid w:val="00D312DE"/>
    <w:rsid w:val="00D7382F"/>
    <w:rsid w:val="00D84E3C"/>
    <w:rsid w:val="00DE0C06"/>
    <w:rsid w:val="00E10C09"/>
    <w:rsid w:val="00EA5491"/>
    <w:rsid w:val="00ED434A"/>
    <w:rsid w:val="00EE18E1"/>
    <w:rsid w:val="00EF2871"/>
    <w:rsid w:val="00F00264"/>
    <w:rsid w:val="00F72BD3"/>
    <w:rsid w:val="00F9100A"/>
    <w:rsid w:val="00F95AE4"/>
    <w:rsid w:val="00FD6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3300AC"/>
  <w15:docId w15:val="{9DA4FED0-5AE3-824D-893C-54AD93EA4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7"/>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107"/>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Revision">
    <w:name w:val="Revision"/>
    <w:hidden/>
    <w:uiPriority w:val="99"/>
    <w:semiHidden/>
    <w:rsid w:val="004863CC"/>
    <w:pPr>
      <w:widowControl/>
      <w:autoSpaceDE/>
      <w:autoSpaceDN/>
    </w:pPr>
    <w:rPr>
      <w:rFonts w:ascii="Arial" w:eastAsia="Arial" w:hAnsi="Arial" w:cs="Arial"/>
    </w:rPr>
  </w:style>
  <w:style w:type="character" w:styleId="CommentReference">
    <w:name w:val="annotation reference"/>
    <w:basedOn w:val="DefaultParagraphFont"/>
    <w:uiPriority w:val="99"/>
    <w:semiHidden/>
    <w:unhideWhenUsed/>
    <w:rsid w:val="00D7382F"/>
    <w:rPr>
      <w:sz w:val="16"/>
      <w:szCs w:val="16"/>
    </w:rPr>
  </w:style>
  <w:style w:type="paragraph" w:styleId="CommentText">
    <w:name w:val="annotation text"/>
    <w:basedOn w:val="Normal"/>
    <w:link w:val="CommentTextChar"/>
    <w:uiPriority w:val="99"/>
    <w:unhideWhenUsed/>
    <w:rsid w:val="00D7382F"/>
    <w:rPr>
      <w:sz w:val="20"/>
      <w:szCs w:val="20"/>
    </w:rPr>
  </w:style>
  <w:style w:type="character" w:customStyle="1" w:styleId="CommentTextChar">
    <w:name w:val="Comment Text Char"/>
    <w:basedOn w:val="DefaultParagraphFont"/>
    <w:link w:val="CommentText"/>
    <w:uiPriority w:val="99"/>
    <w:rsid w:val="00D7382F"/>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D7382F"/>
    <w:rPr>
      <w:b/>
      <w:bCs/>
    </w:rPr>
  </w:style>
  <w:style w:type="character" w:customStyle="1" w:styleId="CommentSubjectChar">
    <w:name w:val="Comment Subject Char"/>
    <w:basedOn w:val="CommentTextChar"/>
    <w:link w:val="CommentSubject"/>
    <w:uiPriority w:val="99"/>
    <w:semiHidden/>
    <w:rsid w:val="00D7382F"/>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Pages>5</Pages>
  <Words>6909</Words>
  <Characters>39590</Characters>
  <Application>Microsoft Office Word</Application>
  <DocSecurity>0</DocSecurity>
  <Lines>618</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Desmarais</cp:lastModifiedBy>
  <cp:revision>26</cp:revision>
  <cp:lastPrinted>2023-06-05T22:40:00Z</cp:lastPrinted>
  <dcterms:created xsi:type="dcterms:W3CDTF">2023-03-28T18:57:00Z</dcterms:created>
  <dcterms:modified xsi:type="dcterms:W3CDTF">2023-06-05T23:16:00Z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2023-03-27T00:00:00Z</vt:filetime>
  </property>
  <property fmtid="{D5CDD505-2E9C-101B-9397-08002B2CF9AE}" pid="3" name="Creator">
    <vt:lpwstr>TeX</vt:lpwstr>
  </property>
  <property fmtid="{D5CDD505-2E9C-101B-9397-08002B2CF9AE}" pid="4" name="LastSaved">
    <vt:filetime>2023-03-27T00:00:00Z</vt:filetime>
  </property>
  <property fmtid="{D5CDD505-2E9C-101B-9397-08002B2CF9AE}" pid="5" name="PTEX.FullBanner">
    <vt:lpwstr>This is LuaHBTeX, Version 1.15.0 (TeX Live 2022)</vt:lpwstr>
  </property>
  <property fmtid="{D5CDD505-2E9C-101B-9397-08002B2CF9AE}" pid="6" name="Producer">
    <vt:lpwstr>LuaTeX-1.15.0</vt:lpwstr>
  </property>
</Properties>
</file>