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F04" w:rsidRPr="006572F8" w:rsidRDefault="00403231" w:rsidP="00EC2277">
      <w:pPr>
        <w:jc w:val="center"/>
        <w:rPr>
          <w:rStyle w:val="BookTitle"/>
          <w:sz w:val="40"/>
        </w:rPr>
      </w:pPr>
      <w:r w:rsidRPr="006572F8">
        <w:rPr>
          <w:rStyle w:val="BookTitle"/>
          <w:sz w:val="40"/>
        </w:rPr>
        <w:t>Morse Decoder</w:t>
      </w:r>
    </w:p>
    <w:tbl>
      <w:tblPr>
        <w:tblW w:w="0" w:type="auto"/>
        <w:tblInd w:w="2628" w:type="dxa"/>
        <w:tblLayout w:type="fixed"/>
        <w:tblLook w:val="0000"/>
      </w:tblPr>
      <w:tblGrid>
        <w:gridCol w:w="2018"/>
        <w:gridCol w:w="2692"/>
      </w:tblGrid>
      <w:tr w:rsidR="00D1566E" w:rsidRPr="00D1566E" w:rsidTr="00766D72">
        <w:tc>
          <w:tcPr>
            <w:tcW w:w="2018" w:type="dxa"/>
          </w:tcPr>
          <w:p w:rsidR="00D1566E" w:rsidRPr="00D1566E" w:rsidRDefault="00DD3EF7" w:rsidP="00D1566E">
            <w:pPr>
              <w:suppressAutoHyphens/>
              <w:spacing w:after="60" w:line="240" w:lineRule="auto"/>
              <w:jc w:val="right"/>
              <w:rPr>
                <w:rFonts w:eastAsia="Times New Roman" w:cs="Arial"/>
                <w:b/>
                <w:sz w:val="26"/>
                <w:szCs w:val="20"/>
                <w:lang w:val="en-GB"/>
              </w:rPr>
            </w:pPr>
            <w:r w:rsidRPr="006572F8">
              <w:rPr>
                <w:rFonts w:eastAsia="Times New Roman" w:cs="Arial"/>
                <w:b/>
                <w:sz w:val="26"/>
                <w:szCs w:val="20"/>
                <w:lang w:val="en-GB"/>
              </w:rPr>
              <w:t>Version</w:t>
            </w:r>
          </w:p>
        </w:tc>
        <w:tc>
          <w:tcPr>
            <w:tcW w:w="2692" w:type="dxa"/>
          </w:tcPr>
          <w:p w:rsidR="00D1566E" w:rsidRPr="003554D6" w:rsidRDefault="00D37D5C" w:rsidP="00D1566E">
            <w:pPr>
              <w:suppressAutoHyphens/>
              <w:spacing w:after="60" w:line="240" w:lineRule="auto"/>
              <w:rPr>
                <w:rFonts w:eastAsia="Times New Roman" w:cs="Arial"/>
                <w:b/>
                <w:sz w:val="26"/>
                <w:szCs w:val="20"/>
                <w:lang w:val="en-GB"/>
              </w:rPr>
            </w:pPr>
            <w:r>
              <w:rPr>
                <w:rFonts w:eastAsia="Times New Roman" w:cs="Arial"/>
                <w:b/>
                <w:sz w:val="26"/>
                <w:szCs w:val="20"/>
                <w:lang w:val="en-GB"/>
              </w:rPr>
              <w:t>3</w:t>
            </w:r>
          </w:p>
        </w:tc>
      </w:tr>
      <w:tr w:rsidR="00D1566E" w:rsidRPr="00D1566E" w:rsidTr="00766D72">
        <w:tc>
          <w:tcPr>
            <w:tcW w:w="2018" w:type="dxa"/>
          </w:tcPr>
          <w:p w:rsidR="00D1566E" w:rsidRPr="00D1566E" w:rsidRDefault="00D1566E" w:rsidP="00D1566E">
            <w:pPr>
              <w:suppressAutoHyphens/>
              <w:spacing w:after="60" w:line="240" w:lineRule="auto"/>
              <w:jc w:val="right"/>
              <w:rPr>
                <w:rFonts w:eastAsia="Times New Roman" w:cs="Arial"/>
                <w:b/>
                <w:sz w:val="26"/>
                <w:szCs w:val="20"/>
                <w:lang w:val="en-GB"/>
              </w:rPr>
            </w:pPr>
            <w:r w:rsidRPr="00D1566E">
              <w:rPr>
                <w:rFonts w:eastAsia="Times New Roman" w:cs="Arial"/>
                <w:b/>
                <w:sz w:val="26"/>
                <w:szCs w:val="20"/>
                <w:lang w:val="en-GB"/>
              </w:rPr>
              <w:t>Issue Date:</w:t>
            </w:r>
          </w:p>
        </w:tc>
        <w:tc>
          <w:tcPr>
            <w:tcW w:w="2692" w:type="dxa"/>
          </w:tcPr>
          <w:p w:rsidR="00D1566E" w:rsidRPr="00D1566E" w:rsidRDefault="000A0E95" w:rsidP="003554D6">
            <w:pPr>
              <w:suppressAutoHyphens/>
              <w:spacing w:after="60" w:line="240" w:lineRule="auto"/>
              <w:rPr>
                <w:rFonts w:eastAsia="Times New Roman" w:cs="Arial"/>
                <w:b/>
                <w:sz w:val="26"/>
                <w:szCs w:val="20"/>
                <w:lang w:val="en-GB"/>
              </w:rPr>
            </w:pPr>
            <w:fldSimple w:instr=" DOCPROPERTY &quot;Issue Date&quot;  \* MERGEFORMAT ">
              <w:r w:rsidR="003554D6">
                <w:rPr>
                  <w:rFonts w:eastAsia="Times New Roman" w:cs="Arial"/>
                  <w:b/>
                  <w:sz w:val="26"/>
                  <w:szCs w:val="20"/>
                  <w:lang w:val="en-GB"/>
                </w:rPr>
                <w:t>11</w:t>
              </w:r>
              <w:r w:rsidR="00D1566E" w:rsidRPr="00D1566E">
                <w:rPr>
                  <w:rFonts w:eastAsia="Times New Roman" w:cs="Arial"/>
                  <w:b/>
                  <w:sz w:val="26"/>
                  <w:szCs w:val="20"/>
                  <w:lang w:val="en-GB"/>
                </w:rPr>
                <w:t>/</w:t>
              </w:r>
              <w:r w:rsidR="00D37D5C">
                <w:rPr>
                  <w:rFonts w:eastAsia="Times New Roman" w:cs="Arial"/>
                  <w:b/>
                  <w:sz w:val="26"/>
                  <w:szCs w:val="20"/>
                  <w:lang w:val="en-GB"/>
                </w:rPr>
                <w:t>2</w:t>
              </w:r>
              <w:r w:rsidR="003554D6">
                <w:rPr>
                  <w:rFonts w:eastAsia="Times New Roman" w:cs="Arial"/>
                  <w:b/>
                  <w:sz w:val="26"/>
                  <w:szCs w:val="20"/>
                  <w:lang w:val="en-GB"/>
                </w:rPr>
                <w:t>1</w:t>
              </w:r>
              <w:r w:rsidR="00D1566E" w:rsidRPr="00D1566E">
                <w:rPr>
                  <w:rFonts w:eastAsia="Times New Roman" w:cs="Arial"/>
                  <w:b/>
                  <w:sz w:val="26"/>
                  <w:szCs w:val="20"/>
                  <w:lang w:val="en-GB"/>
                </w:rPr>
                <w:t>/20</w:t>
              </w:r>
              <w:r w:rsidR="00137D83" w:rsidRPr="006572F8">
                <w:rPr>
                  <w:rFonts w:eastAsia="Times New Roman" w:cs="Arial"/>
                  <w:b/>
                  <w:sz w:val="26"/>
                  <w:szCs w:val="20"/>
                  <w:lang w:val="en-GB"/>
                </w:rPr>
                <w:t>10</w:t>
              </w:r>
            </w:fldSimple>
          </w:p>
        </w:tc>
      </w:tr>
    </w:tbl>
    <w:p w:rsidR="00D1566E" w:rsidRPr="00D1566E" w:rsidRDefault="00D1566E" w:rsidP="00D1566E">
      <w:pPr>
        <w:suppressAutoHyphens/>
        <w:spacing w:after="60" w:line="240" w:lineRule="auto"/>
        <w:jc w:val="right"/>
        <w:rPr>
          <w:rFonts w:eastAsia="Times New Roman" w:cs="Arial"/>
          <w:b/>
          <w:sz w:val="26"/>
          <w:szCs w:val="20"/>
          <w:lang w:val="en-GB"/>
        </w:rPr>
      </w:pPr>
    </w:p>
    <w:p w:rsidR="00D1566E" w:rsidRPr="00D1566E" w:rsidRDefault="00D1566E" w:rsidP="00D1566E">
      <w:pPr>
        <w:suppressAutoHyphens/>
        <w:spacing w:after="60" w:line="240" w:lineRule="auto"/>
        <w:jc w:val="right"/>
        <w:rPr>
          <w:rFonts w:eastAsia="Times New Roman" w:cs="Arial"/>
          <w:b/>
          <w:szCs w:val="20"/>
          <w:lang w:val="en-GB"/>
        </w:rPr>
      </w:pPr>
    </w:p>
    <w:p w:rsidR="00D1566E" w:rsidRPr="00D1566E" w:rsidRDefault="00D1566E" w:rsidP="00D1566E">
      <w:pPr>
        <w:suppressAutoHyphens/>
        <w:spacing w:after="60" w:line="240" w:lineRule="auto"/>
        <w:jc w:val="right"/>
        <w:rPr>
          <w:rFonts w:eastAsia="Times New Roman" w:cs="Arial"/>
          <w:b/>
          <w:szCs w:val="20"/>
          <w:lang w:val="en-GB"/>
        </w:rPr>
      </w:pPr>
    </w:p>
    <w:tbl>
      <w:tblPr>
        <w:tblW w:w="0" w:type="auto"/>
        <w:tblInd w:w="1278" w:type="dxa"/>
        <w:tblLayout w:type="fixed"/>
        <w:tblLook w:val="0000"/>
      </w:tblPr>
      <w:tblGrid>
        <w:gridCol w:w="3366"/>
        <w:gridCol w:w="4104"/>
      </w:tblGrid>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Document Number:</w:t>
            </w:r>
          </w:p>
        </w:tc>
        <w:tc>
          <w:tcPr>
            <w:tcW w:w="4104" w:type="dxa"/>
          </w:tcPr>
          <w:p w:rsidR="00D1566E" w:rsidRPr="00D1566E" w:rsidRDefault="000A0E95" w:rsidP="00D1566E">
            <w:pPr>
              <w:suppressAutoHyphens/>
              <w:spacing w:after="60" w:line="240" w:lineRule="auto"/>
              <w:jc w:val="both"/>
              <w:rPr>
                <w:rFonts w:eastAsia="Times New Roman" w:cs="Arial"/>
                <w:szCs w:val="20"/>
                <w:lang w:val="en-GB"/>
              </w:rPr>
            </w:pPr>
            <w:fldSimple w:instr=" DOCPROPERTY &quot;DOC #&quot;  \* MERGEFORMAT ">
              <w:r w:rsidR="00D1566E" w:rsidRPr="00D1566E">
                <w:rPr>
                  <w:rFonts w:eastAsia="Times New Roman" w:cs="Times New Roman"/>
                  <w:szCs w:val="20"/>
                  <w:lang w:val="en-GB"/>
                </w:rPr>
                <w:t>N/A</w:t>
              </w:r>
            </w:fldSimple>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Status:</w:t>
            </w:r>
          </w:p>
        </w:tc>
        <w:tc>
          <w:tcPr>
            <w:tcW w:w="4104" w:type="dxa"/>
          </w:tcPr>
          <w:p w:rsidR="00D1566E" w:rsidRPr="00D1566E" w:rsidRDefault="000A0E95" w:rsidP="00D1566E">
            <w:pPr>
              <w:suppressAutoHyphens/>
              <w:spacing w:after="60" w:line="240" w:lineRule="auto"/>
              <w:jc w:val="both"/>
              <w:rPr>
                <w:rFonts w:eastAsia="Times New Roman" w:cs="Arial"/>
                <w:szCs w:val="20"/>
                <w:lang w:val="en-GB"/>
              </w:rPr>
            </w:pPr>
            <w:fldSimple w:instr=" DOCPROPERTY &quot;Status&quot;  \* MERGEFORMAT ">
              <w:r w:rsidR="00D1566E" w:rsidRPr="00D1566E">
                <w:rPr>
                  <w:rFonts w:eastAsia="Times New Roman" w:cs="Arial"/>
                  <w:szCs w:val="20"/>
                  <w:lang w:val="en-GB"/>
                </w:rPr>
                <w:t>DRAFT</w:t>
              </w:r>
            </w:fldSimple>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CDRL No:</w:t>
            </w:r>
          </w:p>
        </w:tc>
        <w:tc>
          <w:tcPr>
            <w:tcW w:w="4104" w:type="dxa"/>
          </w:tcPr>
          <w:p w:rsidR="00D1566E" w:rsidRPr="00D1566E" w:rsidRDefault="000A0E95" w:rsidP="00D1566E">
            <w:pPr>
              <w:suppressAutoHyphens/>
              <w:spacing w:after="60" w:line="240" w:lineRule="auto"/>
              <w:jc w:val="both"/>
              <w:rPr>
                <w:rFonts w:eastAsia="Times New Roman" w:cs="Arial"/>
                <w:szCs w:val="20"/>
                <w:lang w:val="pt-BR"/>
              </w:rPr>
            </w:pPr>
            <w:fldSimple w:instr=" DOCPROPERTY  &quot;CDRL No&quot;  \* MERGEFORMAT ">
              <w:r w:rsidR="00D1566E" w:rsidRPr="00D1566E">
                <w:rPr>
                  <w:rFonts w:eastAsia="Times New Roman" w:cs="Arial"/>
                  <w:szCs w:val="20"/>
                  <w:lang w:val="en-GB"/>
                </w:rPr>
                <w:t>N</w:t>
              </w:r>
              <w:r w:rsidR="00D1566E" w:rsidRPr="00D1566E">
                <w:rPr>
                  <w:rFonts w:eastAsia="Times New Roman" w:cs="Times New Roman"/>
                  <w:szCs w:val="20"/>
                  <w:lang w:val="en-GB"/>
                </w:rPr>
                <w:t>/A</w:t>
              </w:r>
            </w:fldSimple>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DOORS™ Module Reference:</w:t>
            </w:r>
          </w:p>
        </w:tc>
        <w:tc>
          <w:tcPr>
            <w:tcW w:w="4104" w:type="dxa"/>
          </w:tcPr>
          <w:p w:rsidR="00D1566E" w:rsidRPr="00D1566E" w:rsidRDefault="000A0E95" w:rsidP="00CF6081">
            <w:pPr>
              <w:suppressAutoHyphens/>
              <w:spacing w:after="60" w:line="240" w:lineRule="auto"/>
              <w:jc w:val="both"/>
              <w:rPr>
                <w:rFonts w:eastAsia="Times New Roman" w:cs="Arial"/>
                <w:szCs w:val="20"/>
                <w:lang w:val="pt-BR"/>
              </w:rPr>
            </w:pPr>
            <w:fldSimple w:instr=" DOCPROPERTY  DOORS  \* MERGEFORMAT ">
              <w:r w:rsidR="00D1566E" w:rsidRPr="00D1566E">
                <w:rPr>
                  <w:rFonts w:eastAsia="Times New Roman" w:cs="Arial"/>
                  <w:szCs w:val="20"/>
                  <w:lang w:val="pt-BR"/>
                </w:rPr>
                <w:t>[</w:t>
              </w:r>
              <w:r w:rsidR="00CF6081" w:rsidRPr="006572F8">
                <w:rPr>
                  <w:rFonts w:eastAsia="Times New Roman" w:cs="Arial"/>
                  <w:szCs w:val="20"/>
                  <w:lang w:val="pt-BR"/>
                </w:rPr>
                <w:t>N/A</w:t>
              </w:r>
              <w:r w:rsidR="00D1566E" w:rsidRPr="00D1566E">
                <w:rPr>
                  <w:rFonts w:eastAsia="Times New Roman" w:cs="Times New Roman"/>
                  <w:szCs w:val="20"/>
                  <w:lang w:val="en-GB"/>
                </w:rPr>
                <w:t>]</w:t>
              </w:r>
            </w:fldSimple>
          </w:p>
        </w:tc>
      </w:tr>
      <w:tr w:rsidR="00D1566E" w:rsidRPr="00D1566E" w:rsidTr="00766D72">
        <w:tc>
          <w:tcPr>
            <w:tcW w:w="3366" w:type="dxa"/>
          </w:tcPr>
          <w:p w:rsidR="00D1566E" w:rsidRPr="00D1566E" w:rsidRDefault="00D1566E" w:rsidP="00D1566E">
            <w:pPr>
              <w:suppressAutoHyphens/>
              <w:spacing w:after="60" w:line="240" w:lineRule="auto"/>
              <w:jc w:val="right"/>
              <w:rPr>
                <w:rFonts w:eastAsia="Times New Roman" w:cs="Arial"/>
                <w:b/>
                <w:szCs w:val="20"/>
                <w:lang w:val="en-GB"/>
              </w:rPr>
            </w:pPr>
            <w:r w:rsidRPr="00D1566E">
              <w:rPr>
                <w:rFonts w:eastAsia="Times New Roman" w:cs="Arial"/>
                <w:b/>
                <w:szCs w:val="20"/>
                <w:lang w:val="en-GB"/>
              </w:rPr>
              <w:t>Classification:</w:t>
            </w:r>
          </w:p>
        </w:tc>
        <w:tc>
          <w:tcPr>
            <w:tcW w:w="4104" w:type="dxa"/>
          </w:tcPr>
          <w:p w:rsidR="00D1566E" w:rsidRPr="00D1566E" w:rsidRDefault="000A0E95" w:rsidP="00D1566E">
            <w:pPr>
              <w:suppressAutoHyphens/>
              <w:spacing w:after="60" w:line="240" w:lineRule="auto"/>
              <w:jc w:val="both"/>
              <w:rPr>
                <w:rFonts w:eastAsia="Times New Roman" w:cs="Times New Roman"/>
                <w:szCs w:val="20"/>
                <w:lang w:val="en-GB"/>
              </w:rPr>
            </w:pPr>
            <w:fldSimple w:instr=" DOCPROPERTY &quot;Classification&quot;  \* MERGEFORMAT ">
              <w:r w:rsidR="00D1566E" w:rsidRPr="00D1566E">
                <w:rPr>
                  <w:rFonts w:eastAsia="Times New Roman" w:cs="Times New Roman"/>
                  <w:szCs w:val="20"/>
                  <w:lang w:val="en-GB"/>
                </w:rPr>
                <w:t>UNCLASSIFIED</w:t>
              </w:r>
            </w:fldSimple>
          </w:p>
        </w:tc>
      </w:tr>
    </w:tbl>
    <w:p w:rsidR="00D1566E" w:rsidRPr="006572F8" w:rsidRDefault="00D1566E" w:rsidP="00EC2277">
      <w:pPr>
        <w:jc w:val="center"/>
        <w:rPr>
          <w:rStyle w:val="BookTitle"/>
          <w:sz w:val="40"/>
        </w:rPr>
      </w:pPr>
    </w:p>
    <w:p w:rsidR="003D71ED" w:rsidRDefault="003D71ED" w:rsidP="003D71ED">
      <w:pPr>
        <w:jc w:val="center"/>
        <w:rPr>
          <w:rStyle w:val="BookTitle"/>
          <w:b w:val="0"/>
          <w:sz w:val="28"/>
        </w:rPr>
      </w:pPr>
      <w:r w:rsidRPr="006572F8">
        <w:rPr>
          <w:rStyle w:val="BookTitle"/>
          <w:b w:val="0"/>
          <w:sz w:val="28"/>
        </w:rPr>
        <w:t>Sean Winfree</w:t>
      </w:r>
    </w:p>
    <w:p w:rsidR="00E62932" w:rsidRDefault="00E62932" w:rsidP="003D71ED">
      <w:pPr>
        <w:jc w:val="center"/>
        <w:rPr>
          <w:rStyle w:val="BookTitle"/>
          <w:b w:val="0"/>
          <w:sz w:val="28"/>
        </w:rPr>
      </w:pPr>
    </w:p>
    <w:p w:rsidR="00E62932" w:rsidRDefault="00E62932" w:rsidP="003D71ED">
      <w:pPr>
        <w:jc w:val="center"/>
        <w:rPr>
          <w:rStyle w:val="BookTitle"/>
          <w:b w:val="0"/>
          <w:sz w:val="28"/>
        </w:rPr>
      </w:pPr>
    </w:p>
    <w:p w:rsidR="00E62932" w:rsidRPr="006572F8" w:rsidRDefault="00E62932" w:rsidP="003D71ED">
      <w:pPr>
        <w:jc w:val="center"/>
        <w:rPr>
          <w:rStyle w:val="BookTitle"/>
          <w:b w:val="0"/>
          <w:sz w:val="28"/>
        </w:rPr>
      </w:pPr>
    </w:p>
    <w:p w:rsidR="00B97BCB" w:rsidRPr="006572F8" w:rsidRDefault="00E62932" w:rsidP="00EC2277">
      <w:r>
        <w:rPr>
          <w:b/>
          <w:bCs/>
          <w:smallCaps/>
          <w:noProof/>
          <w:spacing w:val="5"/>
          <w:sz w:val="40"/>
        </w:rPr>
        <w:drawing>
          <wp:inline distT="0" distB="0" distL="0" distR="0">
            <wp:extent cx="1365622" cy="972396"/>
            <wp:effectExtent l="0" t="0" r="5978" b="0"/>
            <wp:docPr id="7" name="Picture 4" descr="ELDP10_Logo_Final w-tagline no bkgr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DP10_Logo_Final w-tagline no bkgrd_small.png"/>
                    <pic:cNvPicPr/>
                  </pic:nvPicPr>
                  <pic:blipFill>
                    <a:blip r:embed="rId6" cstate="print"/>
                    <a:stretch>
                      <a:fillRect/>
                    </a:stretch>
                  </pic:blipFill>
                  <pic:spPr>
                    <a:xfrm>
                      <a:off x="0" y="0"/>
                      <a:ext cx="1365622" cy="972396"/>
                    </a:xfrm>
                    <a:prstGeom prst="rect">
                      <a:avLst/>
                    </a:prstGeom>
                  </pic:spPr>
                </pic:pic>
              </a:graphicData>
            </a:graphic>
          </wp:inline>
        </w:drawing>
      </w:r>
      <w:r w:rsidR="00B97BCB" w:rsidRPr="006572F8">
        <w:br w:type="page"/>
      </w:r>
    </w:p>
    <w:sdt>
      <w:sdtPr>
        <w:rPr>
          <w:rFonts w:asciiTheme="minorHAnsi" w:eastAsiaTheme="minorHAnsi" w:hAnsiTheme="minorHAnsi" w:cstheme="minorBidi"/>
          <w:b w:val="0"/>
          <w:bCs w:val="0"/>
          <w:color w:val="auto"/>
          <w:sz w:val="22"/>
          <w:szCs w:val="22"/>
        </w:rPr>
        <w:id w:val="9270270"/>
        <w:docPartObj>
          <w:docPartGallery w:val="Table of Contents"/>
          <w:docPartUnique/>
        </w:docPartObj>
      </w:sdtPr>
      <w:sdtContent>
        <w:p w:rsidR="00206730" w:rsidRDefault="00206730">
          <w:pPr>
            <w:pStyle w:val="TOCHeading"/>
          </w:pPr>
          <w:r w:rsidRPr="00206730">
            <w:rPr>
              <w:color w:val="auto"/>
            </w:rPr>
            <w:t>Table of Contents</w:t>
          </w:r>
        </w:p>
        <w:p w:rsidR="00D95C4A" w:rsidRDefault="000A0E95">
          <w:pPr>
            <w:pStyle w:val="TOC1"/>
            <w:rPr>
              <w:rFonts w:eastAsiaTheme="minorEastAsia"/>
              <w:noProof/>
            </w:rPr>
          </w:pPr>
          <w:r>
            <w:fldChar w:fldCharType="begin"/>
          </w:r>
          <w:r w:rsidR="00206730">
            <w:instrText xml:space="preserve"> TOC \o "1-3" \h \z \u </w:instrText>
          </w:r>
          <w:r>
            <w:fldChar w:fldCharType="separate"/>
          </w:r>
          <w:hyperlink w:anchor="_Toc276309617" w:history="1">
            <w:r w:rsidR="00D95C4A" w:rsidRPr="00E32D01">
              <w:rPr>
                <w:rStyle w:val="Hyperlink"/>
                <w:rFonts w:asciiTheme="majorHAnsi" w:hAnsiTheme="majorHAnsi" w:cs="Arial"/>
                <w:noProof/>
              </w:rPr>
              <w:t>Revisions</w:t>
            </w:r>
            <w:r w:rsidR="00D95C4A">
              <w:rPr>
                <w:noProof/>
                <w:webHidden/>
              </w:rPr>
              <w:tab/>
            </w:r>
            <w:r>
              <w:rPr>
                <w:noProof/>
                <w:webHidden/>
              </w:rPr>
              <w:fldChar w:fldCharType="begin"/>
            </w:r>
            <w:r w:rsidR="00D95C4A">
              <w:rPr>
                <w:noProof/>
                <w:webHidden/>
              </w:rPr>
              <w:instrText xml:space="preserve"> PAGEREF _Toc276309617 \h </w:instrText>
            </w:r>
            <w:r>
              <w:rPr>
                <w:noProof/>
                <w:webHidden/>
              </w:rPr>
            </w:r>
            <w:r>
              <w:rPr>
                <w:noProof/>
                <w:webHidden/>
              </w:rPr>
              <w:fldChar w:fldCharType="separate"/>
            </w:r>
            <w:r w:rsidR="00D95C4A">
              <w:rPr>
                <w:noProof/>
                <w:webHidden/>
              </w:rPr>
              <w:t>3</w:t>
            </w:r>
            <w:r>
              <w:rPr>
                <w:noProof/>
                <w:webHidden/>
              </w:rPr>
              <w:fldChar w:fldCharType="end"/>
            </w:r>
          </w:hyperlink>
        </w:p>
        <w:p w:rsidR="00D95C4A" w:rsidRDefault="000A0E95">
          <w:pPr>
            <w:pStyle w:val="TOC1"/>
            <w:rPr>
              <w:rFonts w:eastAsiaTheme="minorEastAsia"/>
              <w:noProof/>
            </w:rPr>
          </w:pPr>
          <w:hyperlink w:anchor="_Toc276309618" w:history="1">
            <w:r w:rsidR="00D95C4A" w:rsidRPr="00E32D01">
              <w:rPr>
                <w:rStyle w:val="Hyperlink"/>
                <w:noProof/>
              </w:rPr>
              <w:t>1.0</w:t>
            </w:r>
            <w:r w:rsidR="00D95C4A">
              <w:rPr>
                <w:rFonts w:eastAsiaTheme="minorEastAsia"/>
                <w:noProof/>
              </w:rPr>
              <w:tab/>
            </w:r>
            <w:r w:rsidR="00D95C4A" w:rsidRPr="00E32D01">
              <w:rPr>
                <w:rStyle w:val="Hyperlink"/>
                <w:noProof/>
              </w:rPr>
              <w:t>Introduction</w:t>
            </w:r>
            <w:r w:rsidR="00D95C4A">
              <w:rPr>
                <w:noProof/>
                <w:webHidden/>
              </w:rPr>
              <w:tab/>
            </w:r>
            <w:r>
              <w:rPr>
                <w:noProof/>
                <w:webHidden/>
              </w:rPr>
              <w:fldChar w:fldCharType="begin"/>
            </w:r>
            <w:r w:rsidR="00D95C4A">
              <w:rPr>
                <w:noProof/>
                <w:webHidden/>
              </w:rPr>
              <w:instrText xml:space="preserve"> PAGEREF _Toc276309618 \h </w:instrText>
            </w:r>
            <w:r>
              <w:rPr>
                <w:noProof/>
                <w:webHidden/>
              </w:rPr>
            </w:r>
            <w:r>
              <w:rPr>
                <w:noProof/>
                <w:webHidden/>
              </w:rPr>
              <w:fldChar w:fldCharType="separate"/>
            </w:r>
            <w:r w:rsidR="00D95C4A">
              <w:rPr>
                <w:noProof/>
                <w:webHidden/>
              </w:rPr>
              <w:t>4</w:t>
            </w:r>
            <w:r>
              <w:rPr>
                <w:noProof/>
                <w:webHidden/>
              </w:rPr>
              <w:fldChar w:fldCharType="end"/>
            </w:r>
          </w:hyperlink>
        </w:p>
        <w:p w:rsidR="00D95C4A" w:rsidRDefault="000A0E95">
          <w:pPr>
            <w:pStyle w:val="TOC1"/>
            <w:rPr>
              <w:rFonts w:eastAsiaTheme="minorEastAsia"/>
              <w:noProof/>
            </w:rPr>
          </w:pPr>
          <w:hyperlink w:anchor="_Toc276309619" w:history="1">
            <w:r w:rsidR="00D95C4A" w:rsidRPr="00E32D01">
              <w:rPr>
                <w:rStyle w:val="Hyperlink"/>
                <w:noProof/>
              </w:rPr>
              <w:t>2.0</w:t>
            </w:r>
            <w:r w:rsidR="00D95C4A">
              <w:rPr>
                <w:rFonts w:eastAsiaTheme="minorEastAsia"/>
                <w:noProof/>
              </w:rPr>
              <w:tab/>
            </w:r>
            <w:r w:rsidR="00D95C4A" w:rsidRPr="00E32D01">
              <w:rPr>
                <w:rStyle w:val="Hyperlink"/>
                <w:noProof/>
              </w:rPr>
              <w:t>Morse Code Timing</w:t>
            </w:r>
            <w:r w:rsidR="00D95C4A">
              <w:rPr>
                <w:noProof/>
                <w:webHidden/>
              </w:rPr>
              <w:tab/>
            </w:r>
            <w:r>
              <w:rPr>
                <w:noProof/>
                <w:webHidden/>
              </w:rPr>
              <w:fldChar w:fldCharType="begin"/>
            </w:r>
            <w:r w:rsidR="00D95C4A">
              <w:rPr>
                <w:noProof/>
                <w:webHidden/>
              </w:rPr>
              <w:instrText xml:space="preserve"> PAGEREF _Toc276309619 \h </w:instrText>
            </w:r>
            <w:r>
              <w:rPr>
                <w:noProof/>
                <w:webHidden/>
              </w:rPr>
            </w:r>
            <w:r>
              <w:rPr>
                <w:noProof/>
                <w:webHidden/>
              </w:rPr>
              <w:fldChar w:fldCharType="separate"/>
            </w:r>
            <w:r w:rsidR="00D95C4A">
              <w:rPr>
                <w:noProof/>
                <w:webHidden/>
              </w:rPr>
              <w:t>4</w:t>
            </w:r>
            <w:r>
              <w:rPr>
                <w:noProof/>
                <w:webHidden/>
              </w:rPr>
              <w:fldChar w:fldCharType="end"/>
            </w:r>
          </w:hyperlink>
        </w:p>
        <w:p w:rsidR="00D95C4A" w:rsidRDefault="000A0E95">
          <w:pPr>
            <w:pStyle w:val="TOC1"/>
            <w:rPr>
              <w:rFonts w:eastAsiaTheme="minorEastAsia"/>
              <w:noProof/>
            </w:rPr>
          </w:pPr>
          <w:hyperlink w:anchor="_Toc276309620" w:history="1">
            <w:r w:rsidR="00D95C4A" w:rsidRPr="00E32D01">
              <w:rPr>
                <w:rStyle w:val="Hyperlink"/>
                <w:noProof/>
              </w:rPr>
              <w:t>3.0</w:t>
            </w:r>
            <w:r w:rsidR="00D95C4A">
              <w:rPr>
                <w:rFonts w:eastAsiaTheme="minorEastAsia"/>
                <w:noProof/>
              </w:rPr>
              <w:tab/>
            </w:r>
            <w:r w:rsidR="00D95C4A" w:rsidRPr="00E32D01">
              <w:rPr>
                <w:rStyle w:val="Hyperlink"/>
                <w:noProof/>
              </w:rPr>
              <w:t>Morse Encoding</w:t>
            </w:r>
            <w:r w:rsidR="00D95C4A">
              <w:rPr>
                <w:noProof/>
                <w:webHidden/>
              </w:rPr>
              <w:tab/>
            </w:r>
            <w:r>
              <w:rPr>
                <w:noProof/>
                <w:webHidden/>
              </w:rPr>
              <w:fldChar w:fldCharType="begin"/>
            </w:r>
            <w:r w:rsidR="00D95C4A">
              <w:rPr>
                <w:noProof/>
                <w:webHidden/>
              </w:rPr>
              <w:instrText xml:space="preserve"> PAGEREF _Toc276309620 \h </w:instrText>
            </w:r>
            <w:r>
              <w:rPr>
                <w:noProof/>
                <w:webHidden/>
              </w:rPr>
            </w:r>
            <w:r>
              <w:rPr>
                <w:noProof/>
                <w:webHidden/>
              </w:rPr>
              <w:fldChar w:fldCharType="separate"/>
            </w:r>
            <w:r w:rsidR="00D95C4A">
              <w:rPr>
                <w:noProof/>
                <w:webHidden/>
              </w:rPr>
              <w:t>6</w:t>
            </w:r>
            <w:r>
              <w:rPr>
                <w:noProof/>
                <w:webHidden/>
              </w:rPr>
              <w:fldChar w:fldCharType="end"/>
            </w:r>
          </w:hyperlink>
        </w:p>
        <w:p w:rsidR="00D95C4A" w:rsidRDefault="000A0E95">
          <w:pPr>
            <w:pStyle w:val="TOC1"/>
            <w:rPr>
              <w:rFonts w:eastAsiaTheme="minorEastAsia"/>
              <w:noProof/>
            </w:rPr>
          </w:pPr>
          <w:hyperlink w:anchor="_Toc276309621" w:history="1">
            <w:r w:rsidR="00D95C4A" w:rsidRPr="00E32D01">
              <w:rPr>
                <w:rStyle w:val="Hyperlink"/>
                <w:noProof/>
              </w:rPr>
              <w:t>4.0</w:t>
            </w:r>
            <w:r w:rsidR="00D95C4A">
              <w:rPr>
                <w:rFonts w:eastAsiaTheme="minorEastAsia"/>
                <w:noProof/>
              </w:rPr>
              <w:tab/>
            </w:r>
            <w:r w:rsidR="00D95C4A" w:rsidRPr="00E32D01">
              <w:rPr>
                <w:rStyle w:val="Hyperlink"/>
                <w:noProof/>
              </w:rPr>
              <w:t>Morse Decoding</w:t>
            </w:r>
            <w:r w:rsidR="00D95C4A">
              <w:rPr>
                <w:noProof/>
                <w:webHidden/>
              </w:rPr>
              <w:tab/>
            </w:r>
            <w:r>
              <w:rPr>
                <w:noProof/>
                <w:webHidden/>
              </w:rPr>
              <w:fldChar w:fldCharType="begin"/>
            </w:r>
            <w:r w:rsidR="00D95C4A">
              <w:rPr>
                <w:noProof/>
                <w:webHidden/>
              </w:rPr>
              <w:instrText xml:space="preserve"> PAGEREF _Toc276309621 \h </w:instrText>
            </w:r>
            <w:r>
              <w:rPr>
                <w:noProof/>
                <w:webHidden/>
              </w:rPr>
            </w:r>
            <w:r>
              <w:rPr>
                <w:noProof/>
                <w:webHidden/>
              </w:rPr>
              <w:fldChar w:fldCharType="separate"/>
            </w:r>
            <w:r w:rsidR="00D95C4A">
              <w:rPr>
                <w:noProof/>
                <w:webHidden/>
              </w:rPr>
              <w:t>8</w:t>
            </w:r>
            <w:r>
              <w:rPr>
                <w:noProof/>
                <w:webHidden/>
              </w:rPr>
              <w:fldChar w:fldCharType="end"/>
            </w:r>
          </w:hyperlink>
        </w:p>
        <w:p w:rsidR="00D95C4A" w:rsidRDefault="000A0E95">
          <w:pPr>
            <w:pStyle w:val="TOC1"/>
            <w:rPr>
              <w:rFonts w:eastAsiaTheme="minorEastAsia"/>
              <w:noProof/>
            </w:rPr>
          </w:pPr>
          <w:hyperlink w:anchor="_Toc276309622" w:history="1">
            <w:r w:rsidR="00D95C4A" w:rsidRPr="00E32D01">
              <w:rPr>
                <w:rStyle w:val="Hyperlink"/>
                <w:noProof/>
              </w:rPr>
              <w:t>4.1</w:t>
            </w:r>
            <w:r w:rsidR="00D95C4A">
              <w:rPr>
                <w:rFonts w:eastAsiaTheme="minorEastAsia"/>
                <w:noProof/>
              </w:rPr>
              <w:tab/>
            </w:r>
            <w:r w:rsidR="00D95C4A" w:rsidRPr="00E32D01">
              <w:rPr>
                <w:rStyle w:val="Hyperlink"/>
                <w:noProof/>
              </w:rPr>
              <w:t>Hilbert Transform</w:t>
            </w:r>
            <w:r w:rsidR="00D95C4A">
              <w:rPr>
                <w:noProof/>
                <w:webHidden/>
              </w:rPr>
              <w:tab/>
            </w:r>
            <w:r>
              <w:rPr>
                <w:noProof/>
                <w:webHidden/>
              </w:rPr>
              <w:fldChar w:fldCharType="begin"/>
            </w:r>
            <w:r w:rsidR="00D95C4A">
              <w:rPr>
                <w:noProof/>
                <w:webHidden/>
              </w:rPr>
              <w:instrText xml:space="preserve"> PAGEREF _Toc276309622 \h </w:instrText>
            </w:r>
            <w:r>
              <w:rPr>
                <w:noProof/>
                <w:webHidden/>
              </w:rPr>
            </w:r>
            <w:r>
              <w:rPr>
                <w:noProof/>
                <w:webHidden/>
              </w:rPr>
              <w:fldChar w:fldCharType="separate"/>
            </w:r>
            <w:r w:rsidR="00D95C4A">
              <w:rPr>
                <w:noProof/>
                <w:webHidden/>
              </w:rPr>
              <w:t>8</w:t>
            </w:r>
            <w:r>
              <w:rPr>
                <w:noProof/>
                <w:webHidden/>
              </w:rPr>
              <w:fldChar w:fldCharType="end"/>
            </w:r>
          </w:hyperlink>
        </w:p>
        <w:p w:rsidR="00D95C4A" w:rsidRDefault="000A0E95">
          <w:pPr>
            <w:pStyle w:val="TOC1"/>
            <w:rPr>
              <w:rFonts w:eastAsiaTheme="minorEastAsia"/>
              <w:noProof/>
            </w:rPr>
          </w:pPr>
          <w:hyperlink w:anchor="_Toc276309623" w:history="1">
            <w:r w:rsidR="00D95C4A" w:rsidRPr="00E32D01">
              <w:rPr>
                <w:rStyle w:val="Hyperlink"/>
                <w:noProof/>
              </w:rPr>
              <w:t>4.2</w:t>
            </w:r>
            <w:r w:rsidR="00D95C4A">
              <w:rPr>
                <w:rFonts w:eastAsiaTheme="minorEastAsia"/>
                <w:noProof/>
              </w:rPr>
              <w:tab/>
            </w:r>
            <w:r w:rsidR="00D95C4A" w:rsidRPr="00E32D01">
              <w:rPr>
                <w:rStyle w:val="Hyperlink"/>
                <w:noProof/>
              </w:rPr>
              <w:t>Filtering</w:t>
            </w:r>
            <w:r w:rsidR="00D95C4A">
              <w:rPr>
                <w:noProof/>
                <w:webHidden/>
              </w:rPr>
              <w:tab/>
            </w:r>
            <w:r>
              <w:rPr>
                <w:noProof/>
                <w:webHidden/>
              </w:rPr>
              <w:fldChar w:fldCharType="begin"/>
            </w:r>
            <w:r w:rsidR="00D95C4A">
              <w:rPr>
                <w:noProof/>
                <w:webHidden/>
              </w:rPr>
              <w:instrText xml:space="preserve"> PAGEREF _Toc276309623 \h </w:instrText>
            </w:r>
            <w:r>
              <w:rPr>
                <w:noProof/>
                <w:webHidden/>
              </w:rPr>
            </w:r>
            <w:r>
              <w:rPr>
                <w:noProof/>
                <w:webHidden/>
              </w:rPr>
              <w:fldChar w:fldCharType="separate"/>
            </w:r>
            <w:r w:rsidR="00D95C4A">
              <w:rPr>
                <w:noProof/>
                <w:webHidden/>
              </w:rPr>
              <w:t>8</w:t>
            </w:r>
            <w:r>
              <w:rPr>
                <w:noProof/>
                <w:webHidden/>
              </w:rPr>
              <w:fldChar w:fldCharType="end"/>
            </w:r>
          </w:hyperlink>
        </w:p>
        <w:p w:rsidR="00D95C4A" w:rsidRDefault="000A0E95">
          <w:pPr>
            <w:pStyle w:val="TOC1"/>
            <w:rPr>
              <w:rFonts w:eastAsiaTheme="minorEastAsia"/>
              <w:noProof/>
            </w:rPr>
          </w:pPr>
          <w:hyperlink w:anchor="_Toc276309624" w:history="1">
            <w:r w:rsidR="00D95C4A" w:rsidRPr="00E32D01">
              <w:rPr>
                <w:rStyle w:val="Hyperlink"/>
                <w:noProof/>
              </w:rPr>
              <w:t>4.3</w:t>
            </w:r>
            <w:r w:rsidR="00D95C4A">
              <w:rPr>
                <w:rFonts w:eastAsiaTheme="minorEastAsia"/>
                <w:noProof/>
              </w:rPr>
              <w:tab/>
            </w:r>
            <w:r w:rsidR="00D95C4A" w:rsidRPr="00E32D01">
              <w:rPr>
                <w:rStyle w:val="Hyperlink"/>
                <w:noProof/>
              </w:rPr>
              <w:t>Filtering</w:t>
            </w:r>
            <w:r w:rsidR="00D95C4A">
              <w:rPr>
                <w:noProof/>
                <w:webHidden/>
              </w:rPr>
              <w:tab/>
            </w:r>
            <w:r>
              <w:rPr>
                <w:noProof/>
                <w:webHidden/>
              </w:rPr>
              <w:fldChar w:fldCharType="begin"/>
            </w:r>
            <w:r w:rsidR="00D95C4A">
              <w:rPr>
                <w:noProof/>
                <w:webHidden/>
              </w:rPr>
              <w:instrText xml:space="preserve"> PAGEREF _Toc276309624 \h </w:instrText>
            </w:r>
            <w:r>
              <w:rPr>
                <w:noProof/>
                <w:webHidden/>
              </w:rPr>
            </w:r>
            <w:r>
              <w:rPr>
                <w:noProof/>
                <w:webHidden/>
              </w:rPr>
              <w:fldChar w:fldCharType="separate"/>
            </w:r>
            <w:r w:rsidR="00D95C4A">
              <w:rPr>
                <w:noProof/>
                <w:webHidden/>
              </w:rPr>
              <w:t>8</w:t>
            </w:r>
            <w:r>
              <w:rPr>
                <w:noProof/>
                <w:webHidden/>
              </w:rPr>
              <w:fldChar w:fldCharType="end"/>
            </w:r>
          </w:hyperlink>
        </w:p>
        <w:p w:rsidR="00D95C4A" w:rsidRDefault="000A0E95">
          <w:pPr>
            <w:pStyle w:val="TOC1"/>
            <w:rPr>
              <w:rFonts w:eastAsiaTheme="minorEastAsia"/>
              <w:noProof/>
            </w:rPr>
          </w:pPr>
          <w:hyperlink w:anchor="_Toc276309625" w:history="1">
            <w:r w:rsidR="00D95C4A" w:rsidRPr="00E32D01">
              <w:rPr>
                <w:rStyle w:val="Hyperlink"/>
                <w:noProof/>
              </w:rPr>
              <w:t>5.0</w:t>
            </w:r>
            <w:r w:rsidR="00D95C4A">
              <w:rPr>
                <w:rFonts w:eastAsiaTheme="minorEastAsia"/>
                <w:noProof/>
              </w:rPr>
              <w:tab/>
            </w:r>
            <w:r w:rsidR="00D95C4A" w:rsidRPr="00E32D01">
              <w:rPr>
                <w:rStyle w:val="Hyperlink"/>
                <w:noProof/>
              </w:rPr>
              <w:t>References</w:t>
            </w:r>
            <w:r w:rsidR="00D95C4A">
              <w:rPr>
                <w:noProof/>
                <w:webHidden/>
              </w:rPr>
              <w:tab/>
            </w:r>
            <w:r>
              <w:rPr>
                <w:noProof/>
                <w:webHidden/>
              </w:rPr>
              <w:fldChar w:fldCharType="begin"/>
            </w:r>
            <w:r w:rsidR="00D95C4A">
              <w:rPr>
                <w:noProof/>
                <w:webHidden/>
              </w:rPr>
              <w:instrText xml:space="preserve"> PAGEREF _Toc276309625 \h </w:instrText>
            </w:r>
            <w:r>
              <w:rPr>
                <w:noProof/>
                <w:webHidden/>
              </w:rPr>
            </w:r>
            <w:r>
              <w:rPr>
                <w:noProof/>
                <w:webHidden/>
              </w:rPr>
              <w:fldChar w:fldCharType="separate"/>
            </w:r>
            <w:r w:rsidR="00D95C4A">
              <w:rPr>
                <w:noProof/>
                <w:webHidden/>
              </w:rPr>
              <w:t>9</w:t>
            </w:r>
            <w:r>
              <w:rPr>
                <w:noProof/>
                <w:webHidden/>
              </w:rPr>
              <w:fldChar w:fldCharType="end"/>
            </w:r>
          </w:hyperlink>
        </w:p>
        <w:p w:rsidR="00206730" w:rsidRDefault="000A0E95">
          <w:r>
            <w:fldChar w:fldCharType="end"/>
          </w:r>
        </w:p>
      </w:sdtContent>
    </w:sdt>
    <w:p w:rsidR="00C842F3" w:rsidRDefault="00C842F3">
      <w:pPr>
        <w:pStyle w:val="TableofFigures"/>
        <w:tabs>
          <w:tab w:val="right" w:leader="dot" w:pos="9350"/>
        </w:tabs>
        <w:rPr>
          <w:b/>
        </w:rPr>
      </w:pPr>
    </w:p>
    <w:p w:rsidR="00C842F3" w:rsidRPr="00206730" w:rsidRDefault="00C842F3">
      <w:pPr>
        <w:pStyle w:val="TableofFigures"/>
        <w:tabs>
          <w:tab w:val="right" w:leader="dot" w:pos="9350"/>
        </w:tabs>
        <w:rPr>
          <w:rFonts w:asciiTheme="majorHAnsi" w:eastAsiaTheme="majorEastAsia" w:hAnsiTheme="majorHAnsi" w:cstheme="majorBidi"/>
          <w:b/>
          <w:bCs/>
          <w:sz w:val="28"/>
          <w:szCs w:val="28"/>
        </w:rPr>
      </w:pPr>
      <w:r w:rsidRPr="00206730">
        <w:rPr>
          <w:rFonts w:asciiTheme="majorHAnsi" w:eastAsiaTheme="majorEastAsia" w:hAnsiTheme="majorHAnsi" w:cstheme="majorBidi"/>
          <w:b/>
          <w:bCs/>
          <w:sz w:val="28"/>
          <w:szCs w:val="28"/>
        </w:rPr>
        <w:t>Table of Figures</w:t>
      </w:r>
    </w:p>
    <w:p w:rsidR="00C842F3" w:rsidRDefault="000A0E95" w:rsidP="0002396A">
      <w:pPr>
        <w:pStyle w:val="TableofFigures"/>
        <w:tabs>
          <w:tab w:val="right" w:leader="dot" w:pos="9350"/>
        </w:tabs>
        <w:spacing w:line="360" w:lineRule="auto"/>
        <w:rPr>
          <w:noProof/>
        </w:rPr>
      </w:pPr>
      <w:r w:rsidRPr="000A0E95">
        <w:fldChar w:fldCharType="begin"/>
      </w:r>
      <w:r w:rsidR="00C842F3">
        <w:instrText xml:space="preserve"> TOC \h \z \c "Figure" </w:instrText>
      </w:r>
      <w:r w:rsidRPr="000A0E95">
        <w:fldChar w:fldCharType="separate"/>
      </w:r>
      <w:hyperlink r:id="rId7" w:anchor="_Toc273870202" w:history="1">
        <w:r w:rsidR="00C842F3" w:rsidRPr="00676165">
          <w:rPr>
            <w:rStyle w:val="Hyperlink"/>
            <w:noProof/>
          </w:rPr>
          <w:t>Figure 1: Dit and Dah Relative Timing</w:t>
        </w:r>
        <w:r w:rsidR="00C842F3">
          <w:rPr>
            <w:noProof/>
            <w:webHidden/>
          </w:rPr>
          <w:tab/>
        </w:r>
        <w:r>
          <w:rPr>
            <w:noProof/>
            <w:webHidden/>
          </w:rPr>
          <w:fldChar w:fldCharType="begin"/>
        </w:r>
        <w:r w:rsidR="00C842F3">
          <w:rPr>
            <w:noProof/>
            <w:webHidden/>
          </w:rPr>
          <w:instrText xml:space="preserve"> PAGEREF _Toc273870202 \h </w:instrText>
        </w:r>
        <w:r>
          <w:rPr>
            <w:noProof/>
            <w:webHidden/>
          </w:rPr>
        </w:r>
        <w:r>
          <w:rPr>
            <w:noProof/>
            <w:webHidden/>
          </w:rPr>
          <w:fldChar w:fldCharType="separate"/>
        </w:r>
        <w:r w:rsidR="00C842F3">
          <w:rPr>
            <w:noProof/>
            <w:webHidden/>
          </w:rPr>
          <w:t>3</w:t>
        </w:r>
        <w:r>
          <w:rPr>
            <w:noProof/>
            <w:webHidden/>
          </w:rPr>
          <w:fldChar w:fldCharType="end"/>
        </w:r>
      </w:hyperlink>
    </w:p>
    <w:p w:rsidR="00C842F3" w:rsidRDefault="000A0E95" w:rsidP="0002396A">
      <w:pPr>
        <w:pStyle w:val="TableofFigures"/>
        <w:tabs>
          <w:tab w:val="right" w:leader="dot" w:pos="9350"/>
        </w:tabs>
        <w:spacing w:line="360" w:lineRule="auto"/>
        <w:rPr>
          <w:noProof/>
        </w:rPr>
      </w:pPr>
      <w:hyperlink w:anchor="_Toc273870203" w:history="1">
        <w:r w:rsidR="00C842F3" w:rsidRPr="00676165">
          <w:rPr>
            <w:rStyle w:val="Hyperlink"/>
            <w:noProof/>
          </w:rPr>
          <w:t>Figure 2: Character and Word Relative Spacing</w:t>
        </w:r>
        <w:r w:rsidR="00C842F3">
          <w:rPr>
            <w:noProof/>
            <w:webHidden/>
          </w:rPr>
          <w:tab/>
        </w:r>
        <w:r>
          <w:rPr>
            <w:noProof/>
            <w:webHidden/>
          </w:rPr>
          <w:fldChar w:fldCharType="begin"/>
        </w:r>
        <w:r w:rsidR="00C842F3">
          <w:rPr>
            <w:noProof/>
            <w:webHidden/>
          </w:rPr>
          <w:instrText xml:space="preserve"> PAGEREF _Toc273870203 \h </w:instrText>
        </w:r>
        <w:r>
          <w:rPr>
            <w:noProof/>
            <w:webHidden/>
          </w:rPr>
        </w:r>
        <w:r>
          <w:rPr>
            <w:noProof/>
            <w:webHidden/>
          </w:rPr>
          <w:fldChar w:fldCharType="separate"/>
        </w:r>
        <w:r w:rsidR="00C842F3">
          <w:rPr>
            <w:noProof/>
            <w:webHidden/>
          </w:rPr>
          <w:t>4</w:t>
        </w:r>
        <w:r>
          <w:rPr>
            <w:noProof/>
            <w:webHidden/>
          </w:rPr>
          <w:fldChar w:fldCharType="end"/>
        </w:r>
      </w:hyperlink>
    </w:p>
    <w:p w:rsidR="00C842F3" w:rsidRDefault="000A0E95" w:rsidP="0002396A">
      <w:pPr>
        <w:pStyle w:val="TableofFigures"/>
        <w:tabs>
          <w:tab w:val="right" w:leader="dot" w:pos="9350"/>
        </w:tabs>
        <w:spacing w:line="360" w:lineRule="auto"/>
        <w:rPr>
          <w:noProof/>
        </w:rPr>
      </w:pPr>
      <w:hyperlink w:anchor="_Toc273870204" w:history="1">
        <w:r w:rsidR="00C842F3" w:rsidRPr="00676165">
          <w:rPr>
            <w:rStyle w:val="Hyperlink"/>
            <w:noProof/>
          </w:rPr>
          <w:t>Figure 3: Morse Code Time Domain</w:t>
        </w:r>
        <w:r w:rsidR="00C842F3">
          <w:rPr>
            <w:noProof/>
            <w:webHidden/>
          </w:rPr>
          <w:tab/>
        </w:r>
        <w:r>
          <w:rPr>
            <w:noProof/>
            <w:webHidden/>
          </w:rPr>
          <w:fldChar w:fldCharType="begin"/>
        </w:r>
        <w:r w:rsidR="00C842F3">
          <w:rPr>
            <w:noProof/>
            <w:webHidden/>
          </w:rPr>
          <w:instrText xml:space="preserve"> PAGEREF _Toc273870204 \h </w:instrText>
        </w:r>
        <w:r>
          <w:rPr>
            <w:noProof/>
            <w:webHidden/>
          </w:rPr>
        </w:r>
        <w:r>
          <w:rPr>
            <w:noProof/>
            <w:webHidden/>
          </w:rPr>
          <w:fldChar w:fldCharType="separate"/>
        </w:r>
        <w:r w:rsidR="00C842F3">
          <w:rPr>
            <w:noProof/>
            <w:webHidden/>
          </w:rPr>
          <w:t>4</w:t>
        </w:r>
        <w:r>
          <w:rPr>
            <w:noProof/>
            <w:webHidden/>
          </w:rPr>
          <w:fldChar w:fldCharType="end"/>
        </w:r>
      </w:hyperlink>
    </w:p>
    <w:p w:rsidR="00C842F3" w:rsidRDefault="000A0E95" w:rsidP="0002396A">
      <w:pPr>
        <w:pStyle w:val="TableofFigures"/>
        <w:tabs>
          <w:tab w:val="right" w:leader="dot" w:pos="9350"/>
        </w:tabs>
        <w:spacing w:line="360" w:lineRule="auto"/>
        <w:rPr>
          <w:noProof/>
        </w:rPr>
      </w:pPr>
      <w:hyperlink w:anchor="_Toc273870205" w:history="1">
        <w:r w:rsidR="00C842F3" w:rsidRPr="00676165">
          <w:rPr>
            <w:rStyle w:val="Hyperlink"/>
            <w:noProof/>
          </w:rPr>
          <w:t>Figure 4: Morse Code (SNR =  10dB)</w:t>
        </w:r>
        <w:r w:rsidR="00C842F3">
          <w:rPr>
            <w:noProof/>
            <w:webHidden/>
          </w:rPr>
          <w:tab/>
        </w:r>
        <w:r>
          <w:rPr>
            <w:noProof/>
            <w:webHidden/>
          </w:rPr>
          <w:fldChar w:fldCharType="begin"/>
        </w:r>
        <w:r w:rsidR="00C842F3">
          <w:rPr>
            <w:noProof/>
            <w:webHidden/>
          </w:rPr>
          <w:instrText xml:space="preserve"> PAGEREF _Toc273870205 \h </w:instrText>
        </w:r>
        <w:r>
          <w:rPr>
            <w:noProof/>
            <w:webHidden/>
          </w:rPr>
        </w:r>
        <w:r>
          <w:rPr>
            <w:noProof/>
            <w:webHidden/>
          </w:rPr>
          <w:fldChar w:fldCharType="separate"/>
        </w:r>
        <w:r w:rsidR="00C842F3">
          <w:rPr>
            <w:noProof/>
            <w:webHidden/>
          </w:rPr>
          <w:t>5</w:t>
        </w:r>
        <w:r>
          <w:rPr>
            <w:noProof/>
            <w:webHidden/>
          </w:rPr>
          <w:fldChar w:fldCharType="end"/>
        </w:r>
      </w:hyperlink>
    </w:p>
    <w:p w:rsidR="00C842F3" w:rsidRDefault="000A0E95" w:rsidP="0002396A">
      <w:pPr>
        <w:pStyle w:val="TableofFigures"/>
        <w:tabs>
          <w:tab w:val="right" w:leader="dot" w:pos="9350"/>
        </w:tabs>
        <w:spacing w:line="360" w:lineRule="auto"/>
        <w:rPr>
          <w:noProof/>
        </w:rPr>
      </w:pPr>
      <w:hyperlink w:anchor="_Toc273870206" w:history="1">
        <w:r w:rsidR="00C842F3" w:rsidRPr="00676165">
          <w:rPr>
            <w:rStyle w:val="Hyperlink"/>
            <w:noProof/>
          </w:rPr>
          <w:t>Figure 5: Performance of Morse Decoder</w:t>
        </w:r>
        <w:r w:rsidR="00C842F3">
          <w:rPr>
            <w:noProof/>
            <w:webHidden/>
          </w:rPr>
          <w:tab/>
        </w:r>
        <w:r>
          <w:rPr>
            <w:noProof/>
            <w:webHidden/>
          </w:rPr>
          <w:fldChar w:fldCharType="begin"/>
        </w:r>
        <w:r w:rsidR="00C842F3">
          <w:rPr>
            <w:noProof/>
            <w:webHidden/>
          </w:rPr>
          <w:instrText xml:space="preserve"> PAGEREF _Toc273870206 \h </w:instrText>
        </w:r>
        <w:r>
          <w:rPr>
            <w:noProof/>
            <w:webHidden/>
          </w:rPr>
        </w:r>
        <w:r>
          <w:rPr>
            <w:noProof/>
            <w:webHidden/>
          </w:rPr>
          <w:fldChar w:fldCharType="separate"/>
        </w:r>
        <w:r w:rsidR="00C842F3">
          <w:rPr>
            <w:noProof/>
            <w:webHidden/>
          </w:rPr>
          <w:t>6</w:t>
        </w:r>
        <w:r>
          <w:rPr>
            <w:noProof/>
            <w:webHidden/>
          </w:rPr>
          <w:fldChar w:fldCharType="end"/>
        </w:r>
      </w:hyperlink>
    </w:p>
    <w:p w:rsidR="003554D6" w:rsidRPr="00296170" w:rsidRDefault="000A0E95" w:rsidP="003554D6">
      <w:pPr>
        <w:pStyle w:val="SubHead"/>
        <w:outlineLvl w:val="0"/>
        <w:rPr>
          <w:rFonts w:asciiTheme="majorHAnsi" w:hAnsiTheme="majorHAnsi" w:cs="Arial"/>
        </w:rPr>
      </w:pPr>
      <w:r>
        <w:fldChar w:fldCharType="end"/>
      </w:r>
      <w:r w:rsidR="00C842F3">
        <w:br w:type="page"/>
      </w:r>
      <w:bookmarkStart w:id="0" w:name="_Toc276309617"/>
      <w:r w:rsidR="003554D6">
        <w:rPr>
          <w:rFonts w:asciiTheme="majorHAnsi" w:hAnsiTheme="majorHAnsi" w:cs="Arial"/>
        </w:rPr>
        <w:lastRenderedPageBreak/>
        <w:t>Revisions</w:t>
      </w:r>
      <w:bookmarkEnd w:id="0"/>
    </w:p>
    <w:p w:rsidR="003554D6" w:rsidRPr="00912A3F" w:rsidRDefault="003554D6" w:rsidP="00912A3F">
      <w:r>
        <w:t xml:space="preserve">The content of this document is wholly defined by the issue number and, where appropriate, the revision letter detailed below.  The document will be reproduced in its entirety when any change has been incorporated and approved. </w:t>
      </w:r>
    </w:p>
    <w:tbl>
      <w:tblPr>
        <w:tblW w:w="8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48"/>
        <w:gridCol w:w="9"/>
        <w:gridCol w:w="1328"/>
        <w:gridCol w:w="1282"/>
        <w:gridCol w:w="3960"/>
        <w:gridCol w:w="1080"/>
      </w:tblGrid>
      <w:tr w:rsidR="003554D6" w:rsidRPr="00711DA2" w:rsidTr="009028E2">
        <w:trPr>
          <w:trHeight w:val="497"/>
        </w:trPr>
        <w:tc>
          <w:tcPr>
            <w:tcW w:w="948" w:type="dxa"/>
            <w:tcMar>
              <w:left w:w="57" w:type="dxa"/>
              <w:right w:w="57" w:type="dxa"/>
            </w:tcMar>
          </w:tcPr>
          <w:p w:rsidR="003554D6" w:rsidRPr="00711DA2" w:rsidRDefault="003554D6" w:rsidP="003947E5">
            <w:pPr>
              <w:pStyle w:val="NoSpacing"/>
            </w:pPr>
            <w:r w:rsidRPr="00711DA2">
              <w:t>Revision</w:t>
            </w:r>
          </w:p>
        </w:tc>
        <w:tc>
          <w:tcPr>
            <w:tcW w:w="1337" w:type="dxa"/>
            <w:gridSpan w:val="2"/>
            <w:tcMar>
              <w:left w:w="57" w:type="dxa"/>
              <w:right w:w="57" w:type="dxa"/>
            </w:tcMar>
          </w:tcPr>
          <w:p w:rsidR="003554D6" w:rsidRPr="00711DA2" w:rsidRDefault="003554D6" w:rsidP="003947E5">
            <w:pPr>
              <w:pStyle w:val="NoSpacing"/>
            </w:pPr>
            <w:r w:rsidRPr="00711DA2">
              <w:t>Incorporated</w:t>
            </w:r>
          </w:p>
          <w:p w:rsidR="003554D6" w:rsidRPr="00711DA2" w:rsidRDefault="003554D6" w:rsidP="003947E5">
            <w:pPr>
              <w:pStyle w:val="NoSpacing"/>
            </w:pPr>
            <w:r w:rsidRPr="00711DA2">
              <w:t>by</w:t>
            </w:r>
          </w:p>
        </w:tc>
        <w:tc>
          <w:tcPr>
            <w:tcW w:w="1282" w:type="dxa"/>
            <w:tcMar>
              <w:left w:w="57" w:type="dxa"/>
              <w:right w:w="57" w:type="dxa"/>
            </w:tcMar>
          </w:tcPr>
          <w:p w:rsidR="003554D6" w:rsidRPr="00711DA2" w:rsidRDefault="003554D6" w:rsidP="003947E5">
            <w:pPr>
              <w:pStyle w:val="NoSpacing"/>
            </w:pPr>
            <w:r w:rsidRPr="00711DA2">
              <w:t>Revision</w:t>
            </w:r>
          </w:p>
          <w:p w:rsidR="003554D6" w:rsidRPr="00711DA2" w:rsidRDefault="003554D6" w:rsidP="003947E5">
            <w:pPr>
              <w:pStyle w:val="NoSpacing"/>
            </w:pPr>
            <w:r w:rsidRPr="00711DA2">
              <w:t>Date</w:t>
            </w:r>
          </w:p>
        </w:tc>
        <w:tc>
          <w:tcPr>
            <w:tcW w:w="3960" w:type="dxa"/>
            <w:tcMar>
              <w:left w:w="57" w:type="dxa"/>
              <w:right w:w="57" w:type="dxa"/>
            </w:tcMar>
          </w:tcPr>
          <w:p w:rsidR="003554D6" w:rsidRPr="00711DA2" w:rsidRDefault="003554D6" w:rsidP="003947E5">
            <w:pPr>
              <w:pStyle w:val="NoSpacing"/>
            </w:pPr>
            <w:r>
              <w:t>Description of Change</w:t>
            </w:r>
          </w:p>
        </w:tc>
        <w:tc>
          <w:tcPr>
            <w:tcW w:w="1080" w:type="dxa"/>
            <w:tcMar>
              <w:left w:w="57" w:type="dxa"/>
              <w:right w:w="57" w:type="dxa"/>
            </w:tcMar>
          </w:tcPr>
          <w:p w:rsidR="003554D6" w:rsidRPr="00711DA2" w:rsidRDefault="003554D6" w:rsidP="003947E5">
            <w:pPr>
              <w:pStyle w:val="NoSpacing"/>
            </w:pPr>
            <w:r w:rsidRPr="00711DA2">
              <w:t>CR(s)</w:t>
            </w:r>
          </w:p>
          <w:p w:rsidR="003554D6" w:rsidRPr="00711DA2" w:rsidRDefault="003554D6" w:rsidP="003947E5">
            <w:pPr>
              <w:pStyle w:val="NoSpacing"/>
            </w:pPr>
            <w:r w:rsidRPr="00711DA2">
              <w:t>Applied</w:t>
            </w:r>
          </w:p>
        </w:tc>
      </w:tr>
      <w:tr w:rsidR="003554D6" w:rsidRPr="00711DA2" w:rsidTr="009028E2">
        <w:trPr>
          <w:trHeight w:val="249"/>
        </w:trPr>
        <w:tc>
          <w:tcPr>
            <w:tcW w:w="948" w:type="dxa"/>
            <w:tcMar>
              <w:left w:w="57" w:type="dxa"/>
              <w:right w:w="57" w:type="dxa"/>
            </w:tcMar>
          </w:tcPr>
          <w:p w:rsidR="003554D6" w:rsidRPr="00711DA2" w:rsidRDefault="003554D6" w:rsidP="003947E5">
            <w:pPr>
              <w:pStyle w:val="NoSpacing"/>
            </w:pPr>
            <w:r>
              <w:t>-</w:t>
            </w:r>
          </w:p>
        </w:tc>
        <w:tc>
          <w:tcPr>
            <w:tcW w:w="1337" w:type="dxa"/>
            <w:gridSpan w:val="2"/>
            <w:tcMar>
              <w:left w:w="57" w:type="dxa"/>
              <w:right w:w="57" w:type="dxa"/>
            </w:tcMar>
          </w:tcPr>
          <w:p w:rsidR="003554D6" w:rsidRPr="00711DA2" w:rsidRDefault="003947E5" w:rsidP="003947E5">
            <w:pPr>
              <w:pStyle w:val="NoSpacing"/>
            </w:pPr>
            <w:r>
              <w:t>Sean Winfree</w:t>
            </w:r>
          </w:p>
        </w:tc>
        <w:tc>
          <w:tcPr>
            <w:tcW w:w="1282" w:type="dxa"/>
            <w:noWrap/>
            <w:tcMar>
              <w:left w:w="57" w:type="dxa"/>
              <w:right w:w="57" w:type="dxa"/>
            </w:tcMar>
          </w:tcPr>
          <w:p w:rsidR="003554D6" w:rsidRPr="00711DA2" w:rsidRDefault="003947E5" w:rsidP="003947E5">
            <w:pPr>
              <w:pStyle w:val="NoSpacing"/>
            </w:pPr>
            <w:r>
              <w:t>9/10/2010</w:t>
            </w:r>
          </w:p>
        </w:tc>
        <w:tc>
          <w:tcPr>
            <w:tcW w:w="3960" w:type="dxa"/>
            <w:tcMar>
              <w:left w:w="57" w:type="dxa"/>
              <w:right w:w="57" w:type="dxa"/>
            </w:tcMar>
          </w:tcPr>
          <w:p w:rsidR="003554D6" w:rsidRPr="00711DA2" w:rsidRDefault="003554D6" w:rsidP="003947E5">
            <w:pPr>
              <w:pStyle w:val="NoSpacing"/>
            </w:pPr>
          </w:p>
        </w:tc>
        <w:tc>
          <w:tcPr>
            <w:tcW w:w="1080" w:type="dxa"/>
            <w:tcMar>
              <w:left w:w="57" w:type="dxa"/>
              <w:right w:w="57" w:type="dxa"/>
            </w:tcMar>
          </w:tcPr>
          <w:p w:rsidR="003554D6" w:rsidRPr="00711DA2" w:rsidRDefault="003554D6" w:rsidP="003947E5">
            <w:pPr>
              <w:pStyle w:val="NoSpacing"/>
            </w:pPr>
          </w:p>
        </w:tc>
      </w:tr>
      <w:tr w:rsidR="003947E5" w:rsidRPr="00711DA2" w:rsidTr="003947E5">
        <w:trPr>
          <w:trHeight w:val="249"/>
        </w:trPr>
        <w:tc>
          <w:tcPr>
            <w:tcW w:w="957" w:type="dxa"/>
            <w:gridSpan w:val="2"/>
            <w:tcMar>
              <w:left w:w="57" w:type="dxa"/>
              <w:right w:w="57" w:type="dxa"/>
            </w:tcMar>
          </w:tcPr>
          <w:p w:rsidR="003947E5" w:rsidRPr="00711DA2" w:rsidRDefault="003947E5" w:rsidP="009028E2">
            <w:pPr>
              <w:pStyle w:val="NoSpacing"/>
            </w:pPr>
            <w:r>
              <w:t>1</w:t>
            </w:r>
          </w:p>
        </w:tc>
        <w:tc>
          <w:tcPr>
            <w:tcW w:w="1328" w:type="dxa"/>
            <w:tcMar>
              <w:left w:w="57" w:type="dxa"/>
              <w:right w:w="57" w:type="dxa"/>
            </w:tcMar>
          </w:tcPr>
          <w:p w:rsidR="003947E5" w:rsidRPr="00711DA2" w:rsidRDefault="003947E5" w:rsidP="009028E2">
            <w:pPr>
              <w:pStyle w:val="NoSpacing"/>
            </w:pPr>
            <w:r>
              <w:t>Sean Winfree</w:t>
            </w:r>
          </w:p>
        </w:tc>
        <w:tc>
          <w:tcPr>
            <w:tcW w:w="1282" w:type="dxa"/>
            <w:noWrap/>
            <w:tcMar>
              <w:left w:w="57" w:type="dxa"/>
              <w:right w:w="57" w:type="dxa"/>
            </w:tcMar>
          </w:tcPr>
          <w:p w:rsidR="003947E5" w:rsidRPr="00711DA2" w:rsidRDefault="003947E5" w:rsidP="003947E5">
            <w:pPr>
              <w:pStyle w:val="NoSpacing"/>
            </w:pPr>
            <w:r>
              <w:t>9/20/2010</w:t>
            </w:r>
          </w:p>
        </w:tc>
        <w:tc>
          <w:tcPr>
            <w:tcW w:w="3960" w:type="dxa"/>
            <w:tcMar>
              <w:left w:w="57" w:type="dxa"/>
              <w:right w:w="57" w:type="dxa"/>
            </w:tcMar>
          </w:tcPr>
          <w:p w:rsidR="003947E5" w:rsidRPr="00711DA2" w:rsidRDefault="003947E5" w:rsidP="003947E5">
            <w:pPr>
              <w:pStyle w:val="NoSpacing"/>
            </w:pPr>
            <w:r>
              <w:t>Added Functional Flow Block Diagram</w:t>
            </w:r>
          </w:p>
        </w:tc>
        <w:tc>
          <w:tcPr>
            <w:tcW w:w="1080" w:type="dxa"/>
            <w:tcMar>
              <w:left w:w="57" w:type="dxa"/>
              <w:right w:w="57" w:type="dxa"/>
            </w:tcMar>
          </w:tcPr>
          <w:p w:rsidR="003947E5" w:rsidRPr="00711DA2" w:rsidRDefault="003947E5" w:rsidP="003947E5">
            <w:pPr>
              <w:pStyle w:val="NoSpacing"/>
            </w:pPr>
          </w:p>
        </w:tc>
      </w:tr>
      <w:tr w:rsidR="003947E5" w:rsidRPr="00711DA2" w:rsidTr="009028E2">
        <w:trPr>
          <w:trHeight w:val="249"/>
        </w:trPr>
        <w:tc>
          <w:tcPr>
            <w:tcW w:w="948" w:type="dxa"/>
            <w:tcMar>
              <w:left w:w="57" w:type="dxa"/>
              <w:right w:w="57" w:type="dxa"/>
            </w:tcMar>
          </w:tcPr>
          <w:p w:rsidR="003947E5" w:rsidRPr="00711DA2" w:rsidRDefault="003947E5" w:rsidP="003947E5">
            <w:pPr>
              <w:pStyle w:val="NoSpacing"/>
            </w:pPr>
            <w:r>
              <w:t>2</w:t>
            </w:r>
          </w:p>
        </w:tc>
        <w:tc>
          <w:tcPr>
            <w:tcW w:w="1337" w:type="dxa"/>
            <w:gridSpan w:val="2"/>
            <w:tcMar>
              <w:left w:w="57" w:type="dxa"/>
              <w:right w:w="57" w:type="dxa"/>
            </w:tcMar>
          </w:tcPr>
          <w:p w:rsidR="003947E5" w:rsidRPr="00711DA2" w:rsidRDefault="00D37D5C" w:rsidP="003947E5">
            <w:pPr>
              <w:pStyle w:val="NoSpacing"/>
            </w:pPr>
            <w:r>
              <w:t>Sean Winfree</w:t>
            </w:r>
          </w:p>
        </w:tc>
        <w:tc>
          <w:tcPr>
            <w:tcW w:w="1282" w:type="dxa"/>
            <w:noWrap/>
            <w:tcMar>
              <w:left w:w="57" w:type="dxa"/>
              <w:right w:w="57" w:type="dxa"/>
            </w:tcMar>
          </w:tcPr>
          <w:p w:rsidR="003947E5" w:rsidRPr="00711DA2" w:rsidRDefault="00D37D5C" w:rsidP="003947E5">
            <w:pPr>
              <w:pStyle w:val="NoSpacing"/>
            </w:pPr>
            <w:r>
              <w:t>11/21/2010</w:t>
            </w:r>
          </w:p>
        </w:tc>
        <w:tc>
          <w:tcPr>
            <w:tcW w:w="3960" w:type="dxa"/>
            <w:tcMar>
              <w:left w:w="57" w:type="dxa"/>
              <w:right w:w="57" w:type="dxa"/>
            </w:tcMar>
          </w:tcPr>
          <w:p w:rsidR="003947E5" w:rsidRPr="00711DA2" w:rsidRDefault="00D37D5C" w:rsidP="003947E5">
            <w:pPr>
              <w:pStyle w:val="NoSpacing"/>
            </w:pPr>
            <w:r>
              <w:t>Added discussion on state machine and message examples.</w:t>
            </w:r>
          </w:p>
        </w:tc>
        <w:tc>
          <w:tcPr>
            <w:tcW w:w="1080" w:type="dxa"/>
            <w:tcMar>
              <w:left w:w="57" w:type="dxa"/>
              <w:right w:w="57" w:type="dxa"/>
            </w:tcMar>
          </w:tcPr>
          <w:p w:rsidR="003947E5" w:rsidRPr="00711DA2" w:rsidRDefault="003947E5" w:rsidP="003947E5">
            <w:pPr>
              <w:pStyle w:val="NoSpacing"/>
            </w:pPr>
          </w:p>
        </w:tc>
      </w:tr>
      <w:tr w:rsidR="003947E5" w:rsidRPr="00711DA2" w:rsidTr="009028E2">
        <w:trPr>
          <w:trHeight w:val="249"/>
        </w:trPr>
        <w:tc>
          <w:tcPr>
            <w:tcW w:w="948" w:type="dxa"/>
            <w:tcMar>
              <w:left w:w="57" w:type="dxa"/>
              <w:right w:w="57" w:type="dxa"/>
            </w:tcMar>
          </w:tcPr>
          <w:p w:rsidR="003947E5" w:rsidRPr="00711DA2" w:rsidRDefault="003947E5" w:rsidP="003947E5">
            <w:pPr>
              <w:pStyle w:val="NoSpacing"/>
            </w:pPr>
          </w:p>
        </w:tc>
        <w:tc>
          <w:tcPr>
            <w:tcW w:w="1337" w:type="dxa"/>
            <w:gridSpan w:val="2"/>
            <w:tcMar>
              <w:left w:w="57" w:type="dxa"/>
              <w:right w:w="57" w:type="dxa"/>
            </w:tcMar>
          </w:tcPr>
          <w:p w:rsidR="003947E5" w:rsidRPr="00711DA2" w:rsidRDefault="003947E5" w:rsidP="003947E5">
            <w:pPr>
              <w:pStyle w:val="NoSpacing"/>
            </w:pPr>
          </w:p>
        </w:tc>
        <w:tc>
          <w:tcPr>
            <w:tcW w:w="1282" w:type="dxa"/>
            <w:noWrap/>
            <w:tcMar>
              <w:left w:w="57" w:type="dxa"/>
              <w:right w:w="57" w:type="dxa"/>
            </w:tcMar>
          </w:tcPr>
          <w:p w:rsidR="003947E5" w:rsidRPr="00711DA2" w:rsidRDefault="003947E5" w:rsidP="003947E5">
            <w:pPr>
              <w:pStyle w:val="NoSpacing"/>
            </w:pPr>
          </w:p>
        </w:tc>
        <w:tc>
          <w:tcPr>
            <w:tcW w:w="3960" w:type="dxa"/>
            <w:tcMar>
              <w:left w:w="57" w:type="dxa"/>
              <w:right w:w="57" w:type="dxa"/>
            </w:tcMar>
          </w:tcPr>
          <w:p w:rsidR="003947E5" w:rsidRPr="00711DA2" w:rsidRDefault="003947E5" w:rsidP="003947E5">
            <w:pPr>
              <w:pStyle w:val="NoSpacing"/>
            </w:pPr>
          </w:p>
        </w:tc>
        <w:tc>
          <w:tcPr>
            <w:tcW w:w="1080" w:type="dxa"/>
            <w:tcMar>
              <w:left w:w="57" w:type="dxa"/>
              <w:right w:w="57" w:type="dxa"/>
            </w:tcMar>
          </w:tcPr>
          <w:p w:rsidR="003947E5" w:rsidRPr="00711DA2" w:rsidRDefault="003947E5" w:rsidP="003947E5">
            <w:pPr>
              <w:pStyle w:val="NoSpacing"/>
            </w:pPr>
          </w:p>
        </w:tc>
      </w:tr>
      <w:tr w:rsidR="003947E5" w:rsidRPr="00711DA2" w:rsidTr="009028E2">
        <w:trPr>
          <w:trHeight w:val="249"/>
        </w:trPr>
        <w:tc>
          <w:tcPr>
            <w:tcW w:w="948" w:type="dxa"/>
            <w:tcMar>
              <w:left w:w="57" w:type="dxa"/>
              <w:right w:w="57" w:type="dxa"/>
            </w:tcMar>
          </w:tcPr>
          <w:p w:rsidR="003947E5" w:rsidRPr="00711DA2" w:rsidRDefault="003947E5" w:rsidP="003947E5">
            <w:pPr>
              <w:pStyle w:val="NoSpacing"/>
            </w:pPr>
          </w:p>
        </w:tc>
        <w:tc>
          <w:tcPr>
            <w:tcW w:w="1337" w:type="dxa"/>
            <w:gridSpan w:val="2"/>
            <w:tcMar>
              <w:left w:w="57" w:type="dxa"/>
              <w:right w:w="57" w:type="dxa"/>
            </w:tcMar>
          </w:tcPr>
          <w:p w:rsidR="003947E5" w:rsidRPr="00711DA2" w:rsidRDefault="003947E5" w:rsidP="003947E5">
            <w:pPr>
              <w:pStyle w:val="NoSpacing"/>
            </w:pPr>
          </w:p>
        </w:tc>
        <w:tc>
          <w:tcPr>
            <w:tcW w:w="1282" w:type="dxa"/>
            <w:noWrap/>
            <w:tcMar>
              <w:left w:w="57" w:type="dxa"/>
              <w:right w:w="57" w:type="dxa"/>
            </w:tcMar>
          </w:tcPr>
          <w:p w:rsidR="003947E5" w:rsidRPr="00711DA2" w:rsidRDefault="003947E5" w:rsidP="003947E5">
            <w:pPr>
              <w:pStyle w:val="NoSpacing"/>
            </w:pPr>
          </w:p>
        </w:tc>
        <w:tc>
          <w:tcPr>
            <w:tcW w:w="3960" w:type="dxa"/>
            <w:tcMar>
              <w:left w:w="57" w:type="dxa"/>
              <w:right w:w="57" w:type="dxa"/>
            </w:tcMar>
          </w:tcPr>
          <w:p w:rsidR="003947E5" w:rsidRPr="00711DA2" w:rsidRDefault="003947E5" w:rsidP="003947E5">
            <w:pPr>
              <w:pStyle w:val="NoSpacing"/>
            </w:pPr>
          </w:p>
        </w:tc>
        <w:tc>
          <w:tcPr>
            <w:tcW w:w="1080" w:type="dxa"/>
            <w:tcMar>
              <w:left w:w="57" w:type="dxa"/>
              <w:right w:w="57" w:type="dxa"/>
            </w:tcMar>
          </w:tcPr>
          <w:p w:rsidR="003947E5" w:rsidRPr="00711DA2" w:rsidRDefault="003947E5" w:rsidP="003947E5">
            <w:pPr>
              <w:pStyle w:val="NoSpacing"/>
            </w:pPr>
          </w:p>
        </w:tc>
      </w:tr>
      <w:tr w:rsidR="003947E5" w:rsidRPr="00711DA2" w:rsidTr="009028E2">
        <w:trPr>
          <w:trHeight w:val="249"/>
        </w:trPr>
        <w:tc>
          <w:tcPr>
            <w:tcW w:w="948" w:type="dxa"/>
            <w:tcMar>
              <w:left w:w="57" w:type="dxa"/>
              <w:right w:w="57" w:type="dxa"/>
            </w:tcMar>
          </w:tcPr>
          <w:p w:rsidR="003947E5" w:rsidRPr="00711DA2" w:rsidRDefault="003947E5" w:rsidP="003947E5">
            <w:pPr>
              <w:pStyle w:val="NoSpacing"/>
            </w:pPr>
          </w:p>
        </w:tc>
        <w:tc>
          <w:tcPr>
            <w:tcW w:w="1337" w:type="dxa"/>
            <w:gridSpan w:val="2"/>
            <w:tcMar>
              <w:left w:w="57" w:type="dxa"/>
              <w:right w:w="57" w:type="dxa"/>
            </w:tcMar>
          </w:tcPr>
          <w:p w:rsidR="003947E5" w:rsidRPr="00711DA2" w:rsidRDefault="003947E5" w:rsidP="003947E5">
            <w:pPr>
              <w:pStyle w:val="NoSpacing"/>
            </w:pPr>
          </w:p>
        </w:tc>
        <w:tc>
          <w:tcPr>
            <w:tcW w:w="1282" w:type="dxa"/>
            <w:noWrap/>
            <w:tcMar>
              <w:left w:w="57" w:type="dxa"/>
              <w:right w:w="57" w:type="dxa"/>
            </w:tcMar>
          </w:tcPr>
          <w:p w:rsidR="003947E5" w:rsidRPr="00711DA2" w:rsidRDefault="003947E5" w:rsidP="003947E5">
            <w:pPr>
              <w:pStyle w:val="NoSpacing"/>
            </w:pPr>
          </w:p>
        </w:tc>
        <w:tc>
          <w:tcPr>
            <w:tcW w:w="3960" w:type="dxa"/>
            <w:tcMar>
              <w:left w:w="57" w:type="dxa"/>
              <w:right w:w="57" w:type="dxa"/>
            </w:tcMar>
          </w:tcPr>
          <w:p w:rsidR="003947E5" w:rsidRPr="00711DA2" w:rsidRDefault="003947E5" w:rsidP="003947E5">
            <w:pPr>
              <w:pStyle w:val="NoSpacing"/>
            </w:pPr>
          </w:p>
        </w:tc>
        <w:tc>
          <w:tcPr>
            <w:tcW w:w="1080" w:type="dxa"/>
            <w:tcMar>
              <w:left w:w="57" w:type="dxa"/>
              <w:right w:w="57" w:type="dxa"/>
            </w:tcMar>
          </w:tcPr>
          <w:p w:rsidR="003947E5" w:rsidRPr="00711DA2" w:rsidRDefault="003947E5" w:rsidP="003947E5">
            <w:pPr>
              <w:pStyle w:val="NoSpacing"/>
            </w:pPr>
          </w:p>
        </w:tc>
      </w:tr>
      <w:tr w:rsidR="003947E5" w:rsidRPr="00711DA2" w:rsidTr="009028E2">
        <w:trPr>
          <w:trHeight w:val="249"/>
        </w:trPr>
        <w:tc>
          <w:tcPr>
            <w:tcW w:w="948" w:type="dxa"/>
            <w:tcMar>
              <w:left w:w="57" w:type="dxa"/>
              <w:right w:w="57" w:type="dxa"/>
            </w:tcMar>
          </w:tcPr>
          <w:p w:rsidR="003947E5" w:rsidRPr="00711DA2" w:rsidRDefault="003947E5" w:rsidP="003947E5">
            <w:pPr>
              <w:pStyle w:val="NoSpacing"/>
            </w:pPr>
          </w:p>
        </w:tc>
        <w:tc>
          <w:tcPr>
            <w:tcW w:w="1337" w:type="dxa"/>
            <w:gridSpan w:val="2"/>
            <w:tcMar>
              <w:left w:w="57" w:type="dxa"/>
              <w:right w:w="57" w:type="dxa"/>
            </w:tcMar>
          </w:tcPr>
          <w:p w:rsidR="003947E5" w:rsidRPr="00711DA2" w:rsidRDefault="003947E5" w:rsidP="003947E5">
            <w:pPr>
              <w:pStyle w:val="NoSpacing"/>
            </w:pPr>
          </w:p>
        </w:tc>
        <w:tc>
          <w:tcPr>
            <w:tcW w:w="1282" w:type="dxa"/>
            <w:noWrap/>
            <w:tcMar>
              <w:left w:w="57" w:type="dxa"/>
              <w:right w:w="57" w:type="dxa"/>
            </w:tcMar>
          </w:tcPr>
          <w:p w:rsidR="003947E5" w:rsidRPr="00711DA2" w:rsidRDefault="003947E5" w:rsidP="003947E5">
            <w:pPr>
              <w:pStyle w:val="NoSpacing"/>
            </w:pPr>
          </w:p>
        </w:tc>
        <w:tc>
          <w:tcPr>
            <w:tcW w:w="3960" w:type="dxa"/>
            <w:tcMar>
              <w:left w:w="57" w:type="dxa"/>
              <w:right w:w="57" w:type="dxa"/>
            </w:tcMar>
          </w:tcPr>
          <w:p w:rsidR="003947E5" w:rsidRPr="00711DA2" w:rsidRDefault="003947E5" w:rsidP="003947E5">
            <w:pPr>
              <w:pStyle w:val="NoSpacing"/>
            </w:pPr>
          </w:p>
        </w:tc>
        <w:tc>
          <w:tcPr>
            <w:tcW w:w="1080" w:type="dxa"/>
            <w:tcMar>
              <w:left w:w="57" w:type="dxa"/>
              <w:right w:w="57" w:type="dxa"/>
            </w:tcMar>
          </w:tcPr>
          <w:p w:rsidR="003947E5" w:rsidRPr="00711DA2" w:rsidRDefault="003947E5" w:rsidP="003947E5">
            <w:pPr>
              <w:pStyle w:val="NoSpacing"/>
            </w:pPr>
          </w:p>
        </w:tc>
      </w:tr>
    </w:tbl>
    <w:p w:rsidR="003554D6" w:rsidRPr="009E5C60" w:rsidRDefault="003554D6" w:rsidP="003554D6">
      <w:pPr>
        <w:autoSpaceDE w:val="0"/>
        <w:autoSpaceDN w:val="0"/>
        <w:adjustRightInd w:val="0"/>
        <w:rPr>
          <w:color w:val="000000"/>
        </w:rPr>
      </w:pPr>
    </w:p>
    <w:p w:rsidR="003554D6" w:rsidRDefault="003554D6" w:rsidP="003554D6"/>
    <w:p w:rsidR="003554D6" w:rsidRPr="003554D6" w:rsidRDefault="003554D6" w:rsidP="003554D6">
      <w:pPr>
        <w:pStyle w:val="NoSpacing"/>
        <w:rPr>
          <w:b/>
        </w:rPr>
      </w:pPr>
      <w:bookmarkStart w:id="1" w:name="_Toc70214689"/>
      <w:bookmarkStart w:id="2" w:name="_Toc70925659"/>
      <w:r w:rsidRPr="003554D6">
        <w:rPr>
          <w:b/>
        </w:rPr>
        <w:t>Authorization Notification</w:t>
      </w:r>
      <w:bookmarkEnd w:id="1"/>
      <w:bookmarkEnd w:id="2"/>
    </w:p>
    <w:p w:rsidR="003554D6" w:rsidRDefault="003554D6" w:rsidP="003554D6">
      <w:pPr>
        <w:pStyle w:val="NoSpacing"/>
      </w:pPr>
    </w:p>
    <w:p w:rsidR="003554D6" w:rsidRDefault="003554D6" w:rsidP="003554D6">
      <w:pPr>
        <w:pStyle w:val="NoSpacing"/>
      </w:pPr>
    </w:p>
    <w:p w:rsidR="003554D6" w:rsidRPr="00837297" w:rsidRDefault="003554D6" w:rsidP="003554D6">
      <w:pPr>
        <w:pStyle w:val="NoSpacing"/>
      </w:pPr>
      <w:bookmarkStart w:id="3" w:name="_Toc70214690"/>
      <w:bookmarkStart w:id="4" w:name="_Toc70925660"/>
      <w:r>
        <w:t xml:space="preserve">Prepared by: </w:t>
      </w:r>
      <w:r>
        <w:tab/>
      </w:r>
      <w:r w:rsidRPr="00837297">
        <w:t>Sean Winfree, Chief Engineer</w:t>
      </w:r>
    </w:p>
    <w:bookmarkEnd w:id="3"/>
    <w:bookmarkEnd w:id="4"/>
    <w:p w:rsidR="003554D6" w:rsidRDefault="003554D6" w:rsidP="003554D6">
      <w:pPr>
        <w:pStyle w:val="NoSpacing"/>
        <w:ind w:left="720" w:firstLine="720"/>
      </w:pPr>
      <w:r w:rsidRPr="00837297">
        <w:t>ASCEND;</w:t>
      </w:r>
    </w:p>
    <w:p w:rsidR="003554D6" w:rsidRDefault="003554D6" w:rsidP="003554D6">
      <w:pPr>
        <w:pStyle w:val="NoSpacing"/>
      </w:pPr>
    </w:p>
    <w:p w:rsidR="003554D6" w:rsidRDefault="003554D6" w:rsidP="003554D6">
      <w:pPr>
        <w:pStyle w:val="NoSpacing"/>
      </w:pPr>
    </w:p>
    <w:p w:rsidR="003554D6" w:rsidRDefault="003554D6" w:rsidP="003554D6">
      <w:pPr>
        <w:pStyle w:val="NoSpacing"/>
      </w:pPr>
      <w:bookmarkStart w:id="5" w:name="_Toc70214692"/>
      <w:bookmarkStart w:id="6" w:name="_Toc70925662"/>
      <w:r>
        <w:t xml:space="preserve">Approved by: </w:t>
      </w:r>
      <w:r>
        <w:tab/>
      </w:r>
      <w:r w:rsidRPr="00837297">
        <w:t>Sean Winfree, Chief Engineer</w:t>
      </w:r>
    </w:p>
    <w:bookmarkEnd w:id="5"/>
    <w:bookmarkEnd w:id="6"/>
    <w:p w:rsidR="003554D6" w:rsidRDefault="003554D6" w:rsidP="003554D6">
      <w:pPr>
        <w:pStyle w:val="NoSpacing"/>
        <w:ind w:left="720" w:firstLine="720"/>
      </w:pPr>
      <w:r>
        <w:t>ASCEND</w:t>
      </w:r>
    </w:p>
    <w:p w:rsidR="003554D6" w:rsidRDefault="003554D6">
      <w:r>
        <w:br w:type="page"/>
      </w:r>
    </w:p>
    <w:p w:rsidR="00403231" w:rsidRPr="00302ED8" w:rsidRDefault="005F3CFA" w:rsidP="00302ED8">
      <w:pPr>
        <w:pStyle w:val="Heading1black"/>
        <w:numPr>
          <w:ilvl w:val="0"/>
          <w:numId w:val="3"/>
        </w:numPr>
      </w:pPr>
      <w:bookmarkStart w:id="7" w:name="_Toc276309618"/>
      <w:r w:rsidRPr="006572F8">
        <w:lastRenderedPageBreak/>
        <w:t>Introduction</w:t>
      </w:r>
      <w:bookmarkEnd w:id="7"/>
    </w:p>
    <w:p w:rsidR="002925EB" w:rsidRPr="006572F8" w:rsidRDefault="002925EB" w:rsidP="002925EB">
      <w:r w:rsidRPr="006572F8">
        <w:t xml:space="preserve">The HF CW standard </w:t>
      </w:r>
      <w:r w:rsidR="00564E2D" w:rsidRPr="006572F8">
        <w:t>(also known as Morse</w:t>
      </w:r>
      <w:r w:rsidR="004A4FAB" w:rsidRPr="006572F8">
        <w:t xml:space="preserve"> c</w:t>
      </w:r>
      <w:r w:rsidR="00262936" w:rsidRPr="006572F8">
        <w:t>ode</w:t>
      </w:r>
      <w:r w:rsidR="00564E2D" w:rsidRPr="006572F8">
        <w:t xml:space="preserve">) </w:t>
      </w:r>
      <w:r w:rsidRPr="006572F8">
        <w:t xml:space="preserve">is well known, and consists of a continuous phase </w:t>
      </w:r>
      <w:r w:rsidR="008A4ED7" w:rsidRPr="006572F8">
        <w:t>– constant wave (</w:t>
      </w:r>
      <w:r w:rsidRPr="006572F8">
        <w:t>CW</w:t>
      </w:r>
      <w:r w:rsidR="008A4ED7" w:rsidRPr="006572F8">
        <w:t>)</w:t>
      </w:r>
      <w:r w:rsidRPr="006572F8">
        <w:t xml:space="preserve"> signal modulated as high or low to indicate the presence of a symbol.  This mode of communication encodes ASCII characters as a series of bits with varying length and spacing.  Short bits are known colloquially as "dits" </w:t>
      </w:r>
      <w:r w:rsidR="00490CAE">
        <w:t xml:space="preserve">(or dots) </w:t>
      </w:r>
      <w:r w:rsidRPr="006572F8">
        <w:t xml:space="preserve">and will be represented here as a "." while long bits are known colloquially as "dahs" </w:t>
      </w:r>
      <w:r w:rsidR="00490CAE">
        <w:t xml:space="preserve">(or dash) </w:t>
      </w:r>
      <w:r w:rsidRPr="006572F8">
        <w:t>and will be represented here as "dahs".</w:t>
      </w:r>
    </w:p>
    <w:p w:rsidR="00877890" w:rsidRDefault="002925EB" w:rsidP="002925EB">
      <w:r w:rsidRPr="006572F8">
        <w:t>We use the well accepted international Morse Code standards, repeated here for convenience:</w:t>
      </w:r>
      <w:r w:rsidR="00E70F04" w:rsidRPr="006572F8">
        <w:rPr>
          <w:noProof/>
        </w:rPr>
        <w:drawing>
          <wp:inline distT="0" distB="0" distL="0" distR="0">
            <wp:extent cx="2759978" cy="2734811"/>
            <wp:effectExtent l="0" t="0" r="0" b="0"/>
            <wp:docPr id="1" name="Picture 1" descr="http://upload.wikimedia.org/wikipedia/commons/thumb/b/b5/International_Morse_Code.svg/290px-International_Morse_Co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5/International_Morse_Code.svg/290px-International_Morse_Code.svg.png"/>
                    <pic:cNvPicPr>
                      <a:picLocks noChangeAspect="1" noChangeArrowheads="1"/>
                    </pic:cNvPicPr>
                  </pic:nvPicPr>
                  <pic:blipFill>
                    <a:blip r:embed="rId8" cstate="print"/>
                    <a:srcRect/>
                    <a:stretch>
                      <a:fillRect/>
                    </a:stretch>
                  </pic:blipFill>
                  <pic:spPr bwMode="auto">
                    <a:xfrm>
                      <a:off x="0" y="0"/>
                      <a:ext cx="2759978" cy="2734811"/>
                    </a:xfrm>
                    <a:prstGeom prst="rect">
                      <a:avLst/>
                    </a:prstGeom>
                    <a:noFill/>
                    <a:ln w="9525">
                      <a:noFill/>
                      <a:miter lim="800000"/>
                      <a:headEnd/>
                      <a:tailEnd/>
                    </a:ln>
                  </pic:spPr>
                </pic:pic>
              </a:graphicData>
            </a:graphic>
          </wp:inline>
        </w:drawing>
      </w:r>
    </w:p>
    <w:p w:rsidR="00B57DF1" w:rsidRDefault="00836EA4" w:rsidP="00B57DF1">
      <w:pPr>
        <w:pStyle w:val="Heading1black"/>
        <w:numPr>
          <w:ilvl w:val="0"/>
          <w:numId w:val="3"/>
        </w:numPr>
      </w:pPr>
      <w:bookmarkStart w:id="8" w:name="_Toc276309619"/>
      <w:r>
        <w:t>Morse Code Timing</w:t>
      </w:r>
      <w:bookmarkEnd w:id="8"/>
    </w:p>
    <w:p w:rsidR="00402EE2" w:rsidRDefault="000A0E95" w:rsidP="00402EE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48.75pt;margin-top:98.15pt;width:119.25pt;height:127.2pt;z-index:251660288;mso-position-horizontal-relative:text;mso-position-vertical-relative:text">
            <v:imagedata r:id="rId9" o:title=""/>
            <w10:wrap type="square"/>
          </v:shape>
          <o:OLEObject Type="Embed" ProgID="Visio.Drawing.11" ShapeID="_x0000_s1028" DrawAspect="Content" ObjectID="_1351867707" r:id="rId10"/>
        </w:pict>
      </w:r>
      <w:r w:rsidR="00402EE2" w:rsidRPr="006572F8">
        <w:t xml:space="preserve">Transmission speed, bit length and bit spacing define completely the aspects of the signaling.  </w:t>
      </w:r>
      <w:r w:rsidR="00D8179B">
        <w:t xml:space="preserve">All other elements are defined as multiples of the dit length. </w:t>
      </w:r>
      <w:r w:rsidR="00402EE2" w:rsidRPr="006572F8">
        <w:t xml:space="preserve">Transmission speed in standard CW is measured in Words Per Minute (WPM).  </w:t>
      </w:r>
      <w:r w:rsidR="001C1A22" w:rsidRPr="006572F8">
        <w:t xml:space="preserve">In our application, </w:t>
      </w:r>
      <w:r w:rsidR="001C1A22">
        <w:t xml:space="preserve">received </w:t>
      </w:r>
      <w:r w:rsidR="001C1A22" w:rsidRPr="006572F8">
        <w:t xml:space="preserve">WPM is restricted to be </w:t>
      </w:r>
      <w:r w:rsidR="001C1A22">
        <w:t>a single speed</w:t>
      </w:r>
      <w:r w:rsidR="001C1A22" w:rsidRPr="006572F8">
        <w:t>.</w:t>
      </w:r>
      <w:r w:rsidR="001C1A22">
        <w:t xml:space="preserve"> The length of the average word is assumed to be 5 characters</w:t>
      </w:r>
      <w:r w:rsidR="00595587">
        <w:t xml:space="preserve"> totaling 50 units</w:t>
      </w:r>
      <w:r w:rsidR="001C1A22">
        <w:t>.</w:t>
      </w:r>
      <w:r w:rsidR="00402EE2" w:rsidRPr="006572F8">
        <w:t xml:space="preserve">  Using this value, we can compute the dit length as </w:t>
      </w:r>
      <w:r w:rsidR="00402EE2" w:rsidRPr="004B22BE">
        <w:t>1.2s/</w:t>
      </w:r>
      <w:r w:rsidR="004D4843" w:rsidRPr="004B22BE">
        <w:t>WPM</w:t>
      </w:r>
      <w:r w:rsidR="00402EE2" w:rsidRPr="006572F8">
        <w:t xml:space="preserve"> and the dah length as three times this unit length.  </w:t>
      </w:r>
      <w:r w:rsidR="00BC0406">
        <w:t>The i</w:t>
      </w:r>
      <w:r w:rsidR="00BC0406" w:rsidRPr="006572F8">
        <w:t xml:space="preserve">n-character spacing is equal to one </w:t>
      </w:r>
      <w:r w:rsidR="00BC0406">
        <w:t>dit.</w:t>
      </w:r>
    </w:p>
    <w:p w:rsidR="001654F6" w:rsidRPr="008275F4" w:rsidRDefault="00427289" w:rsidP="00402EE2">
      <w:pPr>
        <w:rPr>
          <w:b/>
        </w:rPr>
      </w:pPr>
      <w:r w:rsidRPr="008275F4">
        <w:rPr>
          <w:b/>
        </w:rPr>
        <w:t>WPM = 1.2</w:t>
      </w:r>
      <w:r w:rsidR="0037001D">
        <w:rPr>
          <w:b/>
        </w:rPr>
        <w:t>s</w:t>
      </w:r>
      <w:r w:rsidR="001654F6" w:rsidRPr="008275F4">
        <w:rPr>
          <w:b/>
        </w:rPr>
        <w:t>/(Dits per second)</w:t>
      </w:r>
    </w:p>
    <w:p w:rsidR="00A76A4F" w:rsidRDefault="00402EE2" w:rsidP="00402EE2">
      <w:r w:rsidRPr="006572F8">
        <w:t xml:space="preserve">CW can be decoded by collecting short and long bits separated by in-character spaces (of length single dah) where characters may be separated by recognizing a between-word space (of length </w:t>
      </w:r>
      <w:r w:rsidR="00010631" w:rsidRPr="00010631">
        <w:t>seven</w:t>
      </w:r>
      <w:r w:rsidRPr="006572F8">
        <w:t xml:space="preserve"> </w:t>
      </w:r>
      <w:r w:rsidR="00010631">
        <w:t>dits</w:t>
      </w:r>
      <w:r w:rsidRPr="006572F8">
        <w:t xml:space="preserve">).  </w:t>
      </w:r>
    </w:p>
    <w:p w:rsidR="00DD4C5E" w:rsidRDefault="000A0E95" w:rsidP="00402EE2">
      <w:r>
        <w:rPr>
          <w:noProof/>
        </w:rPr>
        <w:pict>
          <v:shapetype id="_x0000_t202" coordsize="21600,21600" o:spt="202" path="m,l,21600r21600,l21600,xe">
            <v:stroke joinstyle="miter"/>
            <v:path gradientshapeok="t" o:connecttype="rect"/>
          </v:shapetype>
          <v:shape id="_x0000_s1030" type="#_x0000_t202" style="position:absolute;margin-left:348.75pt;margin-top:45.45pt;width:142.1pt;height:38.85pt;z-index:251662336;mso-position-horizontal-relative:text;mso-position-vertical-relative:text" stroked="f">
            <v:textbox style="mso-next-textbox:#_x0000_s1030;mso-fit-shape-to-text:t" inset="0,0,0,0">
              <w:txbxContent>
                <w:p w:rsidR="0085074C" w:rsidRPr="00C305A2" w:rsidRDefault="0085074C" w:rsidP="0085074C">
                  <w:pPr>
                    <w:pStyle w:val="Caption"/>
                    <w:rPr>
                      <w:rFonts w:eastAsiaTheme="minorHAnsi"/>
                      <w:noProof/>
                    </w:rPr>
                  </w:pPr>
                  <w:bookmarkStart w:id="9" w:name="_Toc273870202"/>
                  <w:r>
                    <w:t xml:space="preserve">Figure </w:t>
                  </w:r>
                  <w:fldSimple w:instr=" SEQ Figure \* ARABIC ">
                    <w:r w:rsidR="00907710">
                      <w:rPr>
                        <w:noProof/>
                      </w:rPr>
                      <w:t>1</w:t>
                    </w:r>
                  </w:fldSimple>
                  <w:r>
                    <w:t xml:space="preserve">: Dit and Dah </w:t>
                  </w:r>
                  <w:r>
                    <w:rPr>
                      <w:noProof/>
                    </w:rPr>
                    <w:t>Relative Timing</w:t>
                  </w:r>
                  <w:bookmarkEnd w:id="9"/>
                </w:p>
              </w:txbxContent>
            </v:textbox>
            <w10:wrap type="square"/>
          </v:shape>
        </w:pict>
      </w:r>
      <w:r w:rsidR="005279A7">
        <w:t>For example, a speed of 1</w:t>
      </w:r>
      <w:r w:rsidR="002C06F5">
        <w:t>2</w:t>
      </w:r>
      <w:r w:rsidR="005279A7">
        <w:t xml:space="preserve">WPM has an dit on time of 1.2/12 = 0.1 second. The </w:t>
      </w:r>
      <w:r w:rsidR="002A714F">
        <w:t xml:space="preserve">subsequent dah length is then 0.3 seconds. Each on state is separated by the length of a dit, or 0.1 seconds in this example. </w:t>
      </w:r>
    </w:p>
    <w:p w:rsidR="00C16A0E" w:rsidRDefault="00DD4C5E" w:rsidP="00402EE2">
      <w:r>
        <w:br w:type="page"/>
      </w:r>
      <w:r w:rsidR="000A0E95">
        <w:lastRenderedPageBreak/>
        <w:fldChar w:fldCharType="begin"/>
      </w:r>
      <w:r w:rsidR="000A2C56">
        <w:instrText xml:space="preserve"> REF _Ref272774873 \h </w:instrText>
      </w:r>
      <w:r w:rsidR="000A0E95">
        <w:fldChar w:fldCharType="separate"/>
      </w:r>
      <w:r w:rsidR="000A2C56">
        <w:t xml:space="preserve">Figure </w:t>
      </w:r>
      <w:r w:rsidR="000A2C56">
        <w:rPr>
          <w:noProof/>
        </w:rPr>
        <w:t>2</w:t>
      </w:r>
      <w:r w:rsidR="000A0E95">
        <w:fldChar w:fldCharType="end"/>
      </w:r>
      <w:r w:rsidR="000A2C56">
        <w:t xml:space="preserve"> details</w:t>
      </w:r>
      <w:r w:rsidR="000A2C56" w:rsidRPr="006572F8">
        <w:t>, and between-</w:t>
      </w:r>
      <w:r w:rsidR="003C5FD0">
        <w:t>character</w:t>
      </w:r>
      <w:r w:rsidR="000A2C56" w:rsidRPr="006572F8">
        <w:t xml:space="preserve"> </w:t>
      </w:r>
      <w:r w:rsidR="00207020">
        <w:t xml:space="preserve">(letter) </w:t>
      </w:r>
      <w:r w:rsidR="000A2C56" w:rsidRPr="006572F8">
        <w:t xml:space="preserve">spacing is equal to three </w:t>
      </w:r>
      <w:r w:rsidR="000A2C56">
        <w:t>dits</w:t>
      </w:r>
      <w:r w:rsidR="000A2C56" w:rsidRPr="006572F8">
        <w:t>.</w:t>
      </w:r>
      <w:r w:rsidR="000A2C56">
        <w:t xml:space="preserve"> The pausing between words is seven dits.</w:t>
      </w:r>
    </w:p>
    <w:p w:rsidR="001A5BB7" w:rsidRDefault="00BC3D05" w:rsidP="001A5BB7">
      <w:pPr>
        <w:keepNext/>
      </w:pPr>
      <w:r>
        <w:object w:dxaOrig="9145" w:dyaOrig="1812">
          <v:shape id="_x0000_i1032" type="#_x0000_t75" style="width:456.85pt;height:90.35pt" o:ole="">
            <v:imagedata r:id="rId11" o:title=""/>
          </v:shape>
          <o:OLEObject Type="Embed" ProgID="Visio.Drawing.11" ShapeID="_x0000_i1032" DrawAspect="Content" ObjectID="_1351867705" r:id="rId12"/>
        </w:object>
      </w:r>
    </w:p>
    <w:p w:rsidR="000E3E63" w:rsidRDefault="001A5BB7" w:rsidP="005725C5">
      <w:pPr>
        <w:pStyle w:val="Caption"/>
      </w:pPr>
      <w:bookmarkStart w:id="10" w:name="_Ref272774873"/>
      <w:bookmarkStart w:id="11" w:name="_Toc273870203"/>
      <w:r>
        <w:t xml:space="preserve">Figure </w:t>
      </w:r>
      <w:fldSimple w:instr=" SEQ Figure \* ARABIC ">
        <w:r w:rsidR="00907710">
          <w:rPr>
            <w:noProof/>
          </w:rPr>
          <w:t>2</w:t>
        </w:r>
      </w:fldSimple>
      <w:bookmarkEnd w:id="10"/>
      <w:r>
        <w:t>: Character and Word Relative Spacing</w:t>
      </w:r>
      <w:bookmarkEnd w:id="11"/>
    </w:p>
    <w:p w:rsidR="005725C5" w:rsidRDefault="005725C5" w:rsidP="000E3E63">
      <w:pPr>
        <w:rPr>
          <w:lang w:val="en-GB"/>
        </w:rPr>
      </w:pPr>
    </w:p>
    <w:p w:rsidR="00672642" w:rsidRDefault="00672642" w:rsidP="000E3E63">
      <w:pPr>
        <w:rPr>
          <w:lang w:val="en-GB"/>
        </w:rPr>
      </w:pPr>
      <w:r>
        <w:rPr>
          <w:lang w:val="en-GB"/>
        </w:rPr>
        <w:t xml:space="preserve">The following table details the legal Morse Code letters allowed to compose a message. </w:t>
      </w:r>
    </w:p>
    <w:p w:rsidR="00900262" w:rsidRDefault="00900262" w:rsidP="00900262">
      <w:pPr>
        <w:pStyle w:val="Caption"/>
        <w:keepNext/>
        <w:jc w:val="center"/>
      </w:pPr>
      <w:bookmarkStart w:id="12" w:name="_Toc274743598"/>
      <w:r>
        <w:t xml:space="preserve">Table </w:t>
      </w:r>
      <w:fldSimple w:instr=" SEQ Table \* ARABIC ">
        <w:r>
          <w:rPr>
            <w:noProof/>
          </w:rPr>
          <w:t>2</w:t>
        </w:r>
      </w:fldSimple>
      <w:r>
        <w:t xml:space="preserve"> - Variable Length Coding Scheme</w:t>
      </w:r>
      <w:bookmarkEnd w:id="12"/>
    </w:p>
    <w:tbl>
      <w:tblPr>
        <w:tblStyle w:val="TableGrid"/>
        <w:tblW w:w="0" w:type="auto"/>
        <w:jc w:val="center"/>
        <w:tblCellMar>
          <w:top w:w="115" w:type="dxa"/>
          <w:left w:w="115" w:type="dxa"/>
          <w:bottom w:w="115" w:type="dxa"/>
          <w:right w:w="115" w:type="dxa"/>
        </w:tblCellMar>
        <w:tblLook w:val="04A0"/>
      </w:tblPr>
      <w:tblGrid>
        <w:gridCol w:w="2905"/>
      </w:tblGrid>
      <w:tr w:rsidR="00900262" w:rsidTr="002B639A">
        <w:trPr>
          <w:jc w:val="center"/>
        </w:trPr>
        <w:tc>
          <w:tcPr>
            <w:tcW w:w="2905" w:type="dxa"/>
            <w:shd w:val="clear" w:color="auto" w:fill="F2F2F2" w:themeFill="background1" w:themeFillShade="F2"/>
            <w:vAlign w:val="center"/>
          </w:tcPr>
          <w:p w:rsidR="00900262" w:rsidRDefault="00900262" w:rsidP="002B639A">
            <w:pPr>
              <w:jc w:val="center"/>
              <w:rPr>
                <w:rFonts w:ascii="Consolas" w:hAnsi="Consolas"/>
              </w:rPr>
            </w:pPr>
            <w:r>
              <w:rPr>
                <w:rFonts w:ascii="Consolas" w:hAnsi="Consolas"/>
              </w:rPr>
              <w:t>0: 1101  Q</w:t>
            </w:r>
          </w:p>
          <w:p w:rsidR="00900262" w:rsidRDefault="005F0559" w:rsidP="002B639A">
            <w:pPr>
              <w:jc w:val="center"/>
              <w:rPr>
                <w:rFonts w:ascii="Consolas" w:hAnsi="Consolas"/>
              </w:rPr>
            </w:pPr>
            <w:r>
              <w:rPr>
                <w:rFonts w:ascii="Consolas" w:hAnsi="Consolas"/>
              </w:rPr>
              <w:t>1: 01</w:t>
            </w:r>
            <w:r w:rsidR="00900262">
              <w:rPr>
                <w:rFonts w:ascii="Consolas" w:hAnsi="Consolas"/>
              </w:rPr>
              <w:t xml:space="preserve">    A</w:t>
            </w:r>
          </w:p>
          <w:p w:rsidR="00900262" w:rsidRDefault="005F0559" w:rsidP="002B639A">
            <w:pPr>
              <w:jc w:val="center"/>
              <w:rPr>
                <w:rFonts w:ascii="Consolas" w:hAnsi="Consolas"/>
              </w:rPr>
            </w:pPr>
            <w:r>
              <w:rPr>
                <w:rFonts w:ascii="Consolas" w:hAnsi="Consolas"/>
              </w:rPr>
              <w:t>2: 1000</w:t>
            </w:r>
            <w:r w:rsidR="00900262">
              <w:rPr>
                <w:rFonts w:ascii="Consolas" w:hAnsi="Consolas"/>
              </w:rPr>
              <w:t xml:space="preserve">  B</w:t>
            </w:r>
          </w:p>
          <w:p w:rsidR="00900262" w:rsidRDefault="00900262" w:rsidP="002B639A">
            <w:pPr>
              <w:jc w:val="center"/>
              <w:rPr>
                <w:rFonts w:ascii="Consolas" w:hAnsi="Consolas"/>
              </w:rPr>
            </w:pPr>
            <w:r>
              <w:rPr>
                <w:rFonts w:ascii="Consolas" w:hAnsi="Consolas"/>
              </w:rPr>
              <w:t>3: 1010  C</w:t>
            </w:r>
          </w:p>
          <w:p w:rsidR="00900262" w:rsidRDefault="00900262" w:rsidP="002B639A">
            <w:pPr>
              <w:jc w:val="center"/>
              <w:rPr>
                <w:rFonts w:ascii="Consolas" w:hAnsi="Consolas"/>
              </w:rPr>
            </w:pPr>
            <w:r>
              <w:rPr>
                <w:rFonts w:ascii="Consolas" w:hAnsi="Consolas"/>
              </w:rPr>
              <w:t>4: 100   D</w:t>
            </w:r>
          </w:p>
          <w:p w:rsidR="00900262" w:rsidRDefault="00900262" w:rsidP="002B639A">
            <w:pPr>
              <w:jc w:val="center"/>
              <w:rPr>
                <w:rFonts w:ascii="Consolas" w:hAnsi="Consolas"/>
              </w:rPr>
            </w:pPr>
            <w:r>
              <w:rPr>
                <w:rFonts w:ascii="Consolas" w:hAnsi="Consolas"/>
              </w:rPr>
              <w:t>5: 0010  F</w:t>
            </w:r>
          </w:p>
          <w:p w:rsidR="00900262" w:rsidRDefault="00900262" w:rsidP="002B639A">
            <w:pPr>
              <w:jc w:val="center"/>
              <w:rPr>
                <w:rFonts w:ascii="Consolas" w:hAnsi="Consolas"/>
              </w:rPr>
            </w:pPr>
            <w:r>
              <w:rPr>
                <w:rFonts w:ascii="Consolas" w:hAnsi="Consolas"/>
              </w:rPr>
              <w:t>6: 110   G</w:t>
            </w:r>
          </w:p>
          <w:p w:rsidR="00900262" w:rsidRDefault="00900262" w:rsidP="002B639A">
            <w:pPr>
              <w:jc w:val="center"/>
              <w:rPr>
                <w:rFonts w:ascii="Consolas" w:hAnsi="Consolas"/>
              </w:rPr>
            </w:pPr>
            <w:r>
              <w:rPr>
                <w:rFonts w:ascii="Consolas" w:hAnsi="Consolas"/>
              </w:rPr>
              <w:t>7: 0111  J</w:t>
            </w:r>
          </w:p>
          <w:p w:rsidR="00900262" w:rsidRDefault="00900262" w:rsidP="002B639A">
            <w:pPr>
              <w:jc w:val="center"/>
              <w:rPr>
                <w:rFonts w:ascii="Consolas" w:hAnsi="Consolas"/>
              </w:rPr>
            </w:pPr>
            <w:r>
              <w:rPr>
                <w:rFonts w:ascii="Consolas" w:hAnsi="Consolas"/>
              </w:rPr>
              <w:t>8: 0100  L</w:t>
            </w:r>
          </w:p>
          <w:p w:rsidR="00900262" w:rsidRDefault="00900262" w:rsidP="002B639A">
            <w:pPr>
              <w:jc w:val="center"/>
              <w:rPr>
                <w:rFonts w:ascii="Consolas" w:hAnsi="Consolas"/>
              </w:rPr>
            </w:pPr>
            <w:r>
              <w:rPr>
                <w:rFonts w:ascii="Consolas" w:hAnsi="Consolas"/>
              </w:rPr>
              <w:t>9: 0110  P</w:t>
            </w:r>
          </w:p>
        </w:tc>
      </w:tr>
    </w:tbl>
    <w:p w:rsidR="00900262" w:rsidRDefault="00900262" w:rsidP="000E3E63">
      <w:pPr>
        <w:rPr>
          <w:lang w:val="en-GB"/>
        </w:rPr>
      </w:pPr>
    </w:p>
    <w:p w:rsidR="00B84C37" w:rsidRDefault="009D1613" w:rsidP="00B84C37">
      <w:r>
        <w:t>A</w:t>
      </w:r>
      <w:r w:rsidR="00B84C37">
        <w:t xml:space="preserve"> standard header to the message might look as follows:</w:t>
      </w:r>
    </w:p>
    <w:p w:rsidR="00B84C37" w:rsidRDefault="00B84C37" w:rsidP="00B84C37">
      <w:pPr>
        <w:shd w:val="clear" w:color="auto" w:fill="D9D9D9" w:themeFill="background1" w:themeFillShade="D9"/>
        <w:rPr>
          <w:rFonts w:ascii="Consolas" w:hAnsi="Consolas"/>
          <w:sz w:val="48"/>
        </w:rPr>
      </w:pPr>
      <w:r>
        <w:rPr>
          <w:rFonts w:ascii="Consolas" w:hAnsi="Consolas"/>
          <w:sz w:val="48"/>
        </w:rPr>
        <w:t>UP QQAB C A Q ST X</w:t>
      </w:r>
    </w:p>
    <w:p w:rsidR="00B84C37" w:rsidRDefault="00B84C37" w:rsidP="005725C5">
      <w:pPr>
        <w:shd w:val="clear" w:color="auto" w:fill="D9D9D9" w:themeFill="background1" w:themeFillShade="D9"/>
        <w:spacing w:after="0"/>
        <w:rPr>
          <w:rFonts w:ascii="Consolas" w:hAnsi="Consolas"/>
          <w:sz w:val="18"/>
        </w:rPr>
      </w:pPr>
      <w:r>
        <w:rPr>
          <w:rFonts w:ascii="Consolas" w:hAnsi="Consolas"/>
          <w:sz w:val="18"/>
        </w:rPr>
        <w:t>Hdr       message    src   dst  fwd    cmd  terminator</w:t>
      </w:r>
    </w:p>
    <w:p w:rsidR="00B84C37" w:rsidRPr="006351ED" w:rsidRDefault="00B84C37" w:rsidP="005725C5">
      <w:pPr>
        <w:shd w:val="clear" w:color="auto" w:fill="D9D9D9" w:themeFill="background1" w:themeFillShade="D9"/>
        <w:spacing w:after="0"/>
        <w:rPr>
          <w:rFonts w:ascii="Consolas" w:hAnsi="Consolas"/>
          <w:sz w:val="18"/>
        </w:rPr>
      </w:pPr>
      <w:r>
        <w:rPr>
          <w:rFonts w:ascii="Consolas" w:hAnsi="Consolas"/>
          <w:sz w:val="18"/>
        </w:rPr>
        <w:t xml:space="preserve">          counter</w:t>
      </w:r>
    </w:p>
    <w:p w:rsidR="00B84C37" w:rsidRDefault="00B84C37" w:rsidP="00B84C37">
      <w:r>
        <w:t>Note the spaces are intentionally used here to separate the fields.  The Air Segment does not detect spaces</w:t>
      </w:r>
      <w:r w:rsidR="005725C5">
        <w:t xml:space="preserve"> (between</w:t>
      </w:r>
      <w:r>
        <w:t>, and as such space delimiting the fields is not required.  Please not</w:t>
      </w:r>
      <w:r w:rsidR="005725C5">
        <w:t>e</w:t>
      </w:r>
      <w:r>
        <w:t xml:space="preserve"> that the </w:t>
      </w:r>
      <w:r w:rsidR="005725C5">
        <w:t xml:space="preserve">message </w:t>
      </w:r>
      <w:r>
        <w:t>field widths are fixed.</w:t>
      </w:r>
    </w:p>
    <w:p w:rsidR="00822672" w:rsidRDefault="006351ED" w:rsidP="000E3E63">
      <w:pPr>
        <w:rPr>
          <w:lang w:val="en-GB"/>
        </w:rPr>
      </w:pPr>
      <w:r>
        <w:rPr>
          <w:lang w:val="en-GB"/>
        </w:rPr>
        <w:t xml:space="preserve">The decoding of the pulses into messages is handled by the </w:t>
      </w:r>
      <w:fldSimple w:instr=" REF _Ref278119920 \r \h  \* MERGEFORMAT ">
        <w:r w:rsidR="005768ED" w:rsidRPr="005725C5">
          <w:rPr>
            <w:b/>
            <w:lang w:val="en-GB"/>
          </w:rPr>
          <w:t>4.4</w:t>
        </w:r>
      </w:fldSimple>
      <w:fldSimple w:instr=" REF _Ref278119920 \w \h  \* MERGEFORMAT "/>
      <w:r w:rsidR="005768ED" w:rsidRPr="005725C5">
        <w:rPr>
          <w:b/>
          <w:lang w:val="en-GB"/>
        </w:rPr>
        <w:t xml:space="preserve"> </w:t>
      </w:r>
      <w:fldSimple w:instr=" REF _Ref278119920 \h  \* MERGEFORMAT ">
        <w:r w:rsidR="005768ED" w:rsidRPr="005725C5">
          <w:rPr>
            <w:b/>
          </w:rPr>
          <w:t>Magnitude Detect State Machine</w:t>
        </w:r>
      </w:fldSimple>
      <w:r w:rsidR="005768ED">
        <w:rPr>
          <w:lang w:val="en-GB"/>
        </w:rPr>
        <w:t>.</w:t>
      </w:r>
      <w:r w:rsidR="009B788E">
        <w:rPr>
          <w:lang w:val="en-GB"/>
        </w:rPr>
        <w:t xml:space="preserve">  A detailed explanation of Air Segment message is available in the SW-005-01 ICD Messaging Interface.</w:t>
      </w:r>
    </w:p>
    <w:p w:rsidR="004C4843" w:rsidRDefault="0002396A" w:rsidP="004C4843">
      <w:pPr>
        <w:pStyle w:val="Heading1black"/>
        <w:numPr>
          <w:ilvl w:val="0"/>
          <w:numId w:val="3"/>
        </w:numPr>
      </w:pPr>
      <w:bookmarkStart w:id="13" w:name="_Toc276309620"/>
      <w:r>
        <w:t>Morse Encoding</w:t>
      </w:r>
      <w:bookmarkEnd w:id="13"/>
    </w:p>
    <w:p w:rsidR="00A06B38" w:rsidRPr="004D4F28" w:rsidRDefault="001566D7" w:rsidP="000E3E63">
      <w:r>
        <w:t>The Morse on state is a Constant Wave (CW) of a defined frequency, f</w:t>
      </w:r>
      <w:r w:rsidRPr="00E70110">
        <w:rPr>
          <w:vertAlign w:val="subscript"/>
        </w:rPr>
        <w:t>sig</w:t>
      </w:r>
      <w:r>
        <w:t xml:space="preserve">. </w:t>
      </w:r>
      <w:r w:rsidR="00DB40B7">
        <w:t xml:space="preserve">The modulation </w:t>
      </w:r>
      <w:r w:rsidR="009B5F28">
        <w:t xml:space="preserve">(or carrier) </w:t>
      </w:r>
      <w:r w:rsidR="00DB40B7">
        <w:t>frequency used to transmit the Morse code over HF is called the f</w:t>
      </w:r>
      <w:r w:rsidR="00DB40B7" w:rsidRPr="00E70110">
        <w:rPr>
          <w:vertAlign w:val="subscript"/>
        </w:rPr>
        <w:t>carrier</w:t>
      </w:r>
      <w:r w:rsidR="00DB40B7">
        <w:t xml:space="preserve">. </w:t>
      </w:r>
      <w:r w:rsidR="000A0E95">
        <w:fldChar w:fldCharType="begin"/>
      </w:r>
      <w:r w:rsidR="00641B16">
        <w:instrText xml:space="preserve"> REF _Ref273875543 \h </w:instrText>
      </w:r>
      <w:r w:rsidR="000A0E95">
        <w:fldChar w:fldCharType="separate"/>
      </w:r>
      <w:r w:rsidR="00641B16">
        <w:t xml:space="preserve">Figure </w:t>
      </w:r>
      <w:r w:rsidR="00641B16">
        <w:rPr>
          <w:noProof/>
        </w:rPr>
        <w:t>3</w:t>
      </w:r>
      <w:r w:rsidR="000A0E95">
        <w:fldChar w:fldCharType="end"/>
      </w:r>
      <w:r w:rsidR="00641B16">
        <w:t xml:space="preserve"> shows an example of a </w:t>
      </w:r>
      <w:r w:rsidR="00506A06">
        <w:lastRenderedPageBreak/>
        <w:t>Morse</w:t>
      </w:r>
      <w:r w:rsidR="00641B16">
        <w:t xml:space="preserve"> code at baseband prior to being </w:t>
      </w:r>
      <w:r w:rsidR="00506A06">
        <w:t>modulated</w:t>
      </w:r>
      <w:r w:rsidR="00641B16">
        <w:t xml:space="preserve"> by the carrier frequency. </w:t>
      </w:r>
      <w:r w:rsidR="00FA15AD">
        <w:t>This is commonly referred to as the</w:t>
      </w:r>
      <w:r w:rsidR="00C00315">
        <w:t xml:space="preserve"> Morse CW signal. </w:t>
      </w:r>
    </w:p>
    <w:p w:rsidR="00A06B38" w:rsidRDefault="00DE1419" w:rsidP="00A06B38">
      <w:pPr>
        <w:keepNext/>
      </w:pPr>
      <w:r>
        <w:rPr>
          <w:noProof/>
        </w:rPr>
        <w:drawing>
          <wp:inline distT="0" distB="0" distL="0" distR="0">
            <wp:extent cx="5943600" cy="3347085"/>
            <wp:effectExtent l="19050" t="0" r="0" b="0"/>
            <wp:docPr id="8" name="Picture 7" descr="Morse_CW_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_CW_Time.jpg"/>
                    <pic:cNvPicPr/>
                  </pic:nvPicPr>
                  <pic:blipFill>
                    <a:blip r:embed="rId13" cstate="print"/>
                    <a:stretch>
                      <a:fillRect/>
                    </a:stretch>
                  </pic:blipFill>
                  <pic:spPr>
                    <a:xfrm>
                      <a:off x="0" y="0"/>
                      <a:ext cx="5943600" cy="3347085"/>
                    </a:xfrm>
                    <a:prstGeom prst="rect">
                      <a:avLst/>
                    </a:prstGeom>
                  </pic:spPr>
                </pic:pic>
              </a:graphicData>
            </a:graphic>
          </wp:inline>
        </w:drawing>
      </w:r>
    </w:p>
    <w:p w:rsidR="00641B16" w:rsidRPr="00641B16" w:rsidRDefault="00A06B38" w:rsidP="00EB0394">
      <w:pPr>
        <w:pStyle w:val="Caption"/>
      </w:pPr>
      <w:bookmarkStart w:id="14" w:name="_Ref273875543"/>
      <w:bookmarkStart w:id="15" w:name="_Toc273870204"/>
      <w:r>
        <w:t xml:space="preserve">Figure </w:t>
      </w:r>
      <w:fldSimple w:instr=" SEQ Figure \* ARABIC ">
        <w:r w:rsidR="00907710">
          <w:rPr>
            <w:noProof/>
          </w:rPr>
          <w:t>3</w:t>
        </w:r>
      </w:fldSimple>
      <w:bookmarkEnd w:id="14"/>
      <w:r>
        <w:t>: Morse Code Time Domain</w:t>
      </w:r>
      <w:bookmarkEnd w:id="15"/>
    </w:p>
    <w:p w:rsidR="00641B16" w:rsidRDefault="00C8685A" w:rsidP="00BE362D">
      <w:pPr>
        <w:rPr>
          <w:lang w:val="en-GB"/>
        </w:rPr>
      </w:pPr>
      <w:r>
        <w:rPr>
          <w:lang w:val="en-GB"/>
        </w:rPr>
        <w:br w:type="page"/>
      </w:r>
      <w:r w:rsidR="00A817E7">
        <w:rPr>
          <w:lang w:val="en-GB"/>
        </w:rPr>
        <w:lastRenderedPageBreak/>
        <w:t xml:space="preserve">To simulate the actual environment the Morse Decoder will be functioning, white </w:t>
      </w:r>
      <w:r w:rsidR="00DE1419">
        <w:rPr>
          <w:lang w:val="en-GB"/>
        </w:rPr>
        <w:t>Gaussian</w:t>
      </w:r>
      <w:r w:rsidR="00A817E7">
        <w:rPr>
          <w:lang w:val="en-GB"/>
        </w:rPr>
        <w:t xml:space="preserve"> noise is added to the Morse CW signal. </w:t>
      </w:r>
    </w:p>
    <w:p w:rsidR="003526E7" w:rsidRDefault="00DE1419" w:rsidP="00BE362D">
      <w:r>
        <w:rPr>
          <w:noProof/>
        </w:rPr>
        <w:drawing>
          <wp:inline distT="0" distB="0" distL="0" distR="0">
            <wp:extent cx="5943600" cy="3347085"/>
            <wp:effectExtent l="19050" t="0" r="0" b="0"/>
            <wp:docPr id="9" name="Picture 8" descr="Morse_CW_Time_p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_CW_Time_pNoise.jpg"/>
                    <pic:cNvPicPr/>
                  </pic:nvPicPr>
                  <pic:blipFill>
                    <a:blip r:embed="rId14" cstate="print"/>
                    <a:stretch>
                      <a:fillRect/>
                    </a:stretch>
                  </pic:blipFill>
                  <pic:spPr>
                    <a:xfrm>
                      <a:off x="0" y="0"/>
                      <a:ext cx="5943600" cy="3347085"/>
                    </a:xfrm>
                    <a:prstGeom prst="rect">
                      <a:avLst/>
                    </a:prstGeom>
                  </pic:spPr>
                </pic:pic>
              </a:graphicData>
            </a:graphic>
          </wp:inline>
        </w:drawing>
      </w:r>
    </w:p>
    <w:p w:rsidR="003940DD" w:rsidRDefault="003526E7" w:rsidP="003526E7">
      <w:pPr>
        <w:pStyle w:val="Caption"/>
        <w:rPr>
          <w:noProof/>
        </w:rPr>
      </w:pPr>
      <w:bookmarkStart w:id="16" w:name="_Toc273870205"/>
      <w:r>
        <w:t xml:space="preserve">Figure </w:t>
      </w:r>
      <w:fldSimple w:instr=" SEQ Figure \* ARABIC ">
        <w:r w:rsidR="00907710">
          <w:rPr>
            <w:noProof/>
          </w:rPr>
          <w:t>4</w:t>
        </w:r>
      </w:fldSimple>
      <w:r>
        <w:t xml:space="preserve">: Morse Code (SNR = </w:t>
      </w:r>
      <w:r w:rsidR="003C28CB">
        <w:rPr>
          <w:noProof/>
        </w:rPr>
        <w:t>5</w:t>
      </w:r>
      <w:r>
        <w:rPr>
          <w:noProof/>
        </w:rPr>
        <w:t>dB)</w:t>
      </w:r>
      <w:bookmarkEnd w:id="16"/>
    </w:p>
    <w:p w:rsidR="00D55DC3" w:rsidRDefault="00D55DC3">
      <w:pPr>
        <w:rPr>
          <w:rFonts w:asciiTheme="majorHAnsi" w:eastAsiaTheme="majorEastAsia" w:hAnsiTheme="majorHAnsi" w:cstheme="majorBidi"/>
          <w:b/>
          <w:bCs/>
          <w:sz w:val="28"/>
          <w:szCs w:val="28"/>
        </w:rPr>
      </w:pPr>
      <w:r>
        <w:br w:type="page"/>
      </w:r>
    </w:p>
    <w:p w:rsidR="00CE7F1C" w:rsidRDefault="00CE7F1C" w:rsidP="00CE7F1C">
      <w:pPr>
        <w:pStyle w:val="Heading1black"/>
        <w:numPr>
          <w:ilvl w:val="0"/>
          <w:numId w:val="3"/>
        </w:numPr>
      </w:pPr>
      <w:bookmarkStart w:id="17" w:name="_Toc276309621"/>
      <w:r>
        <w:lastRenderedPageBreak/>
        <w:t>Morse Decoding</w:t>
      </w:r>
      <w:bookmarkEnd w:id="17"/>
    </w:p>
    <w:p w:rsidR="004D4F28" w:rsidRDefault="004D4F28" w:rsidP="003F0DE8">
      <w:r w:rsidRPr="00524DB2">
        <w:t xml:space="preserve">The </w:t>
      </w:r>
      <w:r w:rsidR="003F0DE8">
        <w:t xml:space="preserve">received </w:t>
      </w:r>
      <w:r>
        <w:t xml:space="preserve">HF </w:t>
      </w:r>
      <w:r w:rsidR="003F0DE8">
        <w:t xml:space="preserve">is converted to baseband by the HF </w:t>
      </w:r>
      <w:r>
        <w:t>transceiver</w:t>
      </w:r>
      <w:r w:rsidR="003F0DE8">
        <w:t xml:space="preserve">. </w:t>
      </w:r>
      <w:r w:rsidR="00EC7C90">
        <w:t xml:space="preserve">This signal is then scaled from the transceiver voltages to a level that can be handled by a typical Analog to </w:t>
      </w:r>
      <w:r w:rsidR="005A6943">
        <w:t>Digital</w:t>
      </w:r>
      <w:r w:rsidR="00EC7C90">
        <w:t xml:space="preserve"> converter (ADC). </w:t>
      </w:r>
      <w:r w:rsidR="00A770CC">
        <w:t xml:space="preserve"> The ADC samples the received signal </w:t>
      </w:r>
      <w:r w:rsidR="00C1088D">
        <w:t xml:space="preserve">x[n] </w:t>
      </w:r>
      <w:r w:rsidR="00A770CC">
        <w:t>at a rate of f</w:t>
      </w:r>
      <w:r w:rsidR="00A770CC" w:rsidRPr="00A770CC">
        <w:rPr>
          <w:vertAlign w:val="subscript"/>
        </w:rPr>
        <w:t>sample</w:t>
      </w:r>
      <w:r w:rsidR="00A770CC">
        <w:t>.</w:t>
      </w:r>
      <w:r w:rsidR="00827125">
        <w:t xml:space="preserve"> The expected frequency of the CW signal is f</w:t>
      </w:r>
      <w:r w:rsidR="00827125" w:rsidRPr="00827125">
        <w:rPr>
          <w:vertAlign w:val="subscript"/>
        </w:rPr>
        <w:t>sig</w:t>
      </w:r>
      <w:r w:rsidR="00827125">
        <w:t xml:space="preserve">. </w:t>
      </w:r>
    </w:p>
    <w:p w:rsidR="00C1088D" w:rsidRDefault="00F31D18" w:rsidP="003F0DE8">
      <w:r>
        <w:t>The sampled single, x[n], is processed by transforming the signal</w:t>
      </w:r>
      <w:r w:rsidR="00FB69A9">
        <w:t xml:space="preserve"> to baseband</w:t>
      </w:r>
      <w:r>
        <w:t>, filtering, summin</w:t>
      </w:r>
      <w:r w:rsidR="00BB0B6C">
        <w:t xml:space="preserve">g real and imaginary parts, and averaging the results. </w:t>
      </w:r>
      <w:r w:rsidR="000A0E95">
        <w:fldChar w:fldCharType="begin"/>
      </w:r>
      <w:r w:rsidR="004C609C">
        <w:instrText xml:space="preserve"> REF _Ref274920374 \h </w:instrText>
      </w:r>
      <w:r w:rsidR="000A0E95">
        <w:fldChar w:fldCharType="separate"/>
      </w:r>
      <w:r w:rsidR="004C609C">
        <w:t xml:space="preserve">Figure </w:t>
      </w:r>
      <w:r w:rsidR="004C609C">
        <w:rPr>
          <w:noProof/>
        </w:rPr>
        <w:t>5</w:t>
      </w:r>
      <w:r w:rsidR="000A0E95">
        <w:fldChar w:fldCharType="end"/>
      </w:r>
      <w:r w:rsidR="004C609C">
        <w:t xml:space="preserve"> details the processing applied to the sampled signal. </w:t>
      </w:r>
    </w:p>
    <w:p w:rsidR="004C609C" w:rsidRDefault="00D67ADE" w:rsidP="004C609C">
      <w:pPr>
        <w:keepNext/>
      </w:pPr>
      <w:r>
        <w:object w:dxaOrig="9259" w:dyaOrig="5347">
          <v:shape id="_x0000_i1027" type="#_x0000_t75" style="width:462.75pt;height:267.05pt" o:ole="">
            <v:imagedata r:id="rId15" o:title=""/>
          </v:shape>
          <o:OLEObject Type="Embed" ProgID="Visio.Drawing.11" ShapeID="_x0000_i1027" DrawAspect="Content" ObjectID="_1351867706" r:id="rId16"/>
        </w:object>
      </w:r>
    </w:p>
    <w:p w:rsidR="00D67ADE" w:rsidRDefault="004C609C" w:rsidP="004C609C">
      <w:pPr>
        <w:pStyle w:val="Caption"/>
      </w:pPr>
      <w:bookmarkStart w:id="18" w:name="_Ref274920374"/>
      <w:bookmarkStart w:id="19" w:name="_Ref274920369"/>
      <w:r>
        <w:t xml:space="preserve">Figure </w:t>
      </w:r>
      <w:fldSimple w:instr=" SEQ Figure \* ARABIC ">
        <w:r w:rsidR="00907710">
          <w:rPr>
            <w:noProof/>
          </w:rPr>
          <w:t>5</w:t>
        </w:r>
      </w:fldSimple>
      <w:bookmarkEnd w:id="18"/>
      <w:r>
        <w:t>: Morse Decoder - Signal Processing</w:t>
      </w:r>
      <w:bookmarkEnd w:id="19"/>
    </w:p>
    <w:p w:rsidR="003E7614" w:rsidRDefault="003E7614">
      <w:pPr>
        <w:rPr>
          <w:rFonts w:asciiTheme="majorHAnsi" w:eastAsiaTheme="majorEastAsia" w:hAnsiTheme="majorHAnsi" w:cstheme="majorBidi"/>
          <w:b/>
          <w:bCs/>
          <w:sz w:val="24"/>
          <w:szCs w:val="28"/>
        </w:rPr>
      </w:pPr>
      <w:bookmarkStart w:id="20" w:name="_Toc276309622"/>
      <w:r>
        <w:br w:type="page"/>
      </w:r>
    </w:p>
    <w:p w:rsidR="00DA64A1" w:rsidRDefault="00D95C4A" w:rsidP="00DA64A1">
      <w:pPr>
        <w:pStyle w:val="Heading2Black"/>
      </w:pPr>
      <w:r>
        <w:lastRenderedPageBreak/>
        <w:t>Frequency Shift</w:t>
      </w:r>
      <w:r w:rsidR="00631A10" w:rsidRPr="00DA64A1">
        <w:t xml:space="preserve"> Transform</w:t>
      </w:r>
      <w:bookmarkEnd w:id="20"/>
    </w:p>
    <w:p w:rsidR="008551DD" w:rsidRDefault="008551DD" w:rsidP="008551DD">
      <w:r>
        <w:t xml:space="preserve">The </w:t>
      </w:r>
      <w:r w:rsidR="00D95C4A">
        <w:t>frequency shift applied to</w:t>
      </w:r>
      <w:r w:rsidR="00F00498">
        <w:t xml:space="preserve"> the sampled signal x[n]</w:t>
      </w:r>
      <w:r w:rsidR="00D95C4A">
        <w:t>, shifts the</w:t>
      </w:r>
      <w:r w:rsidR="00F00498">
        <w:t xml:space="preserve"> frequency spectrum </w:t>
      </w:r>
      <w:r w:rsidR="00D95C4A">
        <w:t xml:space="preserve">by the frequency of the desired CW signal.  </w:t>
      </w:r>
      <w:r w:rsidR="00735922">
        <w:t>Essentially the</w:t>
      </w:r>
      <w:r w:rsidR="00F00498">
        <w:t xml:space="preserve"> frequency of the signal</w:t>
      </w:r>
      <w:r w:rsidR="00D95C4A">
        <w:t xml:space="preserve"> is shifted</w:t>
      </w:r>
      <w:r w:rsidR="00F00498">
        <w:t xml:space="preserve"> to baseband (DC). The DC noise band is then shifted by the same amount. The shift enables the use of simple low pass filters rather then </w:t>
      </w:r>
      <w:r w:rsidR="00735922">
        <w:t>pass-band</w:t>
      </w:r>
      <w:r w:rsidR="00F00498">
        <w:t xml:space="preserve"> filters.</w:t>
      </w:r>
    </w:p>
    <w:p w:rsidR="0019211E" w:rsidRDefault="000A0E95" w:rsidP="008551DD">
      <w:r>
        <w:fldChar w:fldCharType="begin"/>
      </w:r>
      <w:r w:rsidR="0019211E">
        <w:instrText xml:space="preserve"> REF _Ref276309806 \h </w:instrText>
      </w:r>
      <w:r>
        <w:fldChar w:fldCharType="separate"/>
      </w:r>
      <w:r w:rsidR="0019211E">
        <w:t xml:space="preserve">Figure </w:t>
      </w:r>
      <w:r w:rsidR="0019211E">
        <w:rPr>
          <w:noProof/>
        </w:rPr>
        <w:t>6</w:t>
      </w:r>
      <w:r w:rsidR="0019211E">
        <w:t>: Frequency Effects of Algorithm</w:t>
      </w:r>
      <w:r>
        <w:fldChar w:fldCharType="end"/>
      </w:r>
      <w:r w:rsidR="0019211E">
        <w:t xml:space="preserve"> details the original Morse Code CW frequency response, the response after the frequency shift, and then the response after the low pass filter.</w:t>
      </w:r>
      <w:r w:rsidR="00225308">
        <w:t xml:space="preserve"> Note that both the negative frequency band and the DC noise are removed from the signal</w:t>
      </w:r>
      <w:r w:rsidR="002C265C">
        <w:t xml:space="preserve"> after the filtering</w:t>
      </w:r>
      <w:r w:rsidR="00225308">
        <w:t xml:space="preserve">. </w:t>
      </w:r>
    </w:p>
    <w:p w:rsidR="003E7614" w:rsidRDefault="003E7614" w:rsidP="003E7614">
      <w:pPr>
        <w:keepNext/>
      </w:pPr>
      <w:r>
        <w:rPr>
          <w:noProof/>
        </w:rPr>
        <w:drawing>
          <wp:inline distT="0" distB="0" distL="0" distR="0">
            <wp:extent cx="5943600" cy="3392805"/>
            <wp:effectExtent l="19050" t="0" r="0" b="0"/>
            <wp:docPr id="2" name="Picture 1" descr="FreqResponsesMorseDe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ResponsesMorseDecoder.jpg"/>
                    <pic:cNvPicPr/>
                  </pic:nvPicPr>
                  <pic:blipFill>
                    <a:blip r:embed="rId17" cstate="print"/>
                    <a:stretch>
                      <a:fillRect/>
                    </a:stretch>
                  </pic:blipFill>
                  <pic:spPr>
                    <a:xfrm>
                      <a:off x="0" y="0"/>
                      <a:ext cx="5943600" cy="3392805"/>
                    </a:xfrm>
                    <a:prstGeom prst="rect">
                      <a:avLst/>
                    </a:prstGeom>
                  </pic:spPr>
                </pic:pic>
              </a:graphicData>
            </a:graphic>
          </wp:inline>
        </w:drawing>
      </w:r>
    </w:p>
    <w:p w:rsidR="003E7614" w:rsidRPr="003E7614" w:rsidRDefault="003E7614" w:rsidP="00225308">
      <w:pPr>
        <w:pStyle w:val="Caption"/>
      </w:pPr>
      <w:bookmarkStart w:id="21" w:name="_Ref276309806"/>
      <w:r>
        <w:t xml:space="preserve">Figure </w:t>
      </w:r>
      <w:fldSimple w:instr=" SEQ Figure \* ARABIC ">
        <w:r w:rsidR="00907710">
          <w:rPr>
            <w:noProof/>
          </w:rPr>
          <w:t>6</w:t>
        </w:r>
      </w:fldSimple>
      <w:r>
        <w:t>: Frequency Effects of Algorithm</w:t>
      </w:r>
      <w:bookmarkEnd w:id="21"/>
    </w:p>
    <w:p w:rsidR="00631A10" w:rsidRDefault="00FC6599" w:rsidP="00DA64A1">
      <w:pPr>
        <w:pStyle w:val="Heading2Black"/>
      </w:pPr>
      <w:bookmarkStart w:id="22" w:name="_Toc276309623"/>
      <w:r>
        <w:t xml:space="preserve">Low Pass </w:t>
      </w:r>
      <w:r w:rsidR="00631A10">
        <w:t>Filtering</w:t>
      </w:r>
      <w:bookmarkEnd w:id="22"/>
    </w:p>
    <w:p w:rsidR="007955A9" w:rsidRDefault="005B2699" w:rsidP="007955A9">
      <w:r>
        <w:t xml:space="preserve">The real and imaginary </w:t>
      </w:r>
      <w:r w:rsidR="004C609C">
        <w:t>signals are</w:t>
      </w:r>
      <w:r>
        <w:t xml:space="preserve"> filtered with </w:t>
      </w:r>
      <w:r w:rsidR="002274AC">
        <w:t>identical</w:t>
      </w:r>
      <w:r>
        <w:t xml:space="preserve"> low pass FIR filters</w:t>
      </w:r>
      <w:r w:rsidR="00B175F0">
        <w:t>.</w:t>
      </w:r>
      <w:r w:rsidR="002274AC">
        <w:t xml:space="preserve"> The filters are generated using the MATLAB filter design functions. </w:t>
      </w:r>
    </w:p>
    <w:p w:rsidR="00C079EC" w:rsidRDefault="00C079EC">
      <w:pPr>
        <w:rPr>
          <w:rFonts w:asciiTheme="majorHAnsi" w:eastAsiaTheme="majorEastAsia" w:hAnsiTheme="majorHAnsi" w:cstheme="majorBidi"/>
          <w:b/>
          <w:bCs/>
          <w:sz w:val="24"/>
          <w:szCs w:val="28"/>
        </w:rPr>
      </w:pPr>
      <w:bookmarkStart w:id="23" w:name="_Toc276309624"/>
      <w:r>
        <w:br w:type="page"/>
      </w:r>
    </w:p>
    <w:p w:rsidR="00125246" w:rsidRDefault="00904789" w:rsidP="00125246">
      <w:pPr>
        <w:pStyle w:val="Heading2Black"/>
      </w:pPr>
      <w:r>
        <w:lastRenderedPageBreak/>
        <w:t>Window Averaging</w:t>
      </w:r>
      <w:r w:rsidR="00FC6599">
        <w:t xml:space="preserve"> </w:t>
      </w:r>
      <w:r w:rsidR="00125246">
        <w:t>Filtering</w:t>
      </w:r>
      <w:bookmarkEnd w:id="23"/>
    </w:p>
    <w:p w:rsidR="00125246" w:rsidRDefault="00EE714B" w:rsidP="007955A9">
      <w:r>
        <w:t xml:space="preserve">The window averaging filter, a simple averaging of a sample to its nearest neighbors, is then used to remove spurious results in the time-domain signal.  </w:t>
      </w:r>
      <w:r w:rsidR="00A672C4">
        <w:t>The middle element of the window is replaced with the average of all the elements in the window. However, the update to the center value is not made until the window has passed.</w:t>
      </w:r>
    </w:p>
    <w:p w:rsidR="00C079EC" w:rsidRDefault="00C079EC" w:rsidP="00C079EC">
      <w:pPr>
        <w:keepNext/>
      </w:pPr>
      <w:r>
        <w:rPr>
          <w:noProof/>
        </w:rPr>
        <w:drawing>
          <wp:inline distT="0" distB="0" distL="0" distR="0">
            <wp:extent cx="5943600" cy="131626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1316260"/>
                    </a:xfrm>
                    <a:prstGeom prst="rect">
                      <a:avLst/>
                    </a:prstGeom>
                    <a:noFill/>
                    <a:ln w="9525">
                      <a:noFill/>
                      <a:miter lim="800000"/>
                      <a:headEnd/>
                      <a:tailEnd/>
                    </a:ln>
                  </pic:spPr>
                </pic:pic>
              </a:graphicData>
            </a:graphic>
          </wp:inline>
        </w:drawing>
      </w:r>
    </w:p>
    <w:p w:rsidR="00C079EC" w:rsidRDefault="00C079EC" w:rsidP="00C079EC">
      <w:pPr>
        <w:pStyle w:val="Caption"/>
      </w:pPr>
      <w:r>
        <w:t xml:space="preserve">Figure </w:t>
      </w:r>
      <w:fldSimple w:instr=" SEQ Figure \* ARABIC ">
        <w:r w:rsidR="00907710">
          <w:rPr>
            <w:noProof/>
          </w:rPr>
          <w:t>7</w:t>
        </w:r>
      </w:fldSimple>
      <w:r>
        <w:t>: Window Averaging Example</w:t>
      </w:r>
    </w:p>
    <w:p w:rsidR="00907710" w:rsidRDefault="00907710" w:rsidP="00907710">
      <w:pPr>
        <w:rPr>
          <w:lang w:val="en-GB"/>
        </w:rPr>
      </w:pPr>
      <w:r>
        <w:rPr>
          <w:lang w:val="en-GB"/>
        </w:rPr>
        <w:t xml:space="preserve">The </w:t>
      </w:r>
      <w:r w:rsidR="000A0E95">
        <w:rPr>
          <w:lang w:val="en-GB"/>
        </w:rPr>
        <w:fldChar w:fldCharType="begin"/>
      </w:r>
      <w:r w:rsidR="002C2960">
        <w:rPr>
          <w:lang w:val="en-GB"/>
        </w:rPr>
        <w:instrText xml:space="preserve"> REF _Ref276311046 \h </w:instrText>
      </w:r>
      <w:r w:rsidR="000A0E95">
        <w:rPr>
          <w:lang w:val="en-GB"/>
        </w:rPr>
      </w:r>
      <w:r w:rsidR="000A0E95">
        <w:rPr>
          <w:lang w:val="en-GB"/>
        </w:rPr>
        <w:fldChar w:fldCharType="separate"/>
      </w:r>
      <w:r w:rsidR="002C2960">
        <w:t xml:space="preserve">Figure </w:t>
      </w:r>
      <w:r w:rsidR="002C2960">
        <w:rPr>
          <w:noProof/>
        </w:rPr>
        <w:t>8</w:t>
      </w:r>
      <w:r w:rsidR="002C2960">
        <w:t>: Effects of Window Averaging Filter</w:t>
      </w:r>
      <w:r w:rsidR="000A0E95">
        <w:rPr>
          <w:lang w:val="en-GB"/>
        </w:rPr>
        <w:fldChar w:fldCharType="end"/>
      </w:r>
      <w:r w:rsidR="002C2960">
        <w:rPr>
          <w:lang w:val="en-GB"/>
        </w:rPr>
        <w:t xml:space="preserve"> </w:t>
      </w:r>
      <w:r>
        <w:rPr>
          <w:lang w:val="en-GB"/>
        </w:rPr>
        <w:t>shows the effects of the Window Averaging Filter on the signal.</w:t>
      </w:r>
    </w:p>
    <w:p w:rsidR="00907710" w:rsidRDefault="00907710" w:rsidP="00907710">
      <w:pPr>
        <w:keepNext/>
      </w:pPr>
      <w:r>
        <w:rPr>
          <w:noProof/>
        </w:rPr>
        <w:drawing>
          <wp:inline distT="0" distB="0" distL="0" distR="0">
            <wp:extent cx="5943600" cy="3409315"/>
            <wp:effectExtent l="19050" t="0" r="0" b="0"/>
            <wp:docPr id="5" name="Picture 4" descr="before_after_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_after_average.jpg"/>
                    <pic:cNvPicPr/>
                  </pic:nvPicPr>
                  <pic:blipFill>
                    <a:blip r:embed="rId19" cstate="print"/>
                    <a:stretch>
                      <a:fillRect/>
                    </a:stretch>
                  </pic:blipFill>
                  <pic:spPr>
                    <a:xfrm>
                      <a:off x="0" y="0"/>
                      <a:ext cx="5943600" cy="3409315"/>
                    </a:xfrm>
                    <a:prstGeom prst="rect">
                      <a:avLst/>
                    </a:prstGeom>
                  </pic:spPr>
                </pic:pic>
              </a:graphicData>
            </a:graphic>
          </wp:inline>
        </w:drawing>
      </w:r>
    </w:p>
    <w:p w:rsidR="00907710" w:rsidRPr="00907710" w:rsidRDefault="00907710" w:rsidP="00907710">
      <w:pPr>
        <w:pStyle w:val="Caption"/>
      </w:pPr>
      <w:bookmarkStart w:id="24" w:name="_Ref276311046"/>
      <w:r>
        <w:t xml:space="preserve">Figure </w:t>
      </w:r>
      <w:fldSimple w:instr=" SEQ Figure \* ARABIC ">
        <w:r>
          <w:rPr>
            <w:noProof/>
          </w:rPr>
          <w:t>8</w:t>
        </w:r>
      </w:fldSimple>
      <w:r>
        <w:t>: Effects of Window Averaging Filter</w:t>
      </w:r>
      <w:bookmarkEnd w:id="24"/>
    </w:p>
    <w:p w:rsidR="003940DD" w:rsidRDefault="003940DD" w:rsidP="003940DD">
      <w:pPr>
        <w:rPr>
          <w:noProof/>
        </w:rPr>
      </w:pPr>
      <w:r>
        <w:rPr>
          <w:noProof/>
        </w:rPr>
        <w:br w:type="page"/>
      </w:r>
    </w:p>
    <w:p w:rsidR="00907710" w:rsidRDefault="00FD627E" w:rsidP="003940DD">
      <w:pPr>
        <w:rPr>
          <w:noProof/>
        </w:rPr>
      </w:pPr>
      <w:r>
        <w:rPr>
          <w:noProof/>
        </w:rPr>
        <w:lastRenderedPageBreak/>
        <w:t xml:space="preserve">The output of the Window Averaging Filter compared with the orignial Morse Code Pulse is shown in </w:t>
      </w:r>
      <w:r w:rsidR="000A0E95">
        <w:rPr>
          <w:noProof/>
        </w:rPr>
        <w:fldChar w:fldCharType="begin"/>
      </w:r>
      <w:r>
        <w:rPr>
          <w:noProof/>
        </w:rPr>
        <w:instrText xml:space="preserve"> REF _Ref276311113 \h </w:instrText>
      </w:r>
      <w:r w:rsidR="000A0E95">
        <w:rPr>
          <w:noProof/>
        </w:rPr>
      </w:r>
      <w:r w:rsidR="000A0E95">
        <w:rPr>
          <w:noProof/>
        </w:rPr>
        <w:fldChar w:fldCharType="separate"/>
      </w:r>
      <w:r>
        <w:t xml:space="preserve">Figure </w:t>
      </w:r>
      <w:r>
        <w:rPr>
          <w:noProof/>
        </w:rPr>
        <w:t>9</w:t>
      </w:r>
      <w:r>
        <w:t>: Performance of Morse Decoder at SNR= -3dB.</w:t>
      </w:r>
      <w:r w:rsidR="000A0E95">
        <w:rPr>
          <w:noProof/>
        </w:rPr>
        <w:fldChar w:fldCharType="end"/>
      </w:r>
      <w:r>
        <w:rPr>
          <w:noProof/>
        </w:rPr>
        <w:t xml:space="preserve">  </w:t>
      </w:r>
    </w:p>
    <w:p w:rsidR="005C3826" w:rsidRDefault="005C3826" w:rsidP="005C3826">
      <w:pPr>
        <w:keepNext/>
      </w:pPr>
      <w:r>
        <w:rPr>
          <w:rFonts w:eastAsia="Times New Roman" w:cs="Times New Roman"/>
          <w:noProof/>
          <w:szCs w:val="20"/>
        </w:rPr>
        <w:drawing>
          <wp:inline distT="0" distB="0" distL="0" distR="0">
            <wp:extent cx="5943600" cy="3392805"/>
            <wp:effectExtent l="19050" t="0" r="0" b="0"/>
            <wp:docPr id="4" name="Picture 3" descr="PerformanceOfMorseDecoder_SNR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OfMorseDecoder_SNRn3.jpg"/>
                    <pic:cNvPicPr/>
                  </pic:nvPicPr>
                  <pic:blipFill>
                    <a:blip r:embed="rId20" cstate="print"/>
                    <a:stretch>
                      <a:fillRect/>
                    </a:stretch>
                  </pic:blipFill>
                  <pic:spPr>
                    <a:xfrm>
                      <a:off x="0" y="0"/>
                      <a:ext cx="5943600" cy="3392805"/>
                    </a:xfrm>
                    <a:prstGeom prst="rect">
                      <a:avLst/>
                    </a:prstGeom>
                  </pic:spPr>
                </pic:pic>
              </a:graphicData>
            </a:graphic>
          </wp:inline>
        </w:drawing>
      </w:r>
    </w:p>
    <w:p w:rsidR="005C3826" w:rsidRDefault="005C3826" w:rsidP="005C3826">
      <w:pPr>
        <w:pStyle w:val="Caption"/>
        <w:rPr>
          <w:noProof/>
        </w:rPr>
      </w:pPr>
      <w:bookmarkStart w:id="25" w:name="_Toc273870206"/>
      <w:bookmarkStart w:id="26" w:name="_Ref276311113"/>
      <w:r>
        <w:t xml:space="preserve">Figure </w:t>
      </w:r>
      <w:fldSimple w:instr=" SEQ Figure \* ARABIC ">
        <w:r w:rsidR="00907710">
          <w:rPr>
            <w:noProof/>
          </w:rPr>
          <w:t>9</w:t>
        </w:r>
      </w:fldSimple>
      <w:r>
        <w:t>: Performance of Morse Decoder</w:t>
      </w:r>
      <w:bookmarkEnd w:id="25"/>
      <w:r w:rsidR="00912562">
        <w:t xml:space="preserve"> at SNR= -3dB.</w:t>
      </w:r>
      <w:bookmarkEnd w:id="26"/>
      <w:r w:rsidR="00912562">
        <w:t xml:space="preserve"> </w:t>
      </w:r>
    </w:p>
    <w:p w:rsidR="000C01FA" w:rsidRDefault="000C01FA" w:rsidP="000C01FA">
      <w:pPr>
        <w:pStyle w:val="Heading2Black"/>
      </w:pPr>
      <w:bookmarkStart w:id="27" w:name="_Toc276309625"/>
      <w:bookmarkStart w:id="28" w:name="_Ref278119920"/>
      <w:r>
        <w:t>Magnitude Detect State Machine</w:t>
      </w:r>
      <w:bookmarkEnd w:id="28"/>
    </w:p>
    <w:p w:rsidR="000C01FA" w:rsidRPr="00BB4A62" w:rsidRDefault="00CD3441" w:rsidP="000C01FA">
      <w:r>
        <w:t>The</w:t>
      </w:r>
      <w:r w:rsidR="00BB4A62">
        <w:t xml:space="preserve"> Magnitude Detect State Machine operates by monitoring the input signal, show above in </w:t>
      </w:r>
      <w:fldSimple w:instr=" REF _Ref276311113 \h  \* MERGEFORMAT ">
        <w:r w:rsidR="00BB4A62" w:rsidRPr="00BB4A62">
          <w:rPr>
            <w:b/>
          </w:rPr>
          <w:t xml:space="preserve">Figure </w:t>
        </w:r>
        <w:r w:rsidR="00BB4A62" w:rsidRPr="00BB4A62">
          <w:rPr>
            <w:b/>
            <w:noProof/>
          </w:rPr>
          <w:t>9</w:t>
        </w:r>
      </w:fldSimple>
      <w:r w:rsidR="00BB4A62">
        <w:t>, for a rising edge. This is done by comparing the average of N value to a define</w:t>
      </w:r>
      <w:r w:rsidR="0016210D">
        <w:t>d</w:t>
      </w:r>
      <w:r w:rsidR="00BB4A62">
        <w:t xml:space="preserve"> </w:t>
      </w:r>
      <w:r w:rsidR="00BB4A62">
        <w:rPr>
          <w:b/>
        </w:rPr>
        <w:t>detect</w:t>
      </w:r>
      <w:r w:rsidR="00BB4A62">
        <w:t xml:space="preserve"> value.</w:t>
      </w:r>
      <w:r w:rsidR="00E42B98">
        <w:t xml:space="preserve"> </w:t>
      </w:r>
      <w:r w:rsidR="00BB4A62">
        <w:t xml:space="preserve"> </w:t>
      </w:r>
      <w:r w:rsidR="00E42B98">
        <w:t xml:space="preserve"> </w:t>
      </w:r>
      <w:r w:rsidR="00BF03B9">
        <w:t xml:space="preserve">Upon detection of a pulse high the state machine begins.  The next state is to count the pulse width until the value drops below some pre-defined </w:t>
      </w:r>
      <w:r w:rsidR="00BF03B9" w:rsidRPr="0079569B">
        <w:rPr>
          <w:b/>
        </w:rPr>
        <w:t>reject</w:t>
      </w:r>
      <w:r w:rsidR="00BF03B9">
        <w:t xml:space="preserve"> level (current software uses a </w:t>
      </w:r>
      <w:r w:rsidR="00BF03B9" w:rsidRPr="0079569B">
        <w:t>reject</w:t>
      </w:r>
      <w:r w:rsidR="00BF03B9">
        <w:t xml:space="preserve"> level of ¼ the detect level). </w:t>
      </w:r>
      <w:r w:rsidR="00E42B98">
        <w:t>The state machine assigns the dit or dah value upon entry into the reject state</w:t>
      </w:r>
      <w:r w:rsidR="006A5A66">
        <w:t xml:space="preserve"> depending on the length of time spent in the detect state</w:t>
      </w:r>
      <w:r w:rsidR="00E42B98">
        <w:t xml:space="preserve">. </w:t>
      </w:r>
    </w:p>
    <w:p w:rsidR="000C01FA" w:rsidRDefault="000C01FA" w:rsidP="000C01FA">
      <w:pPr>
        <w:pStyle w:val="Heading2Black"/>
        <w:numPr>
          <w:ilvl w:val="0"/>
          <w:numId w:val="0"/>
        </w:numPr>
      </w:pPr>
    </w:p>
    <w:p w:rsidR="002C265C" w:rsidRDefault="002C265C"/>
    <w:p w:rsidR="000C01FA" w:rsidRDefault="000C01FA">
      <w:pPr>
        <w:rPr>
          <w:rFonts w:asciiTheme="majorHAnsi" w:eastAsiaTheme="majorEastAsia" w:hAnsiTheme="majorHAnsi" w:cstheme="majorBidi"/>
          <w:b/>
          <w:bCs/>
          <w:sz w:val="28"/>
          <w:szCs w:val="28"/>
        </w:rPr>
      </w:pPr>
    </w:p>
    <w:p w:rsidR="00FB51D2" w:rsidRDefault="00FB51D2">
      <w:pPr>
        <w:rPr>
          <w:rFonts w:asciiTheme="majorHAnsi" w:eastAsiaTheme="majorEastAsia" w:hAnsiTheme="majorHAnsi" w:cstheme="majorBidi"/>
          <w:b/>
          <w:bCs/>
          <w:sz w:val="28"/>
          <w:szCs w:val="28"/>
        </w:rPr>
      </w:pPr>
      <w:r>
        <w:br w:type="page"/>
      </w:r>
    </w:p>
    <w:p w:rsidR="001D3468" w:rsidRDefault="001E4DC8" w:rsidP="001E4DC8">
      <w:pPr>
        <w:pStyle w:val="Heading1black"/>
        <w:numPr>
          <w:ilvl w:val="0"/>
          <w:numId w:val="3"/>
        </w:numPr>
      </w:pPr>
      <w:r>
        <w:lastRenderedPageBreak/>
        <w:t>References</w:t>
      </w:r>
      <w:bookmarkEnd w:id="27"/>
    </w:p>
    <w:p w:rsidR="001D3468" w:rsidRDefault="001D3468" w:rsidP="001E4DC8"/>
    <w:p w:rsidR="001D3468" w:rsidRDefault="000A0E95" w:rsidP="001D3468">
      <w:pPr>
        <w:pStyle w:val="ListParagraph"/>
        <w:numPr>
          <w:ilvl w:val="0"/>
          <w:numId w:val="4"/>
        </w:numPr>
      </w:pPr>
      <w:hyperlink r:id="rId21" w:history="1">
        <w:r w:rsidR="001D3468" w:rsidRPr="001D3468">
          <w:rPr>
            <w:rStyle w:val="Hyperlink"/>
          </w:rPr>
          <w:t>Wikipedia - Morse Code</w:t>
        </w:r>
      </w:hyperlink>
    </w:p>
    <w:p w:rsidR="001D3468" w:rsidRDefault="000A0E95" w:rsidP="001D3468">
      <w:pPr>
        <w:pStyle w:val="ListParagraph"/>
        <w:numPr>
          <w:ilvl w:val="0"/>
          <w:numId w:val="4"/>
        </w:numPr>
      </w:pPr>
      <w:hyperlink r:id="rId22" w:history="1">
        <w:r w:rsidR="00162A5B" w:rsidRPr="00162A5B">
          <w:rPr>
            <w:rStyle w:val="Hyperlink"/>
          </w:rPr>
          <w:t>FIR Basics</w:t>
        </w:r>
      </w:hyperlink>
    </w:p>
    <w:p w:rsidR="00162A5B" w:rsidRDefault="000A0E95" w:rsidP="001D3468">
      <w:pPr>
        <w:pStyle w:val="ListParagraph"/>
        <w:numPr>
          <w:ilvl w:val="0"/>
          <w:numId w:val="4"/>
        </w:numPr>
      </w:pPr>
      <w:hyperlink r:id="rId23" w:history="1">
        <w:r w:rsidR="00904789" w:rsidRPr="00904789">
          <w:rPr>
            <w:rStyle w:val="Hyperlink"/>
          </w:rPr>
          <w:t>Implement FIR Filters</w:t>
        </w:r>
      </w:hyperlink>
    </w:p>
    <w:p w:rsidR="00904789" w:rsidRDefault="000A0E95" w:rsidP="001D3468">
      <w:pPr>
        <w:pStyle w:val="ListParagraph"/>
        <w:numPr>
          <w:ilvl w:val="0"/>
          <w:numId w:val="4"/>
        </w:numPr>
      </w:pPr>
      <w:hyperlink r:id="rId24" w:history="1">
        <w:r w:rsidR="0029031C" w:rsidRPr="0029031C">
          <w:rPr>
            <w:rStyle w:val="Hyperlink"/>
          </w:rPr>
          <w:t>Moving (Window) Averaging Filter</w:t>
        </w:r>
      </w:hyperlink>
    </w:p>
    <w:p w:rsidR="0029031C" w:rsidRDefault="0029031C" w:rsidP="001D3468">
      <w:pPr>
        <w:pStyle w:val="ListParagraph"/>
        <w:numPr>
          <w:ilvl w:val="0"/>
          <w:numId w:val="4"/>
        </w:numPr>
      </w:pPr>
    </w:p>
    <w:p w:rsidR="001D3468" w:rsidRDefault="001D3468" w:rsidP="001E4DC8"/>
    <w:p w:rsidR="00D37D5C" w:rsidRDefault="001D3468" w:rsidP="00D37D5C">
      <w:pPr>
        <w:pStyle w:val="Heading1black"/>
        <w:numPr>
          <w:ilvl w:val="0"/>
          <w:numId w:val="3"/>
        </w:numPr>
      </w:pPr>
      <w:r>
        <w:t xml:space="preserve"> </w:t>
      </w:r>
      <w:r w:rsidR="00D37D5C">
        <w:t>Appendix</w:t>
      </w:r>
    </w:p>
    <w:p w:rsidR="001E4DC8" w:rsidRDefault="00D37D5C" w:rsidP="001E4DC8">
      <w:pPr>
        <w:pStyle w:val="Heading2Black"/>
      </w:pPr>
      <w:r>
        <w:t xml:space="preserve">Max Serial Transmission Rate </w:t>
      </w:r>
    </w:p>
    <w:p w:rsidR="00D37D5C" w:rsidRDefault="00D37D5C" w:rsidP="00D37D5C">
      <w:pPr>
        <w:spacing w:after="0" w:line="240" w:lineRule="auto"/>
        <w:rPr>
          <w:rFonts w:eastAsia="Times New Roman"/>
        </w:rPr>
      </w:pPr>
      <w:r>
        <w:rPr>
          <w:lang w:val="en-GB"/>
        </w:rPr>
        <w:t xml:space="preserve">A detailed explanation of Air Segment message is available in the SW-005-01 ICD Messaging Interface. </w:t>
      </w:r>
      <w:r>
        <w:rPr>
          <w:rFonts w:eastAsia="Times New Roman"/>
        </w:rPr>
        <w:t>The max serial transmission data rate of the Morse code ASCII characters over the serial output port.</w:t>
      </w:r>
    </w:p>
    <w:p w:rsidR="00D37D5C" w:rsidRDefault="00D37D5C" w:rsidP="00D37D5C">
      <w:pPr>
        <w:spacing w:after="0"/>
        <w:rPr>
          <w:color w:val="1F497D" w:themeColor="dark2"/>
        </w:rPr>
      </w:pPr>
    </w:p>
    <w:p w:rsidR="00D37D5C" w:rsidRDefault="00D37D5C" w:rsidP="00D37D5C">
      <w:pPr>
        <w:spacing w:after="0"/>
      </w:pPr>
      <w:r w:rsidRPr="00D37D5C">
        <w:t xml:space="preserve">Max (worst case) (8bit ASCI characters)  =  </w:t>
      </w:r>
      <w:r w:rsidRPr="00D37D5C">
        <w:rPr>
          <w:b/>
        </w:rPr>
        <w:t>1 character every 1.175seconds.</w:t>
      </w:r>
      <w:r w:rsidRPr="00D37D5C">
        <w:t xml:space="preserve"> </w:t>
      </w:r>
    </w:p>
    <w:p w:rsidR="00D37D5C" w:rsidRPr="00D37D5C" w:rsidRDefault="00D37D5C" w:rsidP="00D37D5C">
      <w:pPr>
        <w:spacing w:after="0"/>
      </w:pPr>
    </w:p>
    <w:p w:rsidR="00D37D5C" w:rsidRPr="00D37D5C" w:rsidRDefault="00D37D5C" w:rsidP="00D37D5C">
      <w:pPr>
        <w:spacing w:after="0"/>
        <w:rPr>
          <w:rFonts w:ascii="Times New Roman" w:hAnsi="Times New Roman" w:cs="Times New Roman"/>
          <w:b/>
          <w:sz w:val="24"/>
          <w:szCs w:val="24"/>
          <w:u w:val="single"/>
        </w:rPr>
      </w:pPr>
      <w:r w:rsidRPr="00D37D5C">
        <w:rPr>
          <w:b/>
          <w:u w:val="single"/>
        </w:rPr>
        <w:t>Calculation</w:t>
      </w:r>
    </w:p>
    <w:p w:rsidR="00D37D5C" w:rsidRPr="00D37D5C" w:rsidRDefault="00D37D5C" w:rsidP="00D37D5C">
      <w:pPr>
        <w:spacing w:after="0"/>
      </w:pPr>
      <w:r w:rsidRPr="00D37D5C">
        <w:t>12WPM has an dit on time of 1.2/12 = 0.1 second  dah = 0.3s, forced three dah’s between character.</w:t>
      </w:r>
    </w:p>
    <w:p w:rsidR="00D37D5C" w:rsidRDefault="00D37D5C" w:rsidP="00D37D5C">
      <w:pPr>
        <w:spacing w:after="0"/>
      </w:pPr>
      <w:r w:rsidRPr="00D37D5C">
        <w:t xml:space="preserve">Shortest (in time) possible message is the following twelve characters : </w:t>
      </w:r>
    </w:p>
    <w:p w:rsidR="009D4BAC" w:rsidRPr="00D37D5C" w:rsidRDefault="009D4BAC" w:rsidP="00D37D5C">
      <w:pPr>
        <w:spacing w:after="0"/>
      </w:pPr>
    </w:p>
    <w:p w:rsidR="00D37D5C" w:rsidRPr="00D37D5C" w:rsidRDefault="00D37D5C" w:rsidP="00D37D5C">
      <w:pPr>
        <w:spacing w:after="0"/>
        <w:rPr>
          <w:b/>
        </w:rPr>
      </w:pPr>
      <w:r w:rsidRPr="00D37D5C">
        <w:rPr>
          <w:b/>
        </w:rPr>
        <w:t>U</w:t>
      </w:r>
      <w:r w:rsidRPr="00D37D5C">
        <w:t>P</w:t>
      </w:r>
      <w:r w:rsidRPr="00D37D5C">
        <w:rPr>
          <w:b/>
        </w:rPr>
        <w:t>QQ</w:t>
      </w:r>
      <w:r w:rsidRPr="00D37D5C">
        <w:t>A</w:t>
      </w:r>
      <w:r w:rsidRPr="00D37D5C">
        <w:rPr>
          <w:b/>
        </w:rPr>
        <w:t>B</w:t>
      </w:r>
      <w:r w:rsidRPr="00D37D5C">
        <w:t>C</w:t>
      </w:r>
      <w:r w:rsidRPr="00D37D5C">
        <w:rPr>
          <w:b/>
        </w:rPr>
        <w:t>AQ</w:t>
      </w:r>
      <w:r w:rsidRPr="00D37D5C">
        <w:t>AA</w:t>
      </w:r>
      <w:r w:rsidRPr="00D37D5C">
        <w:rPr>
          <w:b/>
        </w:rPr>
        <w:t>X</w:t>
      </w:r>
    </w:p>
    <w:p w:rsidR="00D37D5C" w:rsidRPr="00D37D5C" w:rsidRDefault="00D37D5C" w:rsidP="00D37D5C">
      <w:pPr>
        <w:spacing w:after="0"/>
        <w:rPr>
          <w:b/>
        </w:rPr>
      </w:pPr>
      <w:r w:rsidRPr="00D37D5C">
        <w:rPr>
          <w:b/>
        </w:rPr>
        <w:t>001</w:t>
      </w:r>
      <w:r w:rsidRPr="00D37D5C">
        <w:t xml:space="preserve"> 0110 </w:t>
      </w:r>
      <w:r w:rsidRPr="00D37D5C">
        <w:rPr>
          <w:b/>
        </w:rPr>
        <w:t>1101</w:t>
      </w:r>
      <w:r w:rsidRPr="00D37D5C">
        <w:t xml:space="preserve"> </w:t>
      </w:r>
      <w:r w:rsidRPr="00D37D5C">
        <w:rPr>
          <w:b/>
        </w:rPr>
        <w:t>1101</w:t>
      </w:r>
      <w:r w:rsidRPr="00D37D5C">
        <w:t xml:space="preserve"> 01 </w:t>
      </w:r>
      <w:r w:rsidRPr="00D37D5C">
        <w:rPr>
          <w:b/>
        </w:rPr>
        <w:t>1000</w:t>
      </w:r>
      <w:r w:rsidRPr="00D37D5C">
        <w:t xml:space="preserve"> 1010 </w:t>
      </w:r>
      <w:r w:rsidRPr="00D37D5C">
        <w:rPr>
          <w:b/>
        </w:rPr>
        <w:t>01 1101</w:t>
      </w:r>
      <w:r w:rsidRPr="00D37D5C">
        <w:t xml:space="preserve"> </w:t>
      </w:r>
      <w:r w:rsidRPr="00D37D5C">
        <w:rPr>
          <w:b/>
        </w:rPr>
        <w:t xml:space="preserve"> </w:t>
      </w:r>
      <w:r w:rsidRPr="00D37D5C">
        <w:t xml:space="preserve">01 01 </w:t>
      </w:r>
      <w:r w:rsidRPr="00D37D5C">
        <w:rPr>
          <w:b/>
        </w:rPr>
        <w:t>1001</w:t>
      </w:r>
    </w:p>
    <w:p w:rsidR="00D37D5C" w:rsidRPr="00D37D5C" w:rsidRDefault="00D37D5C" w:rsidP="00D37D5C">
      <w:pPr>
        <w:spacing w:after="0"/>
      </w:pPr>
      <w:r w:rsidRPr="00D37D5C">
        <w:rPr>
          <w:b/>
        </w:rPr>
        <w:t>1.0s</w:t>
      </w:r>
      <w:r w:rsidRPr="00D37D5C">
        <w:t>+1.4s+</w:t>
      </w:r>
      <w:r w:rsidRPr="00D37D5C">
        <w:rPr>
          <w:b/>
        </w:rPr>
        <w:t>1.6s+1.6s</w:t>
      </w:r>
      <w:r w:rsidRPr="00D37D5C">
        <w:t>+0.8s+</w:t>
      </w:r>
      <w:r w:rsidRPr="00D37D5C">
        <w:rPr>
          <w:b/>
        </w:rPr>
        <w:t>1.2s</w:t>
      </w:r>
      <w:r w:rsidRPr="00D37D5C">
        <w:t>+1.4s+</w:t>
      </w:r>
      <w:r w:rsidRPr="00D37D5C">
        <w:rPr>
          <w:b/>
        </w:rPr>
        <w:t>0.8s+1.6s</w:t>
      </w:r>
      <w:r w:rsidRPr="00D37D5C">
        <w:t>+0.8s+0.8s+</w:t>
      </w:r>
      <w:r w:rsidRPr="00D37D5C">
        <w:rPr>
          <w:b/>
        </w:rPr>
        <w:t xml:space="preserve">1.1s  </w:t>
      </w:r>
      <w:r w:rsidRPr="00D37D5C">
        <w:t>(time includes spaces</w:t>
      </w:r>
      <w:r w:rsidR="00BE3ACB">
        <w:t xml:space="preserve"> between letters</w:t>
      </w:r>
      <w:r w:rsidRPr="00D37D5C">
        <w:t>)</w:t>
      </w:r>
    </w:p>
    <w:p w:rsidR="00D37D5C" w:rsidRPr="00D37D5C" w:rsidRDefault="00D37D5C" w:rsidP="00D37D5C">
      <w:pPr>
        <w:spacing w:after="0"/>
      </w:pPr>
      <w:r w:rsidRPr="00D37D5C">
        <w:t xml:space="preserve">12 characters in 14.1 seconds. </w:t>
      </w:r>
    </w:p>
    <w:p w:rsidR="00C8685A" w:rsidRPr="00C8685A" w:rsidRDefault="00C8685A" w:rsidP="003526E7">
      <w:pPr>
        <w:pStyle w:val="Caption"/>
      </w:pPr>
    </w:p>
    <w:sectPr w:rsidR="00C8685A" w:rsidRPr="00C8685A" w:rsidSect="00877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DE0909A"/>
    <w:lvl w:ilvl="0">
      <w:start w:val="1"/>
      <w:numFmt w:val="decimal"/>
      <w:suff w:val="space"/>
      <w:lvlText w:val="%1."/>
      <w:lvlJc w:val="left"/>
      <w:rPr>
        <w:rFonts w:cs="Times New Roman"/>
      </w:rPr>
    </w:lvl>
    <w:lvl w:ilvl="1">
      <w:start w:val="1"/>
      <w:numFmt w:val="decimal"/>
      <w:suff w:val="space"/>
      <w:lvlText w:val="%1.%2"/>
      <w:lvlJc w:val="left"/>
      <w:rPr>
        <w:rFonts w:cs="Times New Roman"/>
      </w:rPr>
    </w:lvl>
    <w:lvl w:ilvl="2">
      <w:start w:val="1"/>
      <w:numFmt w:val="decimal"/>
      <w:suff w:val="space"/>
      <w:lvlText w:val="%1.%2.%3"/>
      <w:lvlJc w:val="left"/>
      <w:rPr>
        <w:rFonts w:cs="Times New Roman"/>
      </w:rPr>
    </w:lvl>
    <w:lvl w:ilvl="3">
      <w:start w:val="1"/>
      <w:numFmt w:val="decimal"/>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suff w:val="space"/>
      <w:lvlText w:val="%1.%2.%3.%4.%5.%6.%7.%8.%9"/>
      <w:lvlJc w:val="left"/>
      <w:rPr>
        <w:rFonts w:cs="Times New Roman"/>
      </w:rPr>
    </w:lvl>
  </w:abstractNum>
  <w:abstractNum w:abstractNumId="1">
    <w:nsid w:val="30C230EB"/>
    <w:multiLevelType w:val="multilevel"/>
    <w:tmpl w:val="E7E82B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D05634"/>
    <w:multiLevelType w:val="hybridMultilevel"/>
    <w:tmpl w:val="B02C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03070"/>
    <w:multiLevelType w:val="multilevel"/>
    <w:tmpl w:val="6CF683C0"/>
    <w:lvl w:ilvl="0">
      <w:start w:val="1"/>
      <w:numFmt w:val="decimal"/>
      <w:lvlText w:val="%1.0"/>
      <w:lvlJc w:val="left"/>
      <w:pPr>
        <w:ind w:left="720" w:hanging="720"/>
      </w:pPr>
      <w:rPr>
        <w:rFonts w:hint="default"/>
      </w:rPr>
    </w:lvl>
    <w:lvl w:ilvl="1">
      <w:start w:val="1"/>
      <w:numFmt w:val="decimal"/>
      <w:pStyle w:val="Heading2Black"/>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6C746F72"/>
    <w:multiLevelType w:val="hybridMultilevel"/>
    <w:tmpl w:val="54B4E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E70F04"/>
    <w:rsid w:val="00010631"/>
    <w:rsid w:val="0002396A"/>
    <w:rsid w:val="00051804"/>
    <w:rsid w:val="000800C0"/>
    <w:rsid w:val="000A01E6"/>
    <w:rsid w:val="000A0E95"/>
    <w:rsid w:val="000A2C56"/>
    <w:rsid w:val="000C01FA"/>
    <w:rsid w:val="000E1836"/>
    <w:rsid w:val="000E3E63"/>
    <w:rsid w:val="000F4825"/>
    <w:rsid w:val="000F7250"/>
    <w:rsid w:val="00125246"/>
    <w:rsid w:val="00137D83"/>
    <w:rsid w:val="001566D7"/>
    <w:rsid w:val="0016210D"/>
    <w:rsid w:val="00162A5B"/>
    <w:rsid w:val="001654F6"/>
    <w:rsid w:val="00171C18"/>
    <w:rsid w:val="0019211E"/>
    <w:rsid w:val="001A2A7D"/>
    <w:rsid w:val="001A5BB7"/>
    <w:rsid w:val="001C1A22"/>
    <w:rsid w:val="001D3468"/>
    <w:rsid w:val="001D405E"/>
    <w:rsid w:val="001E4DC8"/>
    <w:rsid w:val="001E7BEB"/>
    <w:rsid w:val="00206730"/>
    <w:rsid w:val="00207020"/>
    <w:rsid w:val="002128E2"/>
    <w:rsid w:val="00225308"/>
    <w:rsid w:val="002274AC"/>
    <w:rsid w:val="00262936"/>
    <w:rsid w:val="0029031C"/>
    <w:rsid w:val="00290605"/>
    <w:rsid w:val="002925EB"/>
    <w:rsid w:val="002A37DB"/>
    <w:rsid w:val="002A714F"/>
    <w:rsid w:val="002C06F5"/>
    <w:rsid w:val="002C265C"/>
    <w:rsid w:val="002C2960"/>
    <w:rsid w:val="00302ED8"/>
    <w:rsid w:val="00322BD2"/>
    <w:rsid w:val="00327344"/>
    <w:rsid w:val="003526E7"/>
    <w:rsid w:val="003554D6"/>
    <w:rsid w:val="0037001D"/>
    <w:rsid w:val="00372DE2"/>
    <w:rsid w:val="003940DD"/>
    <w:rsid w:val="003947E5"/>
    <w:rsid w:val="003A66B2"/>
    <w:rsid w:val="003C28CB"/>
    <w:rsid w:val="003C5FD0"/>
    <w:rsid w:val="003D71ED"/>
    <w:rsid w:val="003E7614"/>
    <w:rsid w:val="003F0DE8"/>
    <w:rsid w:val="00402EE2"/>
    <w:rsid w:val="00403231"/>
    <w:rsid w:val="00423916"/>
    <w:rsid w:val="00427289"/>
    <w:rsid w:val="00490CAE"/>
    <w:rsid w:val="004A4FAB"/>
    <w:rsid w:val="004B22BE"/>
    <w:rsid w:val="004C4843"/>
    <w:rsid w:val="004C609C"/>
    <w:rsid w:val="004D4843"/>
    <w:rsid w:val="004D491B"/>
    <w:rsid w:val="004D4F28"/>
    <w:rsid w:val="004D6C45"/>
    <w:rsid w:val="004E2B9E"/>
    <w:rsid w:val="00506A06"/>
    <w:rsid w:val="00510DD6"/>
    <w:rsid w:val="00524DB2"/>
    <w:rsid w:val="005279A7"/>
    <w:rsid w:val="00564E2D"/>
    <w:rsid w:val="005725C5"/>
    <w:rsid w:val="005768ED"/>
    <w:rsid w:val="005909B9"/>
    <w:rsid w:val="00595587"/>
    <w:rsid w:val="005A6943"/>
    <w:rsid w:val="005B2699"/>
    <w:rsid w:val="005C3826"/>
    <w:rsid w:val="005F0559"/>
    <w:rsid w:val="005F3CFA"/>
    <w:rsid w:val="00631A10"/>
    <w:rsid w:val="006351ED"/>
    <w:rsid w:val="00640A55"/>
    <w:rsid w:val="00641B16"/>
    <w:rsid w:val="00641C76"/>
    <w:rsid w:val="006572F8"/>
    <w:rsid w:val="00672642"/>
    <w:rsid w:val="006A5A66"/>
    <w:rsid w:val="00735922"/>
    <w:rsid w:val="00742D04"/>
    <w:rsid w:val="0076046E"/>
    <w:rsid w:val="007955A9"/>
    <w:rsid w:val="0079569B"/>
    <w:rsid w:val="007F0C0F"/>
    <w:rsid w:val="00822672"/>
    <w:rsid w:val="00827125"/>
    <w:rsid w:val="008275F4"/>
    <w:rsid w:val="008340D3"/>
    <w:rsid w:val="00836EA4"/>
    <w:rsid w:val="0085074C"/>
    <w:rsid w:val="008551DD"/>
    <w:rsid w:val="00877890"/>
    <w:rsid w:val="008A4ED7"/>
    <w:rsid w:val="00900262"/>
    <w:rsid w:val="00904789"/>
    <w:rsid w:val="00907710"/>
    <w:rsid w:val="00912562"/>
    <w:rsid w:val="00912A3F"/>
    <w:rsid w:val="00916130"/>
    <w:rsid w:val="00962A1B"/>
    <w:rsid w:val="009720BE"/>
    <w:rsid w:val="009967E3"/>
    <w:rsid w:val="009A408E"/>
    <w:rsid w:val="009B58F3"/>
    <w:rsid w:val="009B5F28"/>
    <w:rsid w:val="009B788E"/>
    <w:rsid w:val="009D1613"/>
    <w:rsid w:val="009D4BAC"/>
    <w:rsid w:val="00A06B38"/>
    <w:rsid w:val="00A24B6C"/>
    <w:rsid w:val="00A336D4"/>
    <w:rsid w:val="00A672C4"/>
    <w:rsid w:val="00A70428"/>
    <w:rsid w:val="00A73489"/>
    <w:rsid w:val="00A76A4F"/>
    <w:rsid w:val="00A770CC"/>
    <w:rsid w:val="00A817E7"/>
    <w:rsid w:val="00AD2B69"/>
    <w:rsid w:val="00B175F0"/>
    <w:rsid w:val="00B57DF1"/>
    <w:rsid w:val="00B75DE3"/>
    <w:rsid w:val="00B84C37"/>
    <w:rsid w:val="00B97BCB"/>
    <w:rsid w:val="00BB0B6C"/>
    <w:rsid w:val="00BB4A62"/>
    <w:rsid w:val="00BC0406"/>
    <w:rsid w:val="00BC3D05"/>
    <w:rsid w:val="00BE362D"/>
    <w:rsid w:val="00BE3ACB"/>
    <w:rsid w:val="00BF03B9"/>
    <w:rsid w:val="00C00315"/>
    <w:rsid w:val="00C00678"/>
    <w:rsid w:val="00C079EC"/>
    <w:rsid w:val="00C1088D"/>
    <w:rsid w:val="00C147DF"/>
    <w:rsid w:val="00C16A0E"/>
    <w:rsid w:val="00C44235"/>
    <w:rsid w:val="00C54479"/>
    <w:rsid w:val="00C842F3"/>
    <w:rsid w:val="00C8685A"/>
    <w:rsid w:val="00CB5358"/>
    <w:rsid w:val="00CD3441"/>
    <w:rsid w:val="00CE2141"/>
    <w:rsid w:val="00CE65E2"/>
    <w:rsid w:val="00CE7F1C"/>
    <w:rsid w:val="00CF6081"/>
    <w:rsid w:val="00D00900"/>
    <w:rsid w:val="00D06312"/>
    <w:rsid w:val="00D13333"/>
    <w:rsid w:val="00D1566E"/>
    <w:rsid w:val="00D27398"/>
    <w:rsid w:val="00D37D5C"/>
    <w:rsid w:val="00D55DC3"/>
    <w:rsid w:val="00D67ADE"/>
    <w:rsid w:val="00D8179B"/>
    <w:rsid w:val="00D86598"/>
    <w:rsid w:val="00D918B3"/>
    <w:rsid w:val="00D95C4A"/>
    <w:rsid w:val="00DA64A1"/>
    <w:rsid w:val="00DB40B7"/>
    <w:rsid w:val="00DD3EF7"/>
    <w:rsid w:val="00DD4C5E"/>
    <w:rsid w:val="00DE1419"/>
    <w:rsid w:val="00DE4728"/>
    <w:rsid w:val="00E42B98"/>
    <w:rsid w:val="00E62932"/>
    <w:rsid w:val="00E70110"/>
    <w:rsid w:val="00E70F04"/>
    <w:rsid w:val="00EB0394"/>
    <w:rsid w:val="00EC2277"/>
    <w:rsid w:val="00EC7C90"/>
    <w:rsid w:val="00EE55FB"/>
    <w:rsid w:val="00EE714B"/>
    <w:rsid w:val="00F00498"/>
    <w:rsid w:val="00F17D4E"/>
    <w:rsid w:val="00F31D18"/>
    <w:rsid w:val="00F67218"/>
    <w:rsid w:val="00F85651"/>
    <w:rsid w:val="00FA15AD"/>
    <w:rsid w:val="00FB51D2"/>
    <w:rsid w:val="00FB69A9"/>
    <w:rsid w:val="00FC6599"/>
    <w:rsid w:val="00FD627E"/>
    <w:rsid w:val="00FE5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890"/>
  </w:style>
  <w:style w:type="paragraph" w:styleId="Heading1">
    <w:name w:val="heading 1"/>
    <w:basedOn w:val="Normal"/>
    <w:next w:val="Normal"/>
    <w:link w:val="Heading1Char"/>
    <w:uiPriority w:val="9"/>
    <w:qFormat/>
    <w:rsid w:val="005F3C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6572F8"/>
    <w:pPr>
      <w:keepNext/>
      <w:suppressAutoHyphens/>
      <w:spacing w:before="284" w:after="100" w:line="240" w:lineRule="auto"/>
      <w:outlineLvl w:val="1"/>
    </w:pPr>
    <w:rPr>
      <w:rFonts w:asciiTheme="majorHAnsi" w:eastAsia="Times New Roman" w:hAnsiTheme="majorHAnsi" w:cs="Times New Roman"/>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04"/>
    <w:rPr>
      <w:rFonts w:ascii="Tahoma" w:hAnsi="Tahoma" w:cs="Tahoma"/>
      <w:sz w:val="16"/>
      <w:szCs w:val="16"/>
    </w:rPr>
  </w:style>
  <w:style w:type="paragraph" w:styleId="Title">
    <w:name w:val="Title"/>
    <w:basedOn w:val="Normal"/>
    <w:next w:val="Normal"/>
    <w:link w:val="TitleChar"/>
    <w:uiPriority w:val="10"/>
    <w:qFormat/>
    <w:rsid w:val="00403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3231"/>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EC2277"/>
    <w:rPr>
      <w:b/>
      <w:bCs/>
      <w:smallCaps/>
      <w:spacing w:val="5"/>
    </w:rPr>
  </w:style>
  <w:style w:type="character" w:customStyle="1" w:styleId="Heading1Char">
    <w:name w:val="Heading 1 Char"/>
    <w:basedOn w:val="DefaultParagraphFont"/>
    <w:link w:val="Heading1"/>
    <w:uiPriority w:val="9"/>
    <w:rsid w:val="005F3CFA"/>
    <w:rPr>
      <w:rFonts w:asciiTheme="majorHAnsi" w:eastAsiaTheme="majorEastAsia" w:hAnsiTheme="majorHAnsi" w:cstheme="majorBidi"/>
      <w:b/>
      <w:bCs/>
      <w:color w:val="365F91" w:themeColor="accent1" w:themeShade="BF"/>
      <w:sz w:val="28"/>
      <w:szCs w:val="28"/>
    </w:rPr>
  </w:style>
  <w:style w:type="paragraph" w:customStyle="1" w:styleId="Heading1black">
    <w:name w:val="Heading 1 black"/>
    <w:basedOn w:val="Heading1"/>
    <w:link w:val="Heading1blackChar"/>
    <w:qFormat/>
    <w:rsid w:val="005F3CFA"/>
    <w:rPr>
      <w:color w:val="auto"/>
    </w:rPr>
  </w:style>
  <w:style w:type="character" w:customStyle="1" w:styleId="Heading2Char">
    <w:name w:val="Heading 2 Char"/>
    <w:basedOn w:val="DefaultParagraphFont"/>
    <w:link w:val="Heading2"/>
    <w:uiPriority w:val="9"/>
    <w:rsid w:val="006572F8"/>
    <w:rPr>
      <w:rFonts w:asciiTheme="majorHAnsi" w:eastAsia="Times New Roman" w:hAnsiTheme="majorHAnsi" w:cs="Times New Roman"/>
      <w:b/>
      <w:sz w:val="28"/>
      <w:szCs w:val="20"/>
      <w:lang w:val="en-GB"/>
    </w:rPr>
  </w:style>
  <w:style w:type="character" w:customStyle="1" w:styleId="Heading1blackChar">
    <w:name w:val="Heading 1 black Char"/>
    <w:basedOn w:val="Heading1Char"/>
    <w:link w:val="Heading1black"/>
    <w:rsid w:val="005F3CFA"/>
  </w:style>
  <w:style w:type="paragraph" w:styleId="Caption">
    <w:name w:val="caption"/>
    <w:basedOn w:val="Normal"/>
    <w:next w:val="Normal"/>
    <w:uiPriority w:val="35"/>
    <w:qFormat/>
    <w:rsid w:val="006572F8"/>
    <w:pPr>
      <w:suppressAutoHyphens/>
      <w:spacing w:before="120" w:after="120" w:line="240" w:lineRule="auto"/>
    </w:pPr>
    <w:rPr>
      <w:rFonts w:eastAsia="Times New Roman" w:cs="Times New Roman"/>
      <w:b/>
      <w:szCs w:val="20"/>
      <w:lang w:val="en-GB"/>
    </w:rPr>
  </w:style>
  <w:style w:type="table" w:styleId="TableGrid">
    <w:name w:val="Table Grid"/>
    <w:basedOn w:val="TableNormal"/>
    <w:uiPriority w:val="59"/>
    <w:rsid w:val="006572F8"/>
    <w:pPr>
      <w:suppressAutoHyphens/>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2EE2"/>
    <w:pPr>
      <w:ind w:left="720"/>
      <w:contextualSpacing/>
    </w:pPr>
  </w:style>
  <w:style w:type="paragraph" w:styleId="TableofFigures">
    <w:name w:val="table of figures"/>
    <w:basedOn w:val="Normal"/>
    <w:next w:val="Normal"/>
    <w:uiPriority w:val="99"/>
    <w:unhideWhenUsed/>
    <w:rsid w:val="00C842F3"/>
    <w:pPr>
      <w:spacing w:after="0"/>
    </w:pPr>
  </w:style>
  <w:style w:type="character" w:styleId="Hyperlink">
    <w:name w:val="Hyperlink"/>
    <w:basedOn w:val="DefaultParagraphFont"/>
    <w:uiPriority w:val="99"/>
    <w:unhideWhenUsed/>
    <w:rsid w:val="00C842F3"/>
    <w:rPr>
      <w:color w:val="0000FF" w:themeColor="hyperlink"/>
      <w:u w:val="single"/>
    </w:rPr>
  </w:style>
  <w:style w:type="paragraph" w:styleId="TOCHeading">
    <w:name w:val="TOC Heading"/>
    <w:basedOn w:val="Heading1"/>
    <w:next w:val="Normal"/>
    <w:uiPriority w:val="39"/>
    <w:semiHidden/>
    <w:unhideWhenUsed/>
    <w:qFormat/>
    <w:rsid w:val="00206730"/>
    <w:pPr>
      <w:outlineLvl w:val="9"/>
    </w:pPr>
  </w:style>
  <w:style w:type="paragraph" w:styleId="TOC1">
    <w:name w:val="toc 1"/>
    <w:basedOn w:val="Normal"/>
    <w:next w:val="Normal"/>
    <w:autoRedefine/>
    <w:uiPriority w:val="39"/>
    <w:unhideWhenUsed/>
    <w:qFormat/>
    <w:rsid w:val="00206730"/>
    <w:pPr>
      <w:tabs>
        <w:tab w:val="left" w:pos="660"/>
        <w:tab w:val="right" w:leader="dot" w:pos="9350"/>
      </w:tabs>
      <w:spacing w:after="100" w:line="240" w:lineRule="auto"/>
    </w:pPr>
  </w:style>
  <w:style w:type="paragraph" w:styleId="TOC2">
    <w:name w:val="toc 2"/>
    <w:basedOn w:val="Normal"/>
    <w:next w:val="Normal"/>
    <w:autoRedefine/>
    <w:uiPriority w:val="39"/>
    <w:semiHidden/>
    <w:unhideWhenUsed/>
    <w:qFormat/>
    <w:rsid w:val="00206730"/>
    <w:pPr>
      <w:spacing w:after="100"/>
      <w:ind w:left="220"/>
    </w:pPr>
    <w:rPr>
      <w:rFonts w:eastAsiaTheme="minorEastAsia"/>
    </w:rPr>
  </w:style>
  <w:style w:type="paragraph" w:styleId="TOC3">
    <w:name w:val="toc 3"/>
    <w:basedOn w:val="Normal"/>
    <w:next w:val="Normal"/>
    <w:autoRedefine/>
    <w:uiPriority w:val="39"/>
    <w:semiHidden/>
    <w:unhideWhenUsed/>
    <w:qFormat/>
    <w:rsid w:val="00206730"/>
    <w:pPr>
      <w:spacing w:after="100"/>
      <w:ind w:left="440"/>
    </w:pPr>
    <w:rPr>
      <w:rFonts w:eastAsiaTheme="minorEastAsia"/>
    </w:rPr>
  </w:style>
  <w:style w:type="paragraph" w:customStyle="1" w:styleId="Heading2Black">
    <w:name w:val="Heading 2 Black"/>
    <w:basedOn w:val="Heading1black"/>
    <w:link w:val="Heading2BlackChar"/>
    <w:qFormat/>
    <w:rsid w:val="00DA64A1"/>
    <w:pPr>
      <w:numPr>
        <w:ilvl w:val="1"/>
        <w:numId w:val="3"/>
      </w:numPr>
      <w:ind w:left="0" w:firstLine="0"/>
    </w:pPr>
    <w:rPr>
      <w:sz w:val="24"/>
    </w:rPr>
  </w:style>
  <w:style w:type="character" w:customStyle="1" w:styleId="Heading2BlackChar">
    <w:name w:val="Heading 2 Black Char"/>
    <w:basedOn w:val="Heading1blackChar"/>
    <w:link w:val="Heading2Black"/>
    <w:rsid w:val="00DA64A1"/>
    <w:rPr>
      <w:b/>
      <w:bCs/>
      <w:sz w:val="24"/>
    </w:rPr>
  </w:style>
  <w:style w:type="paragraph" w:customStyle="1" w:styleId="SubHead">
    <w:name w:val="SubHead"/>
    <w:next w:val="Normal"/>
    <w:rsid w:val="003554D6"/>
    <w:pPr>
      <w:suppressAutoHyphens/>
      <w:spacing w:after="0" w:line="240" w:lineRule="auto"/>
    </w:pPr>
    <w:rPr>
      <w:rFonts w:ascii="Arial" w:eastAsia="Times New Roman" w:hAnsi="Arial" w:cs="Times New Roman"/>
      <w:b/>
      <w:sz w:val="26"/>
      <w:szCs w:val="20"/>
      <w:lang w:val="en-GB"/>
    </w:rPr>
  </w:style>
  <w:style w:type="paragraph" w:styleId="NoSpacing">
    <w:name w:val="No Spacing"/>
    <w:uiPriority w:val="1"/>
    <w:qFormat/>
    <w:rsid w:val="003554D6"/>
    <w:pPr>
      <w:spacing w:after="0" w:line="240" w:lineRule="auto"/>
    </w:pPr>
  </w:style>
</w:styles>
</file>

<file path=word/webSettings.xml><?xml version="1.0" encoding="utf-8"?>
<w:webSettings xmlns:r="http://schemas.openxmlformats.org/officeDocument/2006/relationships" xmlns:w="http://schemas.openxmlformats.org/wordprocessingml/2006/main">
  <w:divs>
    <w:div w:id="11313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Morse_code" TargetMode="External"/><Relationship Id="rId7" Type="http://schemas.openxmlformats.org/officeDocument/2006/relationships/hyperlink" Target="file:///C:\Documents%20and%20Settings\winfrees\My%20Documents\ELDP\PBH\PBH2011\Engineering\HF\Enhanced%20Morse%20Decoder\Morse%20Decoder%20-%20Whitepaper.docx" TargetMode="External"/><Relationship Id="rId12" Type="http://schemas.openxmlformats.org/officeDocument/2006/relationships/oleObject" Target="embeddings/oleObject2.bin"/><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hyperlink" Target="http://lorien.ncl.ac.uk/ming/filter/filmav.htm"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www.bores.com/courses/intro/program/7_filter.htm" TargetMode="External"/><Relationship Id="rId10" Type="http://schemas.openxmlformats.org/officeDocument/2006/relationships/oleObject" Target="embeddings/oleObject1.bin"/><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jpeg"/><Relationship Id="rId22" Type="http://schemas.openxmlformats.org/officeDocument/2006/relationships/hyperlink" Target="http://www.dspguru.com/dsp/faqs/f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498EB-ECE5-4F29-8E65-F76CD65F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12</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Winfree</dc:creator>
  <cp:keywords/>
  <dc:description/>
  <cp:lastModifiedBy>Sean Winfree</cp:lastModifiedBy>
  <cp:revision>170</cp:revision>
  <dcterms:created xsi:type="dcterms:W3CDTF">2010-09-17T20:00:00Z</dcterms:created>
  <dcterms:modified xsi:type="dcterms:W3CDTF">2010-11-21T23:01:00Z</dcterms:modified>
</cp:coreProperties>
</file>