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20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/Tester(s):  </w:t>
            </w:r>
            <w:r>
              <w:rPr>
                <w:b/>
              </w:rPr>
              <w:t>Isabel Tomb tombx004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  <w:r>
              <w:rPr>
                <w:b w:val="false"/>
                <w:bCs w:val="false"/>
              </w:rPr>
              <w:t xml:space="preserve"> Two tests testing two different primary keys 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INSERT_INITIAL_ASSESSMENT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INSERT_NURSE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INSERT_PATIENT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INSERT_SERVICE_PROVIDER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N.NempID, I.AID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INITIAL_ASSESSMENT as I, VISIT as V, NURSE as N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I.VID = V.VID and I.NEmpID = N.NempID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NempID, AID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'3', '1'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'9', '2'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'9', '3'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'3', '4'</w:t>
      </w:r>
    </w:p>
    <w:p>
      <w:pPr>
        <w:pStyle w:val="TextBody"/>
        <w:rPr/>
      </w:pPr>
      <w:r>
        <w:rPr/>
        <w:t>This test worked because our design is correct and has primary keys for the tables tested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V.VID, V.VDATE</w:t>
      </w:r>
    </w:p>
    <w:p>
      <w:pPr>
        <w:pStyle w:val="TextBody"/>
        <w:rPr/>
      </w:pPr>
      <w:r>
        <w:rPr/>
        <w:t xml:space="preserve">FROM VISIT as V, PATIENT as P, SERVICE_PROVIDER as S, </w:t>
      </w:r>
    </w:p>
    <w:p>
      <w:pPr>
        <w:pStyle w:val="TextBody"/>
        <w:rPr/>
      </w:pPr>
      <w:r>
        <w:rPr/>
        <w:t>WHERE V.PID = P.PID and S.SPEmpID = V.SPEmpID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Results: </w:t>
      </w:r>
    </w:p>
    <w:p>
      <w:pPr>
        <w:pStyle w:val="TextBody"/>
        <w:rPr/>
      </w:pPr>
      <w:r>
        <w:rPr/>
        <w:t># VID, SPEmpID</w:t>
      </w:r>
    </w:p>
    <w:p>
      <w:pPr>
        <w:pStyle w:val="TextBody"/>
        <w:rPr/>
      </w:pPr>
      <w:r>
        <w:rPr/>
        <w:t>'1', '31'</w:t>
      </w:r>
    </w:p>
    <w:p>
      <w:pPr>
        <w:pStyle w:val="TextBody"/>
        <w:rPr/>
      </w:pPr>
      <w:r>
        <w:rPr/>
        <w:t>'3', '31'</w:t>
      </w:r>
    </w:p>
    <w:p>
      <w:pPr>
        <w:pStyle w:val="TextBody"/>
        <w:rPr/>
      </w:pPr>
      <w:r>
        <w:rPr/>
        <w:t>'2', '43'</w:t>
      </w:r>
    </w:p>
    <w:p>
      <w:pPr>
        <w:pStyle w:val="TextBody"/>
        <w:rPr/>
      </w:pPr>
      <w:r>
        <w:rPr/>
        <w:t>'4', '43'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bookmarkStart w:id="1" w:name="__DdeLink__47_1962283993"/>
      <w:r>
        <w:rPr/>
        <w:t>This test worked because our design is correct and has primary keys for the tables tested</w:t>
      </w:r>
      <w:bookmarkEnd w:id="1"/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2</Pages>
  <Words>184</Words>
  <Characters>941</Characters>
  <CharactersWithSpaces>1136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2019-12-12T21:10:18Z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