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22FAA" w14:textId="77777777" w:rsidR="00B82065" w:rsidRDefault="00C724EA" w:rsidP="00B82065">
      <w:pPr>
        <w:rPr>
          <w:rFonts w:ascii="Humnst777 BT" w:eastAsia="Times New Roman" w:hAnsi="Humnst777 BT" w:cs="Times New Roman"/>
          <w:b/>
          <w:color w:val="000000"/>
          <w:lang w:eastAsia="en-GB"/>
        </w:rPr>
      </w:pPr>
      <w:r>
        <w:rPr>
          <w:rFonts w:ascii="Humnst777 BT" w:eastAsia="Times New Roman" w:hAnsi="Humnst777 BT" w:cs="Times New Roman"/>
          <w:b/>
          <w:color w:val="000000"/>
          <w:lang w:eastAsia="en-GB"/>
        </w:rPr>
        <w:t>Post Observation Participant Evaluation</w:t>
      </w:r>
      <w:r w:rsidR="00D17E89">
        <w:rPr>
          <w:rFonts w:ascii="Humnst777 BT" w:eastAsia="Times New Roman" w:hAnsi="Humnst777 BT" w:cs="Times New Roman"/>
          <w:b/>
          <w:color w:val="000000"/>
          <w:lang w:eastAsia="en-GB"/>
        </w:rPr>
        <w:t xml:space="preserve"> of Lesson </w:t>
      </w:r>
    </w:p>
    <w:p w14:paraId="055B5717" w14:textId="77777777" w:rsidR="00B82065" w:rsidRPr="00B82065" w:rsidRDefault="00B82065" w:rsidP="00B82065">
      <w:pPr>
        <w:rPr>
          <w:rFonts w:ascii="Humnst777 BT" w:eastAsia="Times New Roman" w:hAnsi="Humnst777 BT" w:cs="Times New Roman"/>
          <w:i/>
          <w:color w:val="000000"/>
          <w:sz w:val="18"/>
          <w:szCs w:val="18"/>
          <w:lang w:eastAsia="en-GB"/>
        </w:rPr>
      </w:pPr>
      <w:r w:rsidRPr="00B82065">
        <w:rPr>
          <w:rFonts w:ascii="Humnst777 BT" w:eastAsia="Times New Roman" w:hAnsi="Humnst777 BT" w:cs="Times New Roman"/>
          <w:i/>
          <w:color w:val="000000"/>
          <w:sz w:val="18"/>
          <w:szCs w:val="18"/>
          <w:lang w:eastAsia="en-GB"/>
        </w:rPr>
        <w:t>Please feel free to add additional reflections beyond the following four questions if you wish to</w:t>
      </w:r>
    </w:p>
    <w:p w14:paraId="1C28C807" w14:textId="77777777" w:rsidR="00C724EA" w:rsidRDefault="00C724EA" w:rsidP="00C724EA">
      <w:pPr>
        <w:rPr>
          <w:rFonts w:ascii="Humnst777 BT" w:eastAsia="Times New Roman" w:hAnsi="Humnst777 BT" w:cs="Times New Roman"/>
          <w:b/>
          <w:color w:val="000000"/>
          <w:lang w:eastAsia="en-GB"/>
        </w:rPr>
      </w:pPr>
    </w:p>
    <w:p w14:paraId="638E70A2" w14:textId="77777777" w:rsidR="00B82065" w:rsidRDefault="00B82065" w:rsidP="00B82065">
      <w:pPr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6A83EA9D" w14:textId="77777777" w:rsidR="00C724EA" w:rsidRPr="00B82065" w:rsidRDefault="00C724EA" w:rsidP="00B82065">
      <w:pPr>
        <w:jc w:val="left"/>
        <w:rPr>
          <w:rFonts w:ascii="Humnst777 BT" w:eastAsia="Times New Roman" w:hAnsi="Humnst777 BT" w:cs="Times New Roman"/>
          <w:color w:val="000000"/>
          <w:lang w:eastAsia="en-GB"/>
        </w:rPr>
      </w:pPr>
      <w:r>
        <w:rPr>
          <w:rFonts w:ascii="Humnst777 BT" w:eastAsia="Times New Roman" w:hAnsi="Humnst777 BT" w:cs="Times New Roman"/>
          <w:color w:val="000000"/>
          <w:lang w:eastAsia="en-GB"/>
        </w:rPr>
        <w:t>Please</w:t>
      </w:r>
      <w:r w:rsidRPr="00C724EA">
        <w:rPr>
          <w:rFonts w:ascii="Humnst777 BT" w:eastAsia="Times New Roman" w:hAnsi="Humnst777 BT" w:cs="Times New Roman"/>
          <w:color w:val="000000"/>
          <w:lang w:eastAsia="en-GB"/>
        </w:rPr>
        <w:t xml:space="preserve"> think about the lesson through focusing on Pupil Impact from the following perspectives:</w:t>
      </w:r>
    </w:p>
    <w:p w14:paraId="61CC7B39" w14:textId="77777777" w:rsidR="00C724EA" w:rsidRPr="00C724EA" w:rsidRDefault="00C724EA" w:rsidP="00C724EA">
      <w:pPr>
        <w:jc w:val="left"/>
        <w:rPr>
          <w:rFonts w:ascii="Humnst777 BT" w:eastAsia="Times New Roman" w:hAnsi="Humnst777 BT" w:cs="Times New Roman"/>
          <w:color w:val="000000"/>
          <w:lang w:eastAsia="en-GB"/>
        </w:rPr>
      </w:pPr>
      <w:r w:rsidRPr="00C724EA">
        <w:rPr>
          <w:rFonts w:ascii="Humnst777 BT" w:eastAsia="Times New Roman" w:hAnsi="Humnst777 BT" w:cs="Times New Roman"/>
          <w:color w:val="000000"/>
          <w:lang w:eastAsia="en-GB"/>
        </w:rPr>
        <w:t> </w:t>
      </w:r>
    </w:p>
    <w:p w14:paraId="7CA03303" w14:textId="77777777" w:rsidR="00C724EA" w:rsidRP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  <w:r w:rsidRPr="00C724EA">
        <w:rPr>
          <w:rFonts w:ascii="Humnst777 BT" w:eastAsia="Times New Roman" w:hAnsi="Humnst777 BT" w:cs="Times New Roman"/>
          <w:i/>
          <w:color w:val="000000"/>
          <w:lang w:eastAsia="en-GB"/>
        </w:rPr>
        <w:t>Wha</w:t>
      </w:r>
      <w:r>
        <w:rPr>
          <w:rFonts w:ascii="Humnst777 BT" w:eastAsia="Times New Roman" w:hAnsi="Humnst777 BT" w:cs="Times New Roman"/>
          <w:i/>
          <w:color w:val="000000"/>
          <w:lang w:eastAsia="en-GB"/>
        </w:rPr>
        <w:t>t progress did the pupils make?</w:t>
      </w:r>
    </w:p>
    <w:p w14:paraId="28D1FD37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  <w:r w:rsidRPr="00C724EA">
        <w:rPr>
          <w:rFonts w:ascii="Humnst777 BT" w:eastAsia="Times New Roman" w:hAnsi="Humnst777 BT" w:cs="Times New Roman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3B41" wp14:editId="7655EC00">
                <wp:simplePos x="0" y="0"/>
                <wp:positionH relativeFrom="column">
                  <wp:posOffset>-209550</wp:posOffset>
                </wp:positionH>
                <wp:positionV relativeFrom="paragraph">
                  <wp:posOffset>53975</wp:posOffset>
                </wp:positionV>
                <wp:extent cx="6400800" cy="1962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551F9" w14:textId="77777777" w:rsidR="00C724EA" w:rsidRDefault="00C724EA">
                            <w:bookmarkStart w:id="0" w:name="_GoBack"/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5pt;margin-top:4.25pt;width:7in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tIJQIAAEcEAAAOAAAAZHJzL2Uyb0RvYy54bWysU9uO2yAQfa/Uf0C8N3bcJLux4qy22aaq&#10;tL1Iu/0AjHGMCgwFEjv9+g44m4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">
                <v:textbox>
                  <w:txbxContent>
                    <w:p w:rsidR="00C724EA" w:rsidRDefault="00C724EA"/>
                  </w:txbxContent>
                </v:textbox>
              </v:shape>
            </w:pict>
          </mc:Fallback>
        </mc:AlternateContent>
      </w:r>
    </w:p>
    <w:p w14:paraId="1AEBFC07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6A30523C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5ACFC2C1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6F6F42B9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1A5FA088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619E357B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0D7692BE" w14:textId="77777777" w:rsidR="00C724EA" w:rsidRP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18E83B72" w14:textId="77777777" w:rsidR="00C724EA" w:rsidRPr="00C724EA" w:rsidRDefault="00C724EA" w:rsidP="00C724EA">
      <w:pPr>
        <w:ind w:left="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203D55A3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6C0B2428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0276F97D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294DD3B4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color w:val="000000"/>
          <w:lang w:eastAsia="en-GB"/>
        </w:rPr>
      </w:pPr>
    </w:p>
    <w:p w14:paraId="29BF6913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2F2ECFBA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  <w:r>
        <w:rPr>
          <w:rFonts w:ascii="Humnst777 BT" w:eastAsia="Times New Roman" w:hAnsi="Humnst777 BT" w:cs="Times New Roman"/>
          <w:i/>
          <w:color w:val="000000"/>
          <w:lang w:eastAsia="en-GB"/>
        </w:rPr>
        <w:t>How did you know?</w:t>
      </w:r>
    </w:p>
    <w:p w14:paraId="31E3D389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  <w:r w:rsidRPr="00C724EA">
        <w:rPr>
          <w:rFonts w:ascii="Humnst777 BT" w:eastAsia="Times New Roman" w:hAnsi="Humnst777 BT" w:cs="Times New Roman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BAF77" wp14:editId="47973E9F">
                <wp:simplePos x="0" y="0"/>
                <wp:positionH relativeFrom="column">
                  <wp:posOffset>-209550</wp:posOffset>
                </wp:positionH>
                <wp:positionV relativeFrom="paragraph">
                  <wp:posOffset>69850</wp:posOffset>
                </wp:positionV>
                <wp:extent cx="6400800" cy="19621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B146B" w14:textId="77777777" w:rsidR="00C724EA" w:rsidRDefault="00C724EA" w:rsidP="00C72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6.5pt;margin-top:5.5pt;width:7in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">
                <v:textbox>
                  <w:txbxContent>
                    <w:p w:rsidR="00C724EA" w:rsidRDefault="00C724EA" w:rsidP="00C724EA"/>
                  </w:txbxContent>
                </v:textbox>
              </v:shape>
            </w:pict>
          </mc:Fallback>
        </mc:AlternateContent>
      </w:r>
    </w:p>
    <w:p w14:paraId="0C36F4C2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33585C9E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5FE5DE55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108F40EB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62BA2946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1ACE3B39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74C2B68C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6CE20594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35FCEE2F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434A5ECF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17240DF5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5D3832EA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50061CB7" w14:textId="77777777" w:rsidR="00C724EA" w:rsidRP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15886CED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  <w:r w:rsidRPr="00C724EA">
        <w:rPr>
          <w:rFonts w:ascii="Humnst777 BT" w:eastAsia="Times New Roman" w:hAnsi="Humnst777 BT" w:cs="Times New Roman"/>
          <w:i/>
          <w:color w:val="000000"/>
          <w:lang w:eastAsia="en-GB"/>
        </w:rPr>
        <w:t>How would that lesson</w:t>
      </w:r>
      <w:r>
        <w:rPr>
          <w:rFonts w:ascii="Humnst777 BT" w:eastAsia="Times New Roman" w:hAnsi="Humnst777 BT" w:cs="Times New Roman"/>
          <w:i/>
          <w:color w:val="000000"/>
          <w:lang w:eastAsia="en-GB"/>
        </w:rPr>
        <w:t xml:space="preserve"> have felt if you were a pupil?</w:t>
      </w:r>
    </w:p>
    <w:p w14:paraId="2DC78EC6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  <w:r w:rsidRPr="00C724EA">
        <w:rPr>
          <w:rFonts w:ascii="Humnst777 BT" w:eastAsia="Times New Roman" w:hAnsi="Humnst777 BT" w:cs="Times New Roman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A442A" wp14:editId="0C25B00A">
                <wp:simplePos x="0" y="0"/>
                <wp:positionH relativeFrom="column">
                  <wp:posOffset>-209550</wp:posOffset>
                </wp:positionH>
                <wp:positionV relativeFrom="paragraph">
                  <wp:posOffset>68580</wp:posOffset>
                </wp:positionV>
                <wp:extent cx="6400800" cy="1962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B8998" w14:textId="77777777" w:rsidR="00C724EA" w:rsidRDefault="00C724EA" w:rsidP="00C72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6.5pt;margin-top:5.4pt;width:7in;height:1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">
                <v:textbox>
                  <w:txbxContent>
                    <w:p w:rsidR="00C724EA" w:rsidRDefault="00C724EA" w:rsidP="00C724EA"/>
                  </w:txbxContent>
                </v:textbox>
              </v:shape>
            </w:pict>
          </mc:Fallback>
        </mc:AlternateContent>
      </w:r>
    </w:p>
    <w:p w14:paraId="5BBD1121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7F46F899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60BC0F13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299B31BB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41CFA701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5646A38F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6EFD88C0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0F742BDC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76C33F01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3B551062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496265BB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5EE58083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258009AB" w14:textId="77777777" w:rsidR="00C724EA" w:rsidRDefault="00C724EA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3BFFA410" w14:textId="77777777" w:rsidR="00FD25B0" w:rsidRDefault="00FD25B0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5945C377" w14:textId="77777777" w:rsidR="00FD25B0" w:rsidRDefault="00FD25B0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64689B46" w14:textId="77777777" w:rsidR="00FD25B0" w:rsidRDefault="00FD25B0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1C19AD9D" w14:textId="77777777" w:rsidR="00FD25B0" w:rsidRDefault="00FD25B0" w:rsidP="00FD25B0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  <w:r w:rsidRPr="00C724EA">
        <w:rPr>
          <w:rFonts w:ascii="Humnst777 BT" w:eastAsia="Times New Roman" w:hAnsi="Humnst777 BT" w:cs="Times New Roman"/>
          <w:i/>
          <w:color w:val="000000"/>
          <w:lang w:eastAsia="en-GB"/>
        </w:rPr>
        <w:t xml:space="preserve">How </w:t>
      </w:r>
      <w:r>
        <w:rPr>
          <w:rFonts w:ascii="Humnst777 BT" w:eastAsia="Times New Roman" w:hAnsi="Humnst777 BT" w:cs="Times New Roman"/>
          <w:i/>
          <w:color w:val="000000"/>
          <w:lang w:eastAsia="en-GB"/>
        </w:rPr>
        <w:t>suitable were the pedagogical strategies used for Teaching and Learning?</w:t>
      </w:r>
    </w:p>
    <w:p w14:paraId="20262A11" w14:textId="77777777" w:rsidR="00FD25B0" w:rsidRDefault="00FD25B0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73289355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  <w:r w:rsidRPr="00C724EA">
        <w:rPr>
          <w:rFonts w:ascii="Humnst777 BT" w:eastAsia="Times New Roman" w:hAnsi="Humnst777 BT" w:cs="Times New Roman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F2CA0" wp14:editId="38BFCA6C">
                <wp:simplePos x="0" y="0"/>
                <wp:positionH relativeFrom="column">
                  <wp:posOffset>-438150</wp:posOffset>
                </wp:positionH>
                <wp:positionV relativeFrom="paragraph">
                  <wp:posOffset>42545</wp:posOffset>
                </wp:positionV>
                <wp:extent cx="6400800" cy="19621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1795D" w14:textId="77777777" w:rsidR="00FD25B0" w:rsidRDefault="00FD25B0" w:rsidP="00FD25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34.5pt;margin-top:3.35pt;width:7in;height:15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WjJwIAAEwEAAAOAAAAZHJzL2Uyb0RvYy54bWysVNtu2zAMfR+wfxD0vthOk6w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">
                <v:textbox>
                  <w:txbxContent>
                    <w:p w:rsidR="00FD25B0" w:rsidRDefault="00FD25B0" w:rsidP="00FD25B0"/>
                  </w:txbxContent>
                </v:textbox>
              </v:shape>
            </w:pict>
          </mc:Fallback>
        </mc:AlternateContent>
      </w:r>
    </w:p>
    <w:p w14:paraId="76A916D1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4FDD4257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7646EB87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19C697C6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72B958F9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4B9744B0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0532F413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0ECA321B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7DF0E7EF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1DFEA986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4DBA2A28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79F02E5F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0E2FFDA8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6222D558" w14:textId="77777777" w:rsidR="00FD25B0" w:rsidRDefault="00FD25B0" w:rsidP="00FD25B0">
      <w:pPr>
        <w:jc w:val="left"/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n-GB"/>
        </w:rPr>
      </w:pPr>
    </w:p>
    <w:p w14:paraId="6D5F7D76" w14:textId="77777777" w:rsidR="00FD25B0" w:rsidRPr="00C724EA" w:rsidRDefault="00FD25B0" w:rsidP="00C724EA">
      <w:pPr>
        <w:ind w:left="-360"/>
        <w:jc w:val="left"/>
        <w:rPr>
          <w:rFonts w:ascii="Humnst777 BT" w:eastAsia="Times New Roman" w:hAnsi="Humnst777 BT" w:cs="Times New Roman"/>
          <w:i/>
          <w:color w:val="000000"/>
          <w:lang w:eastAsia="en-GB"/>
        </w:rPr>
      </w:pPr>
    </w:p>
    <w:p w14:paraId="035D18AC" w14:textId="77777777" w:rsidR="00C724EA" w:rsidRPr="00C724EA" w:rsidRDefault="00C724EA" w:rsidP="00C724EA">
      <w:pPr>
        <w:ind w:left="-360"/>
        <w:rPr>
          <w:rFonts w:ascii="Humnst777 BT" w:eastAsia="Times New Roman" w:hAnsi="Humnst777 BT" w:cs="Times New Roman"/>
          <w:color w:val="000000"/>
          <w:lang w:eastAsia="en-GB"/>
        </w:rPr>
      </w:pPr>
      <w:r>
        <w:rPr>
          <w:rFonts w:ascii="Humnst777 BT" w:eastAsia="Times New Roman" w:hAnsi="Humnst777 BT" w:cs="Times New Roman"/>
          <w:color w:val="000000"/>
          <w:lang w:eastAsia="en-GB"/>
        </w:rPr>
        <w:t>Email</w:t>
      </w:r>
      <w:r w:rsidRPr="00C724EA">
        <w:rPr>
          <w:rFonts w:ascii="Humnst777 BT" w:eastAsia="Times New Roman" w:hAnsi="Humnst777 BT" w:cs="Times New Roman"/>
          <w:color w:val="000000"/>
          <w:lang w:eastAsia="en-GB"/>
        </w:rPr>
        <w:t xml:space="preserve"> your evaluation to your mentors and tutors by </w:t>
      </w:r>
      <w:r>
        <w:rPr>
          <w:rFonts w:ascii="Humnst777 BT" w:eastAsia="Times New Roman" w:hAnsi="Humnst777 BT" w:cs="Times New Roman"/>
          <w:color w:val="000000"/>
          <w:lang w:eastAsia="en-GB"/>
        </w:rPr>
        <w:t>the date outlined in the email</w:t>
      </w:r>
      <w:r w:rsidRPr="00C724EA">
        <w:rPr>
          <w:rFonts w:ascii="Humnst777 BT" w:eastAsia="Times New Roman" w:hAnsi="Humnst777 BT" w:cs="Times New Roman"/>
          <w:color w:val="000000"/>
          <w:lang w:eastAsia="en-GB"/>
        </w:rPr>
        <w:t xml:space="preserve"> AND keep a print out </w:t>
      </w:r>
      <w:r>
        <w:rPr>
          <w:rFonts w:ascii="Humnst777 BT" w:eastAsia="Times New Roman" w:hAnsi="Humnst777 BT" w:cs="Times New Roman"/>
          <w:color w:val="000000"/>
          <w:lang w:eastAsia="en-GB"/>
        </w:rPr>
        <w:t>of this with the lesson p</w:t>
      </w:r>
      <w:r w:rsidRPr="00C724EA">
        <w:rPr>
          <w:rFonts w:ascii="Humnst777 BT" w:eastAsia="Times New Roman" w:hAnsi="Humnst777 BT" w:cs="Times New Roman"/>
          <w:color w:val="000000"/>
          <w:lang w:eastAsia="en-GB"/>
        </w:rPr>
        <w:t xml:space="preserve">lan, resources, and </w:t>
      </w:r>
      <w:r>
        <w:rPr>
          <w:rFonts w:ascii="Humnst777 BT" w:eastAsia="Times New Roman" w:hAnsi="Humnst777 BT" w:cs="Times New Roman"/>
          <w:color w:val="000000"/>
          <w:lang w:eastAsia="en-GB"/>
        </w:rPr>
        <w:t>observer's rep</w:t>
      </w:r>
      <w:r w:rsidR="00FD25B0">
        <w:rPr>
          <w:rFonts w:ascii="Humnst777 BT" w:eastAsia="Times New Roman" w:hAnsi="Humnst777 BT" w:cs="Times New Roman"/>
          <w:color w:val="000000"/>
          <w:lang w:eastAsia="en-GB"/>
        </w:rPr>
        <w:t xml:space="preserve">ort, ready to be used in your final </w:t>
      </w:r>
      <w:r>
        <w:rPr>
          <w:rFonts w:ascii="Humnst777 BT" w:eastAsia="Times New Roman" w:hAnsi="Humnst777 BT" w:cs="Times New Roman"/>
          <w:color w:val="000000"/>
          <w:lang w:eastAsia="en-GB"/>
        </w:rPr>
        <w:t>Portfolio</w:t>
      </w:r>
    </w:p>
    <w:sectPr w:rsidR="00C724EA" w:rsidRPr="00C724EA" w:rsidSect="00C724EA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umnst777 BT">
    <w:altName w:val="Avenir Medium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30E5"/>
    <w:multiLevelType w:val="hybridMultilevel"/>
    <w:tmpl w:val="B388FA66"/>
    <w:lvl w:ilvl="0" w:tplc="2FD0BC56">
      <w:numFmt w:val="bullet"/>
      <w:lvlText w:val=""/>
      <w:lvlJc w:val="left"/>
      <w:pPr>
        <w:ind w:left="15" w:hanging="375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2B130DD"/>
    <w:multiLevelType w:val="hybridMultilevel"/>
    <w:tmpl w:val="7AC8E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E0218"/>
    <w:multiLevelType w:val="hybridMultilevel"/>
    <w:tmpl w:val="1EEC9782"/>
    <w:lvl w:ilvl="0" w:tplc="2FD0BC56">
      <w:numFmt w:val="bullet"/>
      <w:lvlText w:val=""/>
      <w:lvlJc w:val="left"/>
      <w:pPr>
        <w:ind w:left="15" w:hanging="375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EA"/>
    <w:rsid w:val="002E2935"/>
    <w:rsid w:val="009E2636"/>
    <w:rsid w:val="00B82065"/>
    <w:rsid w:val="00C724EA"/>
    <w:rsid w:val="00D17E89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C5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3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98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76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8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51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17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49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379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362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128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43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1158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368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242300">
                                                                                              <w:marLeft w:val="10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8952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5197260">
                                                                                              <w:marLeft w:val="10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7114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7510569">
                                                                                              <w:marLeft w:val="10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931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1303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5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1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19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27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714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48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027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69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59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47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970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966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221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6974218">
                                                                                              <w:marLeft w:val="10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4805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2850004">
                                                                                              <w:marLeft w:val="10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1623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4921103">
                                                                                              <w:marLeft w:val="10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5827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4002836">
                                                                                              <w:marLeft w:val="10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Canterbury Christ Church University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Towse, Lucie (lucie.towse@canterbury.ac.uk)</dc:creator>
  <cp:lastModifiedBy>Elliott, Jack</cp:lastModifiedBy>
  <cp:revision>2</cp:revision>
  <dcterms:created xsi:type="dcterms:W3CDTF">2016-11-14T09:05:00Z</dcterms:created>
  <dcterms:modified xsi:type="dcterms:W3CDTF">2016-11-14T09:05:00Z</dcterms:modified>
</cp:coreProperties>
</file>