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    </w:t>
      </w:r>
    </w:p>
    <w:p/>
    <w:p>
      <w:pPr>
        <w:jc w:val="center"/>
        <w:rPr>
          <w:rFonts w:ascii="黑体" w:hAnsi="Calibri" w:eastAsia="黑体" w:cs="Times New Roman"/>
          <w:bCs/>
          <w:sz w:val="52"/>
          <w:szCs w:val="52"/>
        </w:rPr>
      </w:pPr>
      <w:r>
        <w:rPr>
          <w:rFonts w:hint="eastAsia" w:ascii="黑体" w:hAnsi="Calibri" w:eastAsia="黑体" w:cs="Times New Roman"/>
          <w:bCs/>
          <w:sz w:val="52"/>
          <w:szCs w:val="52"/>
        </w:rPr>
        <w:t>河北软件职业技术学院</w:t>
      </w:r>
    </w:p>
    <w:p>
      <w:pPr>
        <w:jc w:val="center"/>
        <w:rPr>
          <w:rFonts w:ascii="黑体" w:hAnsi="Calibri" w:eastAsia="黑体" w:cs="Times New Roman"/>
          <w:bCs/>
          <w:sz w:val="52"/>
          <w:szCs w:val="52"/>
        </w:rPr>
      </w:pPr>
      <w:r>
        <w:rPr>
          <w:rFonts w:hint="eastAsia" w:ascii="黑体" w:hAnsi="Calibri" w:eastAsia="黑体" w:cs="Times New Roman"/>
          <w:bCs/>
          <w:sz w:val="52"/>
          <w:szCs w:val="52"/>
        </w:rPr>
        <w:t>暑期社会实践报告</w:t>
      </w:r>
    </w:p>
    <w:p>
      <w:pPr>
        <w:spacing w:before="100" w:beforeAutospacing="1" w:after="100" w:afterAutospacing="1" w:line="480" w:lineRule="auto"/>
        <w:ind w:firstLine="1798" w:firstLineChars="407"/>
        <w:rPr>
          <w:rFonts w:ascii="ˎ̥" w:hAnsi="ˎ̥" w:eastAsia="宋体" w:cs="宋体"/>
          <w:b/>
          <w:color w:val="000000"/>
          <w:kern w:val="0"/>
          <w:sz w:val="44"/>
          <w:szCs w:val="44"/>
        </w:rPr>
      </w:pPr>
    </w:p>
    <w:p>
      <w:pPr>
        <w:spacing w:before="100" w:beforeAutospacing="1" w:after="100" w:afterAutospacing="1" w:line="480" w:lineRule="auto"/>
        <w:ind w:firstLine="1798" w:firstLineChars="407"/>
        <w:rPr>
          <w:rFonts w:ascii="ˎ̥" w:hAnsi="ˎ̥" w:eastAsia="宋体" w:cs="宋体"/>
          <w:b/>
          <w:color w:val="000000"/>
          <w:kern w:val="0"/>
          <w:sz w:val="44"/>
          <w:szCs w:val="44"/>
        </w:rPr>
      </w:pPr>
    </w:p>
    <w:p>
      <w:pPr>
        <w:spacing w:before="100" w:beforeAutospacing="1" w:after="100" w:afterAutospacing="1" w:line="480" w:lineRule="auto"/>
        <w:ind w:left="2402" w:leftChars="414" w:hanging="1533" w:hangingChars="347"/>
        <w:rPr>
          <w:rFonts w:ascii="ˎ̥" w:hAnsi="ˎ̥" w:eastAsia="宋体" w:cs="宋体"/>
          <w:b/>
          <w:color w:val="000000"/>
          <w:kern w:val="0"/>
          <w:sz w:val="44"/>
          <w:szCs w:val="44"/>
        </w:rPr>
      </w:pP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</w:rPr>
        <w:t>题目：</w:t>
      </w: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  <w:u w:val="single"/>
        </w:rPr>
        <w:t xml:space="preserve"> 区块链技术目前发展现状及未来发展趋势分析           </w:t>
      </w:r>
    </w:p>
    <w:p>
      <w:pPr>
        <w:spacing w:before="100" w:beforeAutospacing="1" w:after="100" w:afterAutospacing="1" w:line="480" w:lineRule="auto"/>
        <w:ind w:firstLine="883" w:firstLineChars="200"/>
        <w:rPr>
          <w:rFonts w:ascii="ˎ̥" w:hAnsi="ˎ̥" w:eastAsia="宋体" w:cs="宋体"/>
          <w:b/>
          <w:color w:val="000000"/>
          <w:kern w:val="0"/>
          <w:sz w:val="44"/>
          <w:szCs w:val="44"/>
        </w:rPr>
      </w:pPr>
      <w:r>
        <w:rPr>
          <w:rFonts w:ascii="ˎ̥" w:hAnsi="ˎ̥" w:eastAsia="宋体" w:cs="宋体"/>
          <w:b/>
          <w:color w:val="000000"/>
          <w:kern w:val="0"/>
          <w:sz w:val="44"/>
          <w:szCs w:val="44"/>
        </w:rPr>
        <w:t>系别</w:t>
      </w: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</w:rPr>
        <w:t>：</w:t>
      </w: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  <w:u w:val="single"/>
        </w:rPr>
        <w:t xml:space="preserve"> 计算机应用工程系   </w:t>
      </w:r>
      <w:r>
        <w:rPr>
          <w:rFonts w:hint="eastAsia" w:ascii="ˎ̥" w:hAnsi="ˎ̥" w:eastAsia="宋体" w:cs="宋体"/>
          <w:color w:val="000000"/>
          <w:kern w:val="0"/>
          <w:sz w:val="44"/>
          <w:szCs w:val="44"/>
          <w:u w:val="single"/>
        </w:rPr>
        <w:t xml:space="preserve">                  </w:t>
      </w:r>
    </w:p>
    <w:p>
      <w:pPr>
        <w:spacing w:before="100" w:beforeAutospacing="1" w:after="100" w:afterAutospacing="1" w:line="480" w:lineRule="auto"/>
        <w:ind w:firstLine="883" w:firstLineChars="200"/>
        <w:rPr>
          <w:rFonts w:ascii="ˎ̥" w:hAnsi="ˎ̥" w:eastAsia="宋体" w:cs="宋体"/>
          <w:b/>
          <w:color w:val="000000"/>
          <w:kern w:val="0"/>
          <w:sz w:val="44"/>
          <w:szCs w:val="44"/>
          <w:u w:val="single"/>
        </w:rPr>
      </w:pPr>
      <w:r>
        <w:rPr>
          <w:rFonts w:ascii="ˎ̥" w:hAnsi="ˎ̥" w:eastAsia="宋体" w:cs="宋体"/>
          <w:b/>
          <w:color w:val="000000"/>
          <w:kern w:val="0"/>
          <w:sz w:val="44"/>
          <w:szCs w:val="44"/>
        </w:rPr>
        <w:t>专业</w:t>
      </w: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</w:rPr>
        <w:t>：</w:t>
      </w: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  <w:u w:val="single"/>
        </w:rPr>
        <w:t xml:space="preserve"> </w:t>
      </w:r>
      <w:r>
        <w:rPr>
          <w:rStyle w:val="12"/>
          <w:rFonts w:ascii="Calibri" w:hAnsi="Calibri" w:eastAsia="宋体" w:cs="Times New Roman"/>
        </w:rPr>
        <w:commentReference w:id="0"/>
      </w: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  <w:u w:val="single"/>
        </w:rPr>
        <w:t xml:space="preserve">计算机信息管理 </w:t>
      </w:r>
      <w:r>
        <w:rPr>
          <w:rFonts w:hint="eastAsia" w:ascii="ˎ̥" w:hAnsi="ˎ̥" w:eastAsia="宋体" w:cs="宋体"/>
          <w:color w:val="000000"/>
          <w:kern w:val="0"/>
          <w:sz w:val="44"/>
          <w:szCs w:val="44"/>
          <w:u w:val="single"/>
        </w:rPr>
        <w:t xml:space="preserve">                    </w:t>
      </w:r>
    </w:p>
    <w:p>
      <w:pPr>
        <w:spacing w:before="100" w:beforeAutospacing="1" w:after="100" w:afterAutospacing="1" w:line="480" w:lineRule="auto"/>
        <w:ind w:firstLine="883" w:firstLineChars="200"/>
        <w:rPr>
          <w:rFonts w:ascii="ˎ̥" w:hAnsi="ˎ̥" w:eastAsia="宋体" w:cs="宋体"/>
          <w:color w:val="000000"/>
          <w:kern w:val="0"/>
          <w:sz w:val="44"/>
          <w:szCs w:val="44"/>
          <w:u w:val="single"/>
        </w:rPr>
      </w:pP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</w:rPr>
        <w:t>班</w:t>
      </w:r>
      <w:r>
        <w:rPr>
          <w:rFonts w:ascii="ˎ̥" w:hAnsi="ˎ̥" w:eastAsia="宋体" w:cs="宋体"/>
          <w:b/>
          <w:color w:val="000000"/>
          <w:kern w:val="0"/>
          <w:sz w:val="44"/>
          <w:szCs w:val="44"/>
        </w:rPr>
        <w:t>级</w:t>
      </w: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</w:rPr>
        <w:t>：</w:t>
      </w: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  <w:u w:val="single"/>
        </w:rPr>
        <w:t xml:space="preserve"> 计算机信息管理2020－05</w:t>
      </w:r>
      <w:r>
        <w:rPr>
          <w:rStyle w:val="12"/>
          <w:rFonts w:ascii="Calibri" w:hAnsi="Calibri" w:eastAsia="宋体" w:cs="Times New Roman"/>
        </w:rPr>
        <w:commentReference w:id="1"/>
      </w: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  <w:u w:val="single"/>
        </w:rPr>
        <w:t xml:space="preserve">     </w:t>
      </w:r>
      <w:r>
        <w:rPr>
          <w:rFonts w:hint="eastAsia" w:ascii="ˎ̥" w:hAnsi="ˎ̥" w:eastAsia="宋体" w:cs="宋体"/>
          <w:color w:val="000000"/>
          <w:kern w:val="0"/>
          <w:sz w:val="44"/>
          <w:szCs w:val="44"/>
          <w:u w:val="single"/>
        </w:rPr>
        <w:t xml:space="preserve">          </w:t>
      </w:r>
    </w:p>
    <w:p>
      <w:pPr>
        <w:spacing w:before="100" w:beforeAutospacing="1" w:after="100" w:afterAutospacing="1" w:line="480" w:lineRule="auto"/>
        <w:ind w:firstLine="883" w:firstLineChars="200"/>
        <w:rPr>
          <w:rFonts w:ascii="ˎ̥" w:hAnsi="ˎ̥" w:eastAsia="宋体" w:cs="宋体"/>
          <w:b/>
          <w:color w:val="000000"/>
          <w:kern w:val="0"/>
          <w:sz w:val="44"/>
          <w:szCs w:val="44"/>
        </w:rPr>
      </w:pP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</w:rPr>
        <w:t xml:space="preserve">学号: </w:t>
      </w:r>
      <w:r>
        <w:rPr>
          <w:rFonts w:hint="eastAsia" w:ascii="ˎ̥" w:hAnsi="ˎ̥" w:eastAsia="宋体" w:cs="宋体"/>
          <w:color w:val="000000"/>
          <w:kern w:val="0"/>
          <w:sz w:val="44"/>
          <w:szCs w:val="44"/>
          <w:u w:val="single"/>
        </w:rPr>
        <w:t xml:space="preserve"> </w:t>
      </w:r>
      <w:r>
        <w:rPr>
          <w:rFonts w:ascii="ˎ̥" w:hAnsi="ˎ̥" w:eastAsia="宋体" w:cs="宋体"/>
          <w:color w:val="000000"/>
          <w:kern w:val="0"/>
          <w:sz w:val="44"/>
          <w:szCs w:val="44"/>
          <w:u w:val="single"/>
        </w:rPr>
        <w:t>201324203</w:t>
      </w:r>
      <w:r>
        <w:rPr>
          <w:rFonts w:hint="eastAsia" w:ascii="ˎ̥" w:hAnsi="ˎ̥" w:eastAsia="宋体" w:cs="宋体"/>
          <w:color w:val="000000"/>
          <w:kern w:val="0"/>
          <w:sz w:val="44"/>
          <w:szCs w:val="44"/>
          <w:u w:val="single"/>
        </w:rPr>
        <w:t xml:space="preserve">                 </w:t>
      </w:r>
    </w:p>
    <w:p>
      <w:pPr>
        <w:spacing w:before="100" w:beforeAutospacing="1" w:after="100" w:afterAutospacing="1" w:line="480" w:lineRule="auto"/>
        <w:ind w:firstLine="883" w:firstLineChars="200"/>
        <w:rPr>
          <w:rFonts w:ascii="ˎ̥" w:hAnsi="ˎ̥" w:eastAsia="宋体" w:cs="宋体"/>
          <w:color w:val="000000"/>
          <w:kern w:val="0"/>
          <w:sz w:val="44"/>
          <w:szCs w:val="44"/>
          <w:u w:val="single"/>
        </w:rPr>
      </w:pPr>
      <w:r>
        <w:rPr>
          <w:rFonts w:ascii="ˎ̥" w:hAnsi="ˎ̥" w:eastAsia="宋体" w:cs="宋体"/>
          <w:b/>
          <w:color w:val="000000"/>
          <w:kern w:val="0"/>
          <w:sz w:val="44"/>
          <w:szCs w:val="44"/>
        </w:rPr>
        <w:t>姓名</w:t>
      </w: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</w:rPr>
        <w:t>：</w:t>
      </w:r>
      <w:r>
        <w:rPr>
          <w:rFonts w:hint="eastAsia" w:ascii="ˎ̥" w:hAnsi="ˎ̥" w:eastAsia="宋体" w:cs="宋体"/>
          <w:color w:val="000000"/>
          <w:kern w:val="0"/>
          <w:sz w:val="44"/>
          <w:szCs w:val="44"/>
          <w:u w:val="single"/>
        </w:rPr>
        <w:t xml:space="preserve"> </w:t>
      </w:r>
      <w:r>
        <w:rPr>
          <w:rFonts w:hint="eastAsia" w:ascii="ˎ̥" w:hAnsi="ˎ̥" w:eastAsia="宋体" w:cs="宋体"/>
          <w:color w:val="000000"/>
          <w:kern w:val="0"/>
          <w:sz w:val="44"/>
          <w:szCs w:val="44"/>
          <w:u w:val="single"/>
          <w:lang w:val="en-US" w:eastAsia="zh-CN"/>
        </w:rPr>
        <w:t>张杰</w:t>
      </w: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  <w:u w:val="single"/>
        </w:rPr>
        <w:t xml:space="preserve">  </w:t>
      </w:r>
      <w:r>
        <w:rPr>
          <w:rFonts w:hint="eastAsia" w:ascii="ˎ̥" w:hAnsi="ˎ̥" w:eastAsia="宋体" w:cs="宋体"/>
          <w:color w:val="000000"/>
          <w:kern w:val="0"/>
          <w:sz w:val="44"/>
          <w:szCs w:val="44"/>
          <w:u w:val="single"/>
        </w:rPr>
        <w:t xml:space="preserve">               </w:t>
      </w:r>
    </w:p>
    <w:p>
      <w:pPr>
        <w:spacing w:before="100" w:beforeAutospacing="1" w:after="100" w:afterAutospacing="1" w:line="480" w:lineRule="auto"/>
        <w:ind w:firstLine="883" w:firstLineChars="200"/>
        <w:rPr>
          <w:rFonts w:ascii="ˎ̥" w:hAnsi="ˎ̥" w:eastAsia="宋体" w:cs="宋体"/>
          <w:color w:val="000000"/>
          <w:kern w:val="0"/>
          <w:sz w:val="44"/>
          <w:szCs w:val="44"/>
          <w:u w:val="single"/>
        </w:rPr>
      </w:pP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</w:rPr>
        <w:t>指导教师：</w:t>
      </w:r>
      <w:r>
        <w:rPr>
          <w:rFonts w:hint="eastAsia" w:ascii="ˎ̥" w:hAnsi="ˎ̥" w:eastAsia="宋体" w:cs="宋体"/>
          <w:b/>
          <w:color w:val="000000"/>
          <w:kern w:val="0"/>
          <w:sz w:val="44"/>
          <w:szCs w:val="44"/>
          <w:u w:val="single"/>
        </w:rPr>
        <w:t xml:space="preserve">贺晨 </w:t>
      </w:r>
      <w:r>
        <w:rPr>
          <w:rFonts w:hint="eastAsia" w:ascii="ˎ̥" w:hAnsi="ˎ̥" w:eastAsia="宋体" w:cs="宋体"/>
          <w:color w:val="000000"/>
          <w:kern w:val="0"/>
          <w:sz w:val="44"/>
          <w:szCs w:val="44"/>
          <w:u w:val="single"/>
        </w:rPr>
        <w:t xml:space="preserve">                 </w:t>
      </w:r>
    </w:p>
    <w:p>
      <w:pPr>
        <w:jc w:val="center"/>
        <w:rPr>
          <w:rFonts w:ascii="宋体" w:hAnsi="宋体" w:eastAsia="宋体" w:cs="Times New Roman"/>
          <w:sz w:val="32"/>
          <w:szCs w:val="32"/>
        </w:rPr>
      </w:pPr>
    </w:p>
    <w:p>
      <w:pPr>
        <w:jc w:val="center"/>
        <w:rPr>
          <w:rFonts w:ascii="宋体" w:hAnsi="宋体" w:eastAsia="宋体" w:cs="Times New Roman"/>
          <w:sz w:val="32"/>
          <w:szCs w:val="32"/>
        </w:rPr>
      </w:pPr>
    </w:p>
    <w:p>
      <w:pPr>
        <w:jc w:val="center"/>
        <w:rPr>
          <w:rFonts w:ascii="宋体" w:hAnsi="宋体" w:eastAsia="宋体" w:cs="Times New Roman"/>
          <w:b/>
          <w:sz w:val="32"/>
          <w:szCs w:val="32"/>
        </w:rPr>
      </w:pPr>
      <w:r>
        <w:rPr>
          <w:rFonts w:hint="eastAsia" w:ascii="宋体" w:hAnsi="宋体" w:eastAsia="宋体" w:cs="Times New Roman"/>
          <w:b/>
          <w:sz w:val="32"/>
          <w:szCs w:val="32"/>
        </w:rPr>
        <w:t>2021年7月13日至2021年8月30日</w:t>
      </w:r>
    </w:p>
    <w:p>
      <w:pPr>
        <w:jc w:val="center"/>
        <w:rPr>
          <w:rFonts w:ascii="宋体" w:hAnsi="宋体" w:eastAsia="宋体" w:cs="Times New Roman"/>
          <w:sz w:val="32"/>
          <w:szCs w:val="32"/>
        </w:rPr>
      </w:pPr>
    </w:p>
    <w:p>
      <w:pPr>
        <w:jc w:val="center"/>
        <w:rPr>
          <w:rFonts w:ascii="宋体" w:hAnsi="宋体" w:eastAsia="宋体" w:cs="Times New Roman"/>
          <w:sz w:val="32"/>
          <w:szCs w:val="32"/>
        </w:rPr>
      </w:pPr>
    </w:p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 w:cs="Times New Roman"/>
          <w:sz w:val="32"/>
          <w:szCs w:val="32"/>
        </w:rPr>
        <w:t>区块链技术目前发展现状及未来发展趋势分析</w:t>
      </w:r>
      <w:r>
        <w:rPr>
          <w:rStyle w:val="12"/>
        </w:rPr>
        <w:commentReference w:id="2"/>
      </w:r>
    </w:p>
    <w:p>
      <w:pPr>
        <w:rPr>
          <w:rFonts w:hint="eastAsia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32"/>
          <w:szCs w:val="32"/>
        </w:rPr>
        <w:t xml:space="preserve">            </w:t>
      </w:r>
      <w:r>
        <w:rPr>
          <w:rFonts w:hint="eastAsia" w:ascii="黑体" w:hAnsi="黑体" w:eastAsia="黑体"/>
          <w:b/>
          <w:sz w:val="32"/>
          <w:szCs w:val="32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学号：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201324310</w:t>
      </w:r>
      <w:r>
        <w:rPr>
          <w:rFonts w:hint="eastAsia" w:asciiTheme="minorEastAsia" w:hAnsiTheme="minorEastAsia"/>
          <w:b/>
          <w:sz w:val="24"/>
          <w:szCs w:val="24"/>
        </w:rPr>
        <w:t>姓名：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张杰</w:t>
      </w:r>
    </w:p>
    <w:p>
      <w:pPr>
        <w:rPr>
          <w:rFonts w:asciiTheme="minorEastAsia" w:hAnsiTheme="minorEastAsia"/>
          <w:b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实践参与者: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张杰</w:t>
      </w:r>
      <w:r>
        <w:rPr>
          <w:rFonts w:hint="eastAsia" w:asciiTheme="minorEastAsia" w:hAnsiTheme="minorEastAsia"/>
          <w:sz w:val="24"/>
          <w:szCs w:val="24"/>
        </w:rPr>
        <w:t>，实践的主题为区块链技术,现将此次实践活动的相关报告相关情况报告于下：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实践目标</w:t>
      </w:r>
    </w:p>
    <w:p>
      <w:pPr>
        <w:pStyle w:val="21"/>
        <w:numPr>
          <w:ilvl w:val="3"/>
          <w:numId w:val="1"/>
        </w:numPr>
        <w:ind w:firstLineChars="0"/>
        <w:rPr>
          <w:rFonts w:asciiTheme="minorEastAsia" w:hAnsiTheme="minorEastAsia"/>
          <w:color w:val="202124"/>
          <w:sz w:val="24"/>
          <w:szCs w:val="24"/>
          <w:shd w:val="clear" w:color="auto" w:fill="FFFFFF"/>
        </w:rPr>
      </w:pPr>
      <w:r>
        <w:rPr>
          <w:rFonts w:asciiTheme="minorEastAsia" w:hAnsiTheme="minorEastAsia"/>
          <w:color w:val="202124"/>
          <w:sz w:val="24"/>
          <w:szCs w:val="24"/>
          <w:shd w:val="clear" w:color="auto" w:fill="FFFFFF"/>
        </w:rPr>
        <w:t>训练</w:t>
      </w:r>
      <w:r>
        <w:rPr>
          <w:rFonts w:hint="eastAsia" w:asciiTheme="minorEastAsia" w:hAnsiTheme="minorEastAsia"/>
          <w:color w:val="202124"/>
          <w:sz w:val="24"/>
          <w:szCs w:val="24"/>
          <w:shd w:val="clear" w:color="auto" w:fill="FFFFFF"/>
        </w:rPr>
        <w:t>自己</w:t>
      </w:r>
      <w:r>
        <w:rPr>
          <w:rFonts w:asciiTheme="minorEastAsia" w:hAnsiTheme="minorEastAsia"/>
          <w:color w:val="202124"/>
          <w:sz w:val="24"/>
          <w:szCs w:val="24"/>
          <w:shd w:val="clear" w:color="auto" w:fill="FFFFFF"/>
        </w:rPr>
        <w:t>从事计算机及相关专业技术工作及管理所必须的各种基本知识</w:t>
      </w:r>
      <w:r>
        <w:rPr>
          <w:rFonts w:hint="eastAsia" w:asciiTheme="minorEastAsia" w:hAnsiTheme="minorEastAsia"/>
          <w:color w:val="202124"/>
          <w:sz w:val="24"/>
          <w:szCs w:val="24"/>
          <w:shd w:val="clear" w:color="auto" w:fill="FFFFFF"/>
        </w:rPr>
        <w:t>。</w:t>
      </w:r>
    </w:p>
    <w:p>
      <w:pPr>
        <w:pStyle w:val="21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培养自己毕业以后从事计算机行业及其相关专业的应用、开发所必须的基本知识以及素养。</w:t>
      </w:r>
    </w:p>
    <w:p>
      <w:pPr>
        <w:pStyle w:val="21"/>
        <w:numPr>
          <w:ilvl w:val="3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了解计算机及其相关的行业在企业内部的应用现状,存在的问题和应用前景,了解开发的过程以及步骤。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实践内容</w:t>
      </w:r>
    </w:p>
    <w:p>
      <w:pPr>
        <w:ind w:firstLine="480" w:firstLineChars="200"/>
      </w:pPr>
      <w:r>
        <w:rPr>
          <w:rFonts w:hint="eastAsia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了解到了区块链相关内容及应用领域</w:t>
      </w:r>
      <w:commentRangeStart w:id="3"/>
    </w:p>
    <w:commentRangeEnd w:id="3"/>
    <w:p>
      <w:pPr>
        <w:pStyle w:val="3"/>
        <w:numPr>
          <w:ilvl w:val="0"/>
          <w:numId w:val="1"/>
        </w:numPr>
      </w:pPr>
      <w:r>
        <w:rPr>
          <w:rStyle w:val="12"/>
          <w:rFonts w:asciiTheme="minorHAnsi" w:hAnsiTheme="minorHAnsi" w:eastAsiaTheme="minorEastAsia" w:cstheme="minorBidi"/>
          <w:b w:val="0"/>
          <w:bCs w:val="0"/>
        </w:rPr>
        <w:commentReference w:id="3"/>
      </w:r>
      <w:r>
        <w:rPr>
          <w:rFonts w:hint="eastAsia"/>
        </w:rPr>
        <w:t>实践成果</w:t>
      </w:r>
    </w:p>
    <w:p>
      <w:pPr>
        <w:ind w:firstLine="420"/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区块链的四大核心技术：1、分布式账本，在区块链中起到了数据的存储作用；2、共识机制，在区块链中起到了统筹节点的行为，明确数据处理的作用；3、密码学，可以保证数据安全，验证数据归属；4、智能合约，在区块链中起到了数据执行与应用的功能。</w:t>
      </w:r>
    </w:p>
    <w:p>
      <w:pPr>
        <w:ind w:firstLine="420"/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 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随着全民对大数据、区块链、人工智能产业的了解的加深，使得企业能主动思考利用大数据、区块链、人工智能等思维以及技术寻找变革。传统产业依托原有的产业优势“后来居上”，低调布局区块链技术，传统产业企业与科技型企业同时进入产业区块链赛道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首先，分布式账本构建了区块链的框架，它本质是一个分布式数据库，当一笔数据产生后，经大家处理，就会储存在这个数据库里面，所以分布式账本在区块链中起到了数据存储的作用；</w:t>
      </w:r>
    </w:p>
    <w:p>
      <w:pP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区块链类型主要分为公有区块链、联合（行业）区块链以及私有区块链，公有区块链是指世界上任何个体或者团体都可以发送交易，且交易能够获得该区块链的有效确认，任何人都可以参与其共识过程。</w:t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区块链由众多节点共同组成一个端到端的网络，不存在中心化的设备和管理机构，节点间数据交换通过数字签名技术进行验证，无需人为式的互相信任，只要按照既定的规则进行。节点间也无法欺骗其他节点。因为整个网络都是去中心化的，每个人都是参与者，每个人都有话语权。</w:t>
      </w:r>
    </w:p>
    <w:p>
      <w:pPr>
        <w:ind w:firstLine="420"/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此外数据进入分布式数据库中，也不是单纯的打包进来就没事了，底层的数据构架则是由区块链密码学来决定的，打包好的数据块，会通过密码学中哈希函数处理成一个链式的结构，后一个区块包含前一个区块的哈希值，因为哈希算法具有单向性，抗篡改等特点，所以只在区块链网络中，数据一旦上链就不可篡改，且可追溯，另外你的账户也会通过非对称加密的方式进行加密，进而保证了数据的安全，验证了数据的归属。</w:t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单个或多个数据库的修改无法影响其他数据库了。除了超过整个网络51%的数据同时修改，这几乎不可能发生。区块链中的每一笔交易都通过密码学方式与相邻两个区块串联，因此可以追溯到任何一笔交易的前世今生。这里就是区块链的数据结构，区块头和区块体。密码学 哈希值，时间戳，通过时间戳来决定它的顺序，不会打乱。</w:t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这个原理运作到我们的商业体系里边，包括商品体系，我们所说的溯源，可以查询到商品在哪里生产的，生产原材料是什么，从后往前一步一步查找到，因为我们在每做一步动作的同时把信息数据写到区块链的体系里，通过这个体系我就可以查找到是不是使用的这个原材料，是不是用这个工艺生产出来的。通过这样一个数据的结构存储达到我们共同相信它，这商品的确是这样生产出来的，相信这是真的。</w:t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另外数据无法修改，如果想要修改要达到51%的人才可以，从股权上理解，拥有公司51%的股权在这个公司就有话语权。这只是一个可能性而已。为什么用区块链技术比互联网技术更历害、更安全呢，因为他分布开了，如果你想要去修改里面的数据，作为黑客要找到所有记这个账的计算机，每台计算机都要修改，也许能很快找到其中一台把它改掉，但很难把所有的改掉。</w:t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区块链里所有的交易信息都是公开的，因此每一笔交易都对所有节点可见，由于节点与节点间是去中心化的，所以节点间无需公开身份，每个节点都是匿名的。比如每台算能机启动后，每台算能机谁启动谁没启动，我们相互间是不知道的，你可以在你家里开启，这里有个多劳多得的问题。</w:t>
      </w:r>
    </w:p>
    <w:p>
      <w:pPr>
        <w:ind w:firstLine="420"/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区块链最好的一点是，因为它是一个分散的系统，存在于所有允许的当事方之间，所以不需要支付中间人，它可以节省您的时间和冲突。区块链存在问题，但与传统系统相比，它们的评级，无可否认，速度更快，更便宜，更安全，这也是银行和政府转向它们的原因。而利用区块链技术的特性而应用于智能合约，将可以更便捷的提高工作生活中的各种合约。</w:t>
      </w:r>
      <w:r>
        <w:rPr>
          <w:rFonts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numPr>
          <w:ilvl w:val="0"/>
          <w:numId w:val="1"/>
        </w:numPr>
      </w:pPr>
      <w:bookmarkStart w:id="0" w:name="_GoBack"/>
      <w:r>
        <w:rPr>
          <w:rFonts w:hint="eastAsia"/>
        </w:rPr>
        <w:t>实践总结或体会</w:t>
      </w:r>
    </w:p>
    <w:bookmarkEnd w:id="0"/>
    <w:p>
      <w:pPr>
        <w:ind w:firstLine="240" w:firstLineChars="10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“在大学里学的不是知识，而是一种叫做自学的能力”.参加工作后才能深刻体会这句话的含义。课本上学的理论知识用到的很少。在这个信息爆炸的时代，知识更新太快，靠原有的一点知识肯定是不行的。我们必须在工作中勤于动手慢慢琢磨，不断学习不断积累。遇到不懂的地方，自己先想方设法解决，</w:t>
      </w:r>
      <w:r>
        <w:rPr>
          <w:rFonts w:hint="eastAsia"/>
          <w:sz w:val="24"/>
          <w:szCs w:val="24"/>
        </w:rPr>
        <w:t>在信息时代，学习是不断地汲取新信息，获得事业进步的动力。作为一名新人更应该把学习作为保持工作积极性的重要途径。以后走上工作岗位后，药做到积极响应单位号召，结合工作实际，不断学习理论、业务知识和社会知识，用先进的理论武装头脑，用精良的业务知识提升能力，以广博的社会知识拓展视野。</w:t>
      </w:r>
    </w:p>
    <w:p>
      <w:pPr>
        <w:ind w:firstLine="480" w:firstLineChars="200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P" w:date="2018-07-09T09:48:00Z" w:initials="H">
    <w:p w14:paraId="4A8F539B">
      <w:pPr>
        <w:pStyle w:val="5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专业写软件技术</w:t>
      </w:r>
    </w:p>
  </w:comment>
  <w:comment w:id="1" w:author="HP" w:date="2018-07-09T09:48:00Z" w:initials="H">
    <w:p w14:paraId="172A3569">
      <w:pPr>
        <w:pStyle w:val="5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班级写全称,如左侧所示</w:t>
      </w:r>
    </w:p>
  </w:comment>
  <w:comment w:id="2" w:author="Administrator" w:date="2020-07-10T16:14:00Z" w:initials="A">
    <w:p w14:paraId="46D316AA">
      <w:pPr>
        <w:pStyle w:val="5"/>
      </w:pPr>
      <w:r>
        <w:rPr>
          <w:rFonts w:hint="eastAsia"/>
        </w:rPr>
        <w:t>标题不固定，可自定义，围绕区块链技术发展过程及未来趋势这个主题就行，黑体、三号，居中</w:t>
      </w:r>
    </w:p>
  </w:comment>
  <w:comment w:id="3" w:author="HP" w:date="2018-07-09T09:46:00Z" w:initials="H">
    <w:p w14:paraId="1A2E138C">
      <w:pPr>
        <w:pStyle w:val="5"/>
      </w:pPr>
      <w:r>
        <w:rPr>
          <w:rFonts w:hint="eastAsia"/>
        </w:rPr>
        <w:t>实践活动内容，字数不少于1200字，宋体、小四、1.5倍行距。可根据活动内容列小标题。实践活动可以有访谈、调研问卷、讲座、讨论会、宣讲等，实践活动不少于2种。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8F539B" w15:done="0"/>
  <w15:commentEx w15:paraId="172A3569" w15:done="0"/>
  <w15:commentEx w15:paraId="46D316AA" w15:done="0"/>
  <w15:commentEx w15:paraId="1A2E13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44B64"/>
    <w:multiLevelType w:val="multilevel"/>
    <w:tmpl w:val="63544B64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P">
    <w15:presenceInfo w15:providerId="None" w15:userId="HP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63"/>
    <w:rsid w:val="000313B3"/>
    <w:rsid w:val="00082C49"/>
    <w:rsid w:val="000B6D27"/>
    <w:rsid w:val="000C2F19"/>
    <w:rsid w:val="001432D2"/>
    <w:rsid w:val="001856EE"/>
    <w:rsid w:val="001A1835"/>
    <w:rsid w:val="001A6911"/>
    <w:rsid w:val="0023123E"/>
    <w:rsid w:val="00245B3C"/>
    <w:rsid w:val="00250728"/>
    <w:rsid w:val="00254B3C"/>
    <w:rsid w:val="00264539"/>
    <w:rsid w:val="0028344E"/>
    <w:rsid w:val="002C5B1B"/>
    <w:rsid w:val="002F5C68"/>
    <w:rsid w:val="00335D65"/>
    <w:rsid w:val="003440B6"/>
    <w:rsid w:val="00364DD4"/>
    <w:rsid w:val="003C3E47"/>
    <w:rsid w:val="0046740B"/>
    <w:rsid w:val="004A0E3E"/>
    <w:rsid w:val="004D3408"/>
    <w:rsid w:val="004E19A1"/>
    <w:rsid w:val="00512351"/>
    <w:rsid w:val="00534F0C"/>
    <w:rsid w:val="005457F8"/>
    <w:rsid w:val="005515AC"/>
    <w:rsid w:val="00564004"/>
    <w:rsid w:val="00647879"/>
    <w:rsid w:val="00651D81"/>
    <w:rsid w:val="006819EC"/>
    <w:rsid w:val="006D5417"/>
    <w:rsid w:val="006E1043"/>
    <w:rsid w:val="00753B14"/>
    <w:rsid w:val="00767C05"/>
    <w:rsid w:val="007D7E38"/>
    <w:rsid w:val="007F55DA"/>
    <w:rsid w:val="008142F5"/>
    <w:rsid w:val="00815CEA"/>
    <w:rsid w:val="008667D2"/>
    <w:rsid w:val="008B4A0F"/>
    <w:rsid w:val="00930C7B"/>
    <w:rsid w:val="00932878"/>
    <w:rsid w:val="00975787"/>
    <w:rsid w:val="009A7476"/>
    <w:rsid w:val="009C7DF8"/>
    <w:rsid w:val="00A60B3C"/>
    <w:rsid w:val="00A84C3F"/>
    <w:rsid w:val="00AD14B4"/>
    <w:rsid w:val="00AF11C2"/>
    <w:rsid w:val="00B26BF1"/>
    <w:rsid w:val="00B47894"/>
    <w:rsid w:val="00B52486"/>
    <w:rsid w:val="00B552A9"/>
    <w:rsid w:val="00BA2FDF"/>
    <w:rsid w:val="00BA5C9B"/>
    <w:rsid w:val="00BE5E39"/>
    <w:rsid w:val="00C0534C"/>
    <w:rsid w:val="00C81763"/>
    <w:rsid w:val="00C92427"/>
    <w:rsid w:val="00C94163"/>
    <w:rsid w:val="00CA55FF"/>
    <w:rsid w:val="00CB6673"/>
    <w:rsid w:val="00CF1F85"/>
    <w:rsid w:val="00D13F7A"/>
    <w:rsid w:val="00D253A7"/>
    <w:rsid w:val="00D67568"/>
    <w:rsid w:val="00D82F28"/>
    <w:rsid w:val="00D869ED"/>
    <w:rsid w:val="00DC14AB"/>
    <w:rsid w:val="00DE4D3A"/>
    <w:rsid w:val="00E812A1"/>
    <w:rsid w:val="00E92417"/>
    <w:rsid w:val="00E93BB2"/>
    <w:rsid w:val="00EB1FBE"/>
    <w:rsid w:val="00EE5F73"/>
    <w:rsid w:val="00F24737"/>
    <w:rsid w:val="00F677DA"/>
    <w:rsid w:val="00F74235"/>
    <w:rsid w:val="00F81182"/>
    <w:rsid w:val="00FD7E5D"/>
    <w:rsid w:val="00FE1874"/>
    <w:rsid w:val="01CC186C"/>
    <w:rsid w:val="02FE582D"/>
    <w:rsid w:val="081510BD"/>
    <w:rsid w:val="202E06EC"/>
    <w:rsid w:val="21A00C13"/>
    <w:rsid w:val="2AB27680"/>
    <w:rsid w:val="37041D30"/>
    <w:rsid w:val="3C236430"/>
    <w:rsid w:val="63561C8D"/>
    <w:rsid w:val="672B4969"/>
    <w:rsid w:val="67A7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annotation text"/>
    <w:basedOn w:val="1"/>
    <w:link w:val="15"/>
    <w:unhideWhenUsed/>
    <w:qFormat/>
    <w:uiPriority w:val="0"/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16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unhideWhenUsed/>
    <w:qFormat/>
    <w:uiPriority w:val="0"/>
    <w:rPr>
      <w:sz w:val="21"/>
      <w:szCs w:val="21"/>
    </w:rPr>
  </w:style>
  <w:style w:type="character" w:customStyle="1" w:styleId="13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7"/>
    <w:uiPriority w:val="99"/>
    <w:rPr>
      <w:sz w:val="18"/>
      <w:szCs w:val="18"/>
    </w:rPr>
  </w:style>
  <w:style w:type="character" w:customStyle="1" w:styleId="15">
    <w:name w:val="批注文字 字符"/>
    <w:basedOn w:val="11"/>
    <w:link w:val="5"/>
    <w:qFormat/>
    <w:uiPriority w:val="0"/>
  </w:style>
  <w:style w:type="character" w:customStyle="1" w:styleId="16">
    <w:name w:val="批注主题 字符"/>
    <w:basedOn w:val="15"/>
    <w:link w:val="9"/>
    <w:semiHidden/>
    <w:qFormat/>
    <w:uiPriority w:val="99"/>
    <w:rPr>
      <w:b/>
      <w:bCs/>
    </w:rPr>
  </w:style>
  <w:style w:type="character" w:customStyle="1" w:styleId="17">
    <w:name w:val="批注框文本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8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文档结构图 字符"/>
    <w:basedOn w:val="11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4</Pages>
  <Words>316</Words>
  <Characters>1806</Characters>
  <Lines>15</Lines>
  <Paragraphs>4</Paragraphs>
  <TotalTime>18</TotalTime>
  <ScaleCrop>false</ScaleCrop>
  <LinksUpToDate>false</LinksUpToDate>
  <CharactersWithSpaces>2118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2021-08-31T12:50:00Z</dcterms:created>
  <dc:creator>HP</dc:creator>
  <cp:lastModifiedBy>h'p</cp:lastModifiedBy>
  <dcterms:modified xsi:type="dcterms:W3CDTF">2021-09-05T11:23:44Z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  <property fmtid="{D5CDD505-2E9C-101B-9397-08002B2CF9AE}" pid="3" name="ICV">
    <vt:lpwstr>C81F2773A010432CB75E71DBD100E93A</vt:lpwstr>
  </property>
</Properties>
</file>