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9066F" w14:textId="0783EAE4" w:rsidR="00E240E2" w:rsidRDefault="00E240E2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 xml:space="preserve">Name: </w:t>
      </w:r>
      <w:r>
        <w:rPr>
          <w:rFonts w:ascii="Times New Roman" w:hAnsi="Times New Roman" w:cs="Times New Roman" w:hint="eastAsia"/>
        </w:rPr>
        <w:t>范振軒</w:t>
      </w:r>
      <w:r>
        <w:rPr>
          <w:rFonts w:ascii="Times New Roman" w:hAnsi="Times New Roman" w:cs="Times New Roman" w:hint="eastAsia"/>
        </w:rPr>
        <w:t>; B13303159</w:t>
      </w:r>
    </w:p>
    <w:p w14:paraId="4FC5708D" w14:textId="6DF4A747" w:rsidR="00E240E2" w:rsidRPr="00E240E2" w:rsidRDefault="00E240E2">
      <w:pPr>
        <w:rPr>
          <w:rFonts w:ascii="Times New Roman" w:hAnsi="Times New Roman" w:cs="Times New Roman"/>
        </w:rPr>
      </w:pPr>
      <w:r w:rsidRPr="00E240E2">
        <w:rPr>
          <w:rFonts w:ascii="Times New Roman" w:hAnsi="Times New Roman" w:cs="Times New Roman"/>
        </w:rPr>
        <w:t>Position: backend</w:t>
      </w:r>
    </w:p>
    <w:p w14:paraId="314E42B6" w14:textId="0A1099D8" w:rsidR="00E240E2" w:rsidRDefault="00E240E2" w:rsidP="00E240E2">
      <w:pPr>
        <w:ind w:firstLine="480"/>
        <w:rPr>
          <w:rFonts w:ascii="Times New Roman" w:hAnsi="Times New Roman" w:cs="Times New Roman"/>
        </w:rPr>
      </w:pPr>
      <w:r w:rsidRPr="00E240E2">
        <w:rPr>
          <w:rFonts w:ascii="Times New Roman" w:hAnsi="Times New Roman" w:cs="Times New Roman"/>
        </w:rPr>
        <w:t>Design</w:t>
      </w:r>
      <w:r>
        <w:rPr>
          <w:rFonts w:ascii="Times New Roman" w:hAnsi="Times New Roman" w:cs="Times New Roman" w:hint="eastAsia"/>
        </w:rPr>
        <w:t>ed</w:t>
      </w:r>
      <w:r w:rsidRPr="00E240E2">
        <w:rPr>
          <w:rFonts w:ascii="Times New Roman" w:hAnsi="Times New Roman" w:cs="Times New Roman"/>
        </w:rPr>
        <w:t xml:space="preserve"> the first few versions of backend logic</w:t>
      </w:r>
      <w:r>
        <w:rPr>
          <w:rFonts w:ascii="Times New Roman" w:hAnsi="Times New Roman" w:cs="Times New Roman" w:hint="eastAsia"/>
        </w:rPr>
        <w:t>:</w:t>
      </w:r>
    </w:p>
    <w:p w14:paraId="55A6AFFA" w14:textId="5AC4161E" w:rsidR="00A73FC3" w:rsidRPr="00E240E2" w:rsidRDefault="00A73FC3" w:rsidP="00E240E2">
      <w:pPr>
        <w:ind w:firstLine="48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(the final version was designed and implemented by others)</w:t>
      </w:r>
    </w:p>
    <w:p w14:paraId="0825B0C7" w14:textId="783A509D" w:rsidR="00E240E2" w:rsidRDefault="00E240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E240E2">
        <w:rPr>
          <w:rFonts w:ascii="Times New Roman" w:hAnsi="Times New Roman" w:cs="Times New Roman"/>
        </w:rPr>
        <w:drawing>
          <wp:inline distT="0" distB="0" distL="0" distR="0" wp14:anchorId="226F615D" wp14:editId="1B0906CD">
            <wp:extent cx="2323121" cy="3089031"/>
            <wp:effectExtent l="0" t="0" r="0" b="0"/>
            <wp:docPr id="16022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03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1175" cy="30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40E2">
        <w:rPr>
          <w:rFonts w:ascii="Times New Roman" w:hAnsi="Times New Roman" w:cs="Times New Roman"/>
        </w:rPr>
        <w:drawing>
          <wp:inline distT="0" distB="0" distL="0" distR="0" wp14:anchorId="70337EE2" wp14:editId="5589661D">
            <wp:extent cx="2724106" cy="2936631"/>
            <wp:effectExtent l="0" t="0" r="0" b="0"/>
            <wp:docPr id="111234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44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0605" cy="295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F9DF" w14:textId="73AE7782" w:rsidR="00E240E2" w:rsidRPr="00E240E2" w:rsidRDefault="00E240E2">
      <w:pPr>
        <w:rPr>
          <w:rFonts w:ascii="Times New Roman" w:hAnsi="Times New Roman" w:cs="Times New Roman" w:hint="eastAsia"/>
        </w:rPr>
      </w:pPr>
      <w:r w:rsidRPr="00E240E2">
        <w:rPr>
          <w:rFonts w:ascii="Times New Roman" w:hAnsi="Times New Roman" w:cs="Times New Roman"/>
        </w:rPr>
        <w:lastRenderedPageBreak/>
        <w:drawing>
          <wp:inline distT="0" distB="0" distL="0" distR="0" wp14:anchorId="5627EFEE" wp14:editId="4533EA40">
            <wp:extent cx="4088319" cy="3909646"/>
            <wp:effectExtent l="0" t="0" r="0" b="0"/>
            <wp:docPr id="26048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87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4128" cy="391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C4C8" w14:textId="04CB0338" w:rsidR="00DA2E5B" w:rsidRDefault="00E240E2" w:rsidP="00E240E2">
      <w:pPr>
        <w:ind w:firstLine="480"/>
        <w:rPr>
          <w:rFonts w:ascii="Times New Roman" w:hAnsi="Times New Roman" w:cs="Times New Roman"/>
        </w:rPr>
      </w:pPr>
      <w:r w:rsidRPr="00E240E2">
        <w:rPr>
          <w:rFonts w:ascii="Times New Roman" w:hAnsi="Times New Roman" w:cs="Times New Roman"/>
        </w:rPr>
        <w:t xml:space="preserve">Implemented </w:t>
      </w:r>
      <w:r w:rsidR="00A73FC3">
        <w:rPr>
          <w:rFonts w:ascii="Times New Roman" w:hAnsi="Times New Roman" w:cs="Times New Roman" w:hint="eastAsia"/>
        </w:rPr>
        <w:t xml:space="preserve">the first version of </w:t>
      </w:r>
      <w:r w:rsidRPr="00E240E2">
        <w:rPr>
          <w:rFonts w:ascii="Times New Roman" w:hAnsi="Times New Roman" w:cs="Times New Roman"/>
        </w:rPr>
        <w:t>array visualization</w:t>
      </w:r>
      <w:r w:rsidR="00A73FC3">
        <w:rPr>
          <w:rFonts w:ascii="Times New Roman" w:hAnsi="Times New Roman" w:cs="Times New Roman" w:hint="eastAsia"/>
        </w:rPr>
        <w:t>:</w:t>
      </w:r>
    </w:p>
    <w:p w14:paraId="732CD35B" w14:textId="5FF8DABB" w:rsidR="00A73FC3" w:rsidRPr="00E240E2" w:rsidRDefault="00A73FC3" w:rsidP="00E240E2">
      <w:pPr>
        <w:ind w:firstLine="48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 xml:space="preserve">(the more detailed versions were modified by others) </w:t>
      </w:r>
    </w:p>
    <w:p w14:paraId="7E214E71" w14:textId="35DAE92B" w:rsidR="00E240E2" w:rsidRDefault="00E240E2">
      <w:pPr>
        <w:rPr>
          <w:rFonts w:ascii="Times New Roman" w:hAnsi="Times New Roman" w:cs="Times New Roman"/>
        </w:rPr>
      </w:pPr>
      <w:r w:rsidRPr="00E240E2">
        <w:rPr>
          <w:rFonts w:ascii="Times New Roman" w:hAnsi="Times New Roman" w:cs="Times New Roman"/>
        </w:rPr>
        <w:drawing>
          <wp:inline distT="0" distB="0" distL="0" distR="0" wp14:anchorId="2A2FF136" wp14:editId="46876C39">
            <wp:extent cx="4840908" cy="3769101"/>
            <wp:effectExtent l="0" t="0" r="0" b="0"/>
            <wp:docPr id="106175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55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3440" cy="377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4C8F" w14:textId="15E6E649" w:rsidR="00E240E2" w:rsidRDefault="00964E4C" w:rsidP="00964E4C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Discussion participation:</w:t>
      </w:r>
    </w:p>
    <w:p w14:paraId="3D0A87A8" w14:textId="71E86BF6" w:rsidR="00964E4C" w:rsidRPr="00E240E2" w:rsidRDefault="00964E4C">
      <w:pPr>
        <w:rPr>
          <w:rFonts w:ascii="Times New Roman" w:hAnsi="Times New Roman" w:cs="Times New Roman" w:hint="eastAsia"/>
        </w:rPr>
      </w:pPr>
      <w:r w:rsidRPr="00964E4C">
        <w:rPr>
          <w:rFonts w:ascii="Times New Roman" w:hAnsi="Times New Roman" w:cs="Times New Roman"/>
        </w:rPr>
        <w:drawing>
          <wp:inline distT="0" distB="0" distL="0" distR="0" wp14:anchorId="7C82B9B8" wp14:editId="30B352BB">
            <wp:extent cx="5656409" cy="2760785"/>
            <wp:effectExtent l="0" t="0" r="0" b="0"/>
            <wp:docPr id="195943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32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1220" cy="276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4E4C" w:rsidRPr="00E240E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40E2"/>
    <w:rsid w:val="001771D0"/>
    <w:rsid w:val="00791A86"/>
    <w:rsid w:val="008321A2"/>
    <w:rsid w:val="00856DB6"/>
    <w:rsid w:val="008E4EAC"/>
    <w:rsid w:val="00964E4C"/>
    <w:rsid w:val="00A73FC3"/>
    <w:rsid w:val="00D93D89"/>
    <w:rsid w:val="00DA2E5B"/>
    <w:rsid w:val="00E2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D5683"/>
  <w15:chartTrackingRefBased/>
  <w15:docId w15:val="{87C17464-A0D2-47A9-BDAC-1EF655B22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240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0E2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0E2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0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0E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0E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0E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0E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0E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0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0E2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0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0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0E2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0E2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0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0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0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0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0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0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Fan, Jack</dc:creator>
  <cp:keywords/>
  <dc:description/>
  <cp:lastModifiedBy>Fan, Jack</cp:lastModifiedBy>
  <cp:revision>3</cp:revision>
  <cp:lastPrinted>2026-05-18T13:24:00Z</cp:lastPrinted>
  <dcterms:created xsi:type="dcterms:W3CDTF">2026-05-18T13:11:00Z</dcterms:created>
  <dcterms:modified xsi:type="dcterms:W3CDTF">2026-05-18T13:27:00Z</dcterms:modified>
</cp:coreProperties>
</file>