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B3DC91">
      <w:pPr>
        <w:pStyle w:val="2"/>
      </w:pPr>
      <w:r>
        <w:rPr>
          <w:rFonts w:hint="eastAsia"/>
          <w:bCs/>
        </w:rPr>
        <w:t>联合多维特征和学术网络嵌入的学者姓名消歧</w:t>
      </w:r>
    </w:p>
    <w:p w14:paraId="74D64A97">
      <w:pPr>
        <w:jc w:val="left"/>
      </w:pPr>
    </w:p>
    <w:p w14:paraId="5BF86BD4">
      <w:pPr>
        <w:jc w:val="left"/>
      </w:pPr>
      <w:r>
        <w:rPr>
          <w:rStyle w:val="10"/>
          <w:rFonts w:hint="eastAsia" w:ascii="宋体" w:hAnsi="宋体" w:cs="宋体"/>
          <w:bCs/>
        </w:rPr>
        <w:t>实验流程（详细版）</w:t>
      </w:r>
      <w:r>
        <w:rPr>
          <w:rFonts w:hint="eastAsia"/>
        </w:rPr>
        <w:t>：</w:t>
      </w:r>
    </w:p>
    <w:p w14:paraId="644D9049">
      <w:pPr>
        <w:jc w:val="left"/>
      </w:pPr>
      <w:r>
        <w:rPr>
          <w:rFonts w:hint="eastAsia"/>
        </w:rPr>
        <w:t>PS：</w:t>
      </w:r>
    </w:p>
    <w:p w14:paraId="0EA52C6B">
      <w:pPr>
        <w:jc w:val="left"/>
      </w:pPr>
      <w:r>
        <w:rPr>
          <w:rFonts w:hint="eastAsia"/>
        </w:rPr>
        <w:t>实验环境：</w:t>
      </w:r>
    </w:p>
    <w:p w14:paraId="71A5CDEC">
      <w:pPr>
        <w:jc w:val="left"/>
      </w:pPr>
      <w:r>
        <w:rPr>
          <w:rFonts w:hint="eastAsia"/>
        </w:rPr>
        <w:t>全局表示阶段使用得是python3.6的环境以及一</w:t>
      </w:r>
      <w:r>
        <w:rPr>
          <w:rFonts w:hint="eastAsia"/>
          <w:lang w:val="en-US" w:eastAsia="zh-CN"/>
        </w:rPr>
        <w:t>系列</w:t>
      </w:r>
      <w:r>
        <w:rPr>
          <w:rFonts w:hint="eastAsia"/>
        </w:rPr>
        <w:t>框架。</w:t>
      </w:r>
    </w:p>
    <w:p w14:paraId="00D9DAC3">
      <w:pPr>
        <w:jc w:val="left"/>
      </w:pPr>
      <w:r>
        <w:rPr>
          <w:rFonts w:hint="eastAsia"/>
        </w:rPr>
        <w:t>其余阶段使用得是python3.9的环境以及一</w:t>
      </w:r>
      <w:r>
        <w:rPr>
          <w:rFonts w:hint="eastAsia"/>
          <w:lang w:val="en-US" w:eastAsia="zh-CN"/>
        </w:rPr>
        <w:t>系列</w:t>
      </w:r>
      <w:r>
        <w:rPr>
          <w:rFonts w:hint="eastAsia"/>
        </w:rPr>
        <w:t>框架。</w:t>
      </w:r>
    </w:p>
    <w:p w14:paraId="40AA206A">
      <w:pPr>
        <w:jc w:val="left"/>
      </w:pPr>
    </w:p>
    <w:p w14:paraId="59AA577A">
      <w:pPr>
        <w:jc w:val="left"/>
      </w:pPr>
      <w:r>
        <w:rPr>
          <w:rFonts w:hint="eastAsia"/>
        </w:rPr>
        <w:t>代码以及数据存放规则：</w:t>
      </w:r>
    </w:p>
    <w:p w14:paraId="76EAC7DF">
      <w:r>
        <w:rPr>
          <w:rFonts w:hint="eastAsia"/>
        </w:rPr>
        <w:t>代码在src文件夹中</w:t>
      </w:r>
    </w:p>
    <w:p w14:paraId="2802AD13">
      <w:r>
        <w:rPr>
          <w:rFonts w:hint="eastAsia"/>
        </w:rPr>
        <w:t>数据在data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文件夹中</w:t>
      </w:r>
    </w:p>
    <w:p w14:paraId="09B67D82">
      <w:r>
        <w:rPr>
          <w:rFonts w:hint="eastAsia"/>
        </w:rPr>
        <w:t>两个文件夹内容一一对应</w:t>
      </w:r>
    </w:p>
    <w:p w14:paraId="38F9A245">
      <w:r>
        <w:rPr>
          <w:rFonts w:hint="eastAsia"/>
        </w:rPr>
        <w:t>*代表测试集test or训练集train。</w:t>
      </w:r>
    </w:p>
    <w:p w14:paraId="5BD2F3D3">
      <w:pPr>
        <w:jc w:val="left"/>
      </w:pPr>
      <w:r>
        <w:rPr>
          <w:rFonts w:hint="eastAsia"/>
        </w:rPr>
        <w:t>所有规则在所有模块通用。</w:t>
      </w:r>
    </w:p>
    <w:p w14:paraId="46E0DFC9">
      <w:pPr>
        <w:pStyle w:val="4"/>
      </w:pPr>
      <w:r>
        <w:rPr>
          <w:rFonts w:hint="eastAsia"/>
          <w:bCs/>
        </w:rPr>
        <w:t>一，数据准备</w:t>
      </w:r>
    </w:p>
    <w:p w14:paraId="3BF5FEB5">
      <w:pPr>
        <w:pStyle w:val="5"/>
        <w:numPr>
          <w:ilvl w:val="0"/>
          <w:numId w:val="1"/>
        </w:numPr>
        <w:rPr>
          <w:rFonts w:ascii="宋体" w:hAnsi="宋体" w:cs="宋体"/>
        </w:rPr>
      </w:pPr>
      <w:r>
        <w:rPr>
          <w:rFonts w:hint="eastAsia" w:ascii="宋体" w:hAnsi="宋体" w:cs="宋体"/>
          <w:bCs/>
        </w:rPr>
        <w:t>下载数据</w:t>
      </w:r>
    </w:p>
    <w:p w14:paraId="673933AD">
      <w:r>
        <w:rPr>
          <w:rFonts w:hint="eastAsia" w:ascii="宋体" w:hAnsi="宋体" w:eastAsia="宋体" w:cs="宋体"/>
          <w:bCs/>
        </w:rPr>
        <w:t>从https://www.aminer.cn/whoiswho 下载whoiswho 数据集。</w:t>
      </w:r>
    </w:p>
    <w:p w14:paraId="18807075">
      <w:r>
        <w:rPr>
          <w:rFonts w:hint="eastAsia"/>
        </w:rPr>
        <w:drawing>
          <wp:inline distT="0" distB="0" distL="114300" distR="114300">
            <wp:extent cx="5383530" cy="1528445"/>
            <wp:effectExtent l="0" t="0" r="0" b="10795"/>
            <wp:docPr id="1" name="图片 1" descr="169379471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93794714726"/>
                    <pic:cNvPicPr>
                      <a:picLocks noChangeAspect="1"/>
                    </pic:cNvPicPr>
                  </pic:nvPicPr>
                  <pic:blipFill>
                    <a:blip r:embed="rId4"/>
                    <a:srcRect t="15526" r="-2083" b="32159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EE9B">
      <w:pPr>
        <w:pStyle w:val="5"/>
        <w:numPr>
          <w:ilvl w:val="0"/>
          <w:numId w:val="1"/>
        </w:numPr>
        <w:rPr>
          <w:bCs/>
        </w:rPr>
      </w:pPr>
      <w:r>
        <w:rPr>
          <w:rFonts w:hint="eastAsia"/>
          <w:bCs/>
        </w:rPr>
        <w:t>存放位置</w:t>
      </w:r>
    </w:p>
    <w:p w14:paraId="11DC6955">
      <w:r>
        <w:rPr>
          <w:rFonts w:hint="eastAsia"/>
        </w:rPr>
        <w:t>将解压的数据放到datasets文件夹中。</w:t>
      </w:r>
    </w:p>
    <w:p w14:paraId="4FC19E1F">
      <w:pPr>
        <w:jc w:val="center"/>
      </w:pPr>
      <w:r>
        <w:drawing>
          <wp:inline distT="0" distB="0" distL="114300" distR="114300">
            <wp:extent cx="2331720" cy="3002280"/>
            <wp:effectExtent l="0" t="0" r="0" b="0"/>
            <wp:docPr id="2" name="图片 2" descr="169379497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937949774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699">
      <w:pPr>
        <w:pStyle w:val="4"/>
      </w:pPr>
      <w:r>
        <w:rPr>
          <w:rFonts w:hint="eastAsia"/>
        </w:rPr>
        <w:t>二，数据预处理</w:t>
      </w:r>
    </w:p>
    <w:p w14:paraId="7C2A6587">
      <w:r>
        <w:rPr>
          <w:rFonts w:hint="eastAsia"/>
        </w:rPr>
        <w:t>对应/pre_data文件夹</w:t>
      </w:r>
    </w:p>
    <w:p w14:paraId="0185E61B">
      <w:pPr>
        <w:pStyle w:val="5"/>
        <w:numPr>
          <w:ilvl w:val="0"/>
          <w:numId w:val="2"/>
        </w:numPr>
      </w:pPr>
      <w:r>
        <w:rPr>
          <w:rFonts w:hint="eastAsia"/>
        </w:rPr>
        <w:t>运行pickle_data.py，将数据提取到pandas中：</w:t>
      </w:r>
    </w:p>
    <w:p w14:paraId="08D9493E">
      <w:pPr>
        <w:numPr>
          <w:ilvl w:val="0"/>
          <w:numId w:val="3"/>
        </w:numPr>
      </w:pPr>
      <w:r>
        <w:rPr>
          <w:rFonts w:hint="eastAsia"/>
        </w:rPr>
        <w:t>作者姓名-作者ids 数据，存放在*_author_name_ids.pkl。</w:t>
      </w:r>
    </w:p>
    <w:p w14:paraId="12DB822E"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367530" cy="1094740"/>
            <wp:effectExtent l="0" t="0" r="6350" b="254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1DD599"/>
    <w:p w14:paraId="3598173A">
      <w:pPr>
        <w:numPr>
          <w:ilvl w:val="0"/>
          <w:numId w:val="3"/>
        </w:numPr>
      </w:pPr>
      <w:r>
        <w:t>作者id-论文id</w:t>
      </w:r>
      <w:r>
        <w:rPr>
          <w:rFonts w:hint="eastAsia"/>
        </w:rPr>
        <w:t>数据，存放在*_author_name_paper_ids.pkl。</w:t>
      </w:r>
    </w:p>
    <w:p w14:paraId="26BFD697"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33825" cy="1353185"/>
            <wp:effectExtent l="0" t="0" r="13335" b="317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9817CD"/>
    <w:p w14:paraId="6DD5EF1C">
      <w:pPr>
        <w:numPr>
          <w:ilvl w:val="0"/>
          <w:numId w:val="3"/>
        </w:numPr>
      </w:pPr>
      <w:r>
        <w:rPr>
          <w:rFonts w:hint="eastAsia"/>
        </w:rPr>
        <w:t>论文信息，存放在*_pub_info.pkl。</w:t>
      </w:r>
    </w:p>
    <w:p w14:paraId="4342E4A1"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580255" cy="1062990"/>
            <wp:effectExtent l="0" t="0" r="6985" b="381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49DE36"/>
    <w:p w14:paraId="44DEA2C5">
      <w:pPr>
        <w:numPr>
          <w:ilvl w:val="0"/>
          <w:numId w:val="3"/>
        </w:numPr>
      </w:pPr>
      <w:r>
        <w:rPr>
          <w:rFonts w:hint="eastAsia"/>
        </w:rPr>
        <w:t>作者-论文信息，存放在author_pub_detail.pkl。</w:t>
      </w:r>
    </w:p>
    <w:p w14:paraId="2C1741CD"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745990" cy="1004570"/>
            <wp:effectExtent l="0" t="0" r="8890" b="127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40DF9"/>
    <w:p w14:paraId="34D8BB49"/>
    <w:p w14:paraId="7995B157">
      <w:pPr>
        <w:pStyle w:val="5"/>
        <w:numPr>
          <w:ilvl w:val="0"/>
          <w:numId w:val="2"/>
        </w:numPr>
      </w:pPr>
      <w:r>
        <w:rPr>
          <w:rFonts w:hint="eastAsia"/>
        </w:rPr>
        <w:t>运行repare_data_name.py进行合作者姓名与待消除歧义姓名的处理。</w:t>
      </w:r>
    </w:p>
    <w:p w14:paraId="7EC13DEE">
      <w:r>
        <w:rPr>
          <w:rFonts w:hint="eastAsia"/>
        </w:rPr>
        <w:t>处理结果存放在 author_name_map.pkl，这一步将不同写法得姓名进行统一识别。</w:t>
      </w:r>
    </w:p>
    <w:p w14:paraId="5671BFE2"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276475" cy="1828800"/>
            <wp:effectExtent l="0" t="0" r="9525" b="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DB14A5"/>
    <w:p w14:paraId="43B3EC16">
      <w:pPr>
        <w:pStyle w:val="5"/>
        <w:numPr>
          <w:ilvl w:val="0"/>
          <w:numId w:val="2"/>
        </w:numPr>
      </w:pPr>
      <w:r>
        <w:rPr>
          <w:rFonts w:hint="eastAsia"/>
        </w:rPr>
        <w:t>运行repare_data_orgs.py 对机构数据进行处理</w:t>
      </w:r>
    </w:p>
    <w:p w14:paraId="6874E247"/>
    <w:p w14:paraId="6719B946">
      <w:pPr>
        <w:numPr>
          <w:ilvl w:val="0"/>
          <w:numId w:val="4"/>
        </w:numPr>
      </w:pPr>
      <w:r>
        <w:rPr>
          <w:rFonts w:hint="eastAsia"/>
        </w:rPr>
        <w:t>得到作者-机构映射表，存放在 author_org_map.pkl</w:t>
      </w:r>
    </w:p>
    <w:p w14:paraId="60E59974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266690" cy="1181100"/>
            <wp:effectExtent l="0" t="0" r="6350" b="762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3CEDFA"/>
    <w:p w14:paraId="33826CCF">
      <w:pPr>
        <w:numPr>
          <w:ilvl w:val="0"/>
          <w:numId w:val="4"/>
        </w:numPr>
      </w:pPr>
      <w:r>
        <w:rPr>
          <w:rFonts w:hint="eastAsia"/>
        </w:rPr>
        <w:t>以及得到作者id-机构映射表，存放在author_id_org_map.pkl</w:t>
      </w:r>
    </w:p>
    <w:p w14:paraId="2D9504A3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991100" cy="1113155"/>
            <wp:effectExtent l="0" t="0" r="7620" b="1460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DFA6F9"/>
    <w:p w14:paraId="47157C6B">
      <w:pPr>
        <w:pStyle w:val="5"/>
      </w:pPr>
      <w:r>
        <w:rPr>
          <w:rFonts w:hint="eastAsia"/>
        </w:rPr>
        <w:t>4,运行generate_data.py将所有特征数据进行详细处理</w:t>
      </w:r>
    </w:p>
    <w:p w14:paraId="1E52E62C">
      <w:r>
        <w:rPr>
          <w:rFonts w:hint="eastAsia"/>
        </w:rPr>
        <w:t>这一步包括去除停用词，标点，乱码词等脏数据，大小写转换，中文转拼音，句子转词等一系列处理，得到待向量化得数据。</w:t>
      </w:r>
    </w:p>
    <w:p w14:paraId="6D54DC88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588000" cy="1266825"/>
            <wp:effectExtent l="0" t="0" r="5080" b="1333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9D303C">
      <w:pPr>
        <w:pStyle w:val="5"/>
        <w:numPr>
          <w:ilvl w:val="0"/>
          <w:numId w:val="2"/>
        </w:numPr>
      </w:pPr>
      <w:r>
        <w:rPr>
          <w:rFonts w:hint="eastAsia"/>
        </w:rPr>
        <w:t>generate_adj.py生成相似度图</w:t>
      </w:r>
    </w:p>
    <w:p w14:paraId="768E1A13"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图边进行加权，具体为两篇论文的对应特征维度的相似度的值。</w:t>
      </w:r>
    </w:p>
    <w:p w14:paraId="68350972">
      <w:pPr>
        <w:rPr>
          <w:rFonts w:hint="eastAsia"/>
        </w:rPr>
      </w:pPr>
      <w:r>
        <w:drawing>
          <wp:inline distT="0" distB="0" distL="114300" distR="114300">
            <wp:extent cx="4626610" cy="2077720"/>
            <wp:effectExtent l="0" t="0" r="6350" b="10160"/>
            <wp:docPr id="10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B8487C">
      <w:pPr>
        <w:pStyle w:val="4"/>
        <w:numPr>
          <w:ilvl w:val="0"/>
          <w:numId w:val="5"/>
        </w:numPr>
      </w:pPr>
      <w:r>
        <w:rPr>
          <w:rFonts w:hint="eastAsia"/>
        </w:rPr>
        <w:t>初始表示学习阶段</w:t>
      </w:r>
    </w:p>
    <w:p w14:paraId="19C1905F">
      <w:r>
        <w:rPr>
          <w:rFonts w:hint="eastAsia"/>
        </w:rPr>
        <w:t>对应/pre_embedding 文件夹</w:t>
      </w:r>
    </w:p>
    <w:p w14:paraId="31CC3F64">
      <w:pPr>
        <w:pStyle w:val="5"/>
        <w:numPr>
          <w:ilvl w:val="0"/>
          <w:numId w:val="6"/>
        </w:numPr>
      </w:pPr>
      <w:r>
        <w:rPr>
          <w:rFonts w:hint="eastAsia"/>
        </w:rPr>
        <w:t>train_word2vec.py训练word2vec</w:t>
      </w:r>
    </w:p>
    <w:p w14:paraId="03A89F9F">
      <w:r>
        <w:rPr>
          <w:rFonts w:hint="eastAsia"/>
        </w:rPr>
        <w:t>训练好的特征存放在word2vec_xl_100.model ：</w:t>
      </w:r>
    </w:p>
    <w:p w14:paraId="77004464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362575" cy="1419225"/>
            <wp:effectExtent l="0" t="0" r="1905" b="13335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4CA1EB">
      <w:pPr>
        <w:pStyle w:val="5"/>
        <w:numPr>
          <w:ilvl w:val="0"/>
          <w:numId w:val="6"/>
        </w:numPr>
      </w:pPr>
      <w:r>
        <w:rPr>
          <w:rFonts w:hint="eastAsia"/>
        </w:rPr>
        <w:t>get_pre_embedding.py生成word2vec+idf初始特征表示</w:t>
      </w:r>
    </w:p>
    <w:p w14:paraId="7E8DD6DD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将语义特征输入到 Word2Vec 模型，得到每个单词的低维向量表示x’。</w:t>
      </w:r>
    </w:p>
    <w:p w14:paraId="2278D898">
      <w:pPr>
        <w:numPr>
          <w:ilvl w:val="0"/>
          <w:numId w:val="7"/>
        </w:numPr>
      </w:pPr>
      <w:r>
        <w:rPr>
          <w:rFonts w:hint="eastAsia"/>
        </w:rPr>
        <w:t>计算每个词出现的的 IDF 值。</w:t>
      </w:r>
    </w:p>
    <w:p w14:paraId="1119FFE3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448050" cy="333375"/>
            <wp:effectExtent l="0" t="0" r="11430" b="1905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7A5193"/>
    <w:p w14:paraId="48985163">
      <w:r>
        <w:rPr>
          <w:rFonts w:hint="eastAsia"/>
        </w:rPr>
        <w:t>(3)将语义特征中每个词的词向量乘以对应的IDF值，并将所有乘积相加得到论文的统一嵌入向量。</w:t>
      </w:r>
    </w:p>
    <w:p w14:paraId="16772CC4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362200" cy="238125"/>
            <wp:effectExtent l="0" t="0" r="0" b="5715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FD20F5">
      <w:pPr>
        <w:jc w:val="center"/>
      </w:pPr>
      <w:r>
        <w:drawing>
          <wp:inline distT="0" distB="0" distL="114300" distR="114300">
            <wp:extent cx="3296285" cy="1179830"/>
            <wp:effectExtent l="0" t="0" r="10795" b="8890"/>
            <wp:docPr id="19" name="图片 2" descr="DLBVGKDOFK8@`G@J]L7TL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DLBVGKDOFK8@`G@J]L7TLS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5B54">
      <w:r>
        <w:rPr>
          <w:rFonts w:hint="eastAsia"/>
        </w:rPr>
        <w:t>（4）对所有特征计算初始向量表示后，存放在 *_pub_pre_embedding.pkl</w:t>
      </w:r>
    </w:p>
    <w:p w14:paraId="794A76F6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6024245" cy="1362710"/>
            <wp:effectExtent l="0" t="0" r="10795" b="8890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6F66B9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这一部分得消歧结果存放在out文件夹中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638800" cy="1638300"/>
            <wp:effectExtent l="0" t="0" r="0" b="7620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C47969"/>
    <w:p w14:paraId="36727F72">
      <w:pPr>
        <w:pStyle w:val="4"/>
        <w:numPr>
          <w:ilvl w:val="0"/>
          <w:numId w:val="5"/>
        </w:numPr>
      </w:pPr>
      <w:r>
        <w:rPr>
          <w:rFonts w:hint="eastAsia"/>
        </w:rPr>
        <w:t>全局表示学习阶段</w:t>
      </w:r>
    </w:p>
    <w:p w14:paraId="61900B22">
      <w:r>
        <w:rPr>
          <w:rFonts w:hint="eastAsia"/>
        </w:rPr>
        <w:t>对应/global_embedding 文件夹</w:t>
      </w:r>
    </w:p>
    <w:p w14:paraId="6E080592"/>
    <w:p w14:paraId="44CA934C">
      <w:pPr>
        <w:pStyle w:val="5"/>
        <w:numPr>
          <w:ilvl w:val="0"/>
          <w:numId w:val="8"/>
        </w:numPr>
      </w:pPr>
      <w:r>
        <w:rPr>
          <w:rFonts w:hint="eastAsia"/>
        </w:rPr>
        <w:t>valid_pkl2npy.py 将初始特征pandas数据转为numpy。</w:t>
      </w:r>
    </w:p>
    <w:p w14:paraId="2A819BC2">
      <w:pPr>
        <w:pStyle w:val="6"/>
        <w:rPr>
          <w:rFonts w:hint="default"/>
        </w:rPr>
      </w:pPr>
      <w:r>
        <w:t>因为全局表示学习为python36，而其他模块为pytohn39，pandas数据不兼容，必须使用nunpy进行衔接。</w:t>
      </w:r>
    </w:p>
    <w:p w14:paraId="49413073">
      <w:pPr>
        <w:pStyle w:val="6"/>
        <w:rPr>
          <w:rFonts w:hint="default"/>
        </w:rPr>
      </w:pPr>
      <w:r>
        <w:t>转换后的数据存放在 *_pub_pre_embedding_npy.npy</w:t>
      </w:r>
    </w:p>
    <w:p w14:paraId="64EC96D9"/>
    <w:p w14:paraId="6363F253">
      <w:pPr>
        <w:pStyle w:val="5"/>
        <w:numPr>
          <w:ilvl w:val="0"/>
          <w:numId w:val="8"/>
        </w:numPr>
      </w:pPr>
      <w:r>
        <w:rPr>
          <w:rFonts w:hint="eastAsia"/>
        </w:rPr>
        <w:t>get_data_for_global_embedding.py生成正负样本对</w:t>
      </w:r>
    </w:p>
    <w:p w14:paraId="0C543EC9">
      <w:r>
        <w:rPr>
          <w:rFonts w:hint="eastAsia"/>
        </w:rPr>
        <w:t>用于进行后续的全局表示学习模型得训练。结果存放在 特征维度/*-triplets/文件夹中。</w:t>
      </w:r>
    </w:p>
    <w:p w14:paraId="16F95653"/>
    <w:p w14:paraId="1B371834">
      <w:pPr>
        <w:widowControl/>
        <w:jc w:val="left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6153150" cy="922655"/>
            <wp:effectExtent l="0" t="0" r="3810" b="6985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A841C2">
      <w:pPr>
        <w:pStyle w:val="5"/>
        <w:numPr>
          <w:ilvl w:val="0"/>
          <w:numId w:val="8"/>
        </w:numPr>
      </w:pPr>
      <w:r>
        <w:rPr>
          <w:rFonts w:hint="eastAsia"/>
        </w:rPr>
        <w:t>global_embedding.py进行全局表示学习</w:t>
      </w:r>
    </w:p>
    <w:p w14:paraId="7B99573F"/>
    <w:p w14:paraId="44B4F6F6">
      <w:r>
        <w:rPr>
          <w:rFonts w:hint="eastAsia"/>
        </w:rPr>
        <w:t>将测试集数据通过训练后的模型，得到全局嵌入表示，存放在global_embedding_npy.npy，中。</w:t>
      </w:r>
    </w:p>
    <w:p w14:paraId="6D730492">
      <w:pPr>
        <w:pStyle w:val="5"/>
        <w:numPr>
          <w:ilvl w:val="0"/>
          <w:numId w:val="8"/>
        </w:numPr>
      </w:pPr>
      <w:r>
        <w:t>global_npy2pkl.py</w:t>
      </w:r>
      <w:r>
        <w:rPr>
          <w:rFonts w:hint="eastAsia"/>
        </w:rPr>
        <w:t xml:space="preserve"> </w:t>
      </w:r>
      <w:r>
        <w:t>将全局表示学习数据转换回</w:t>
      </w:r>
      <w:r>
        <w:rPr>
          <w:rFonts w:hint="eastAsia"/>
        </w:rPr>
        <w:t>pandas数据</w:t>
      </w:r>
      <w:r>
        <w:t>。</w:t>
      </w:r>
    </w:p>
    <w:p w14:paraId="708340A2">
      <w:pPr>
        <w:pStyle w:val="6"/>
        <w:rPr>
          <w:rFonts w:hint="default"/>
        </w:rPr>
      </w:pPr>
      <w:r>
        <w:t>因为全局表示学习为python36，而其他模块为pytohn39，后续必须在pandas数据上进行，必须将nunpy转换回pandas数据。</w:t>
      </w:r>
    </w:p>
    <w:p w14:paraId="765380C2">
      <w:r>
        <w:rPr>
          <w:rFonts w:hint="eastAsia"/>
        </w:rPr>
        <w:t>转换后的数据存放在 *_global_embedding.pkl。</w:t>
      </w:r>
    </w:p>
    <w:p w14:paraId="7C7F80B1">
      <w:r>
        <w:rPr>
          <w:rFonts w:hint="eastAsia"/>
        </w:rPr>
        <w:t>全局表示阶段得结果为：</w:t>
      </w:r>
    </w:p>
    <w:p w14:paraId="42790DFF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807710" cy="918845"/>
            <wp:effectExtent l="0" t="0" r="13970" b="10795"/>
            <wp:docPr id="2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1AC7AE"/>
    <w:p w14:paraId="536B2218">
      <w:r>
        <w:rPr>
          <w:rFonts w:hint="eastAsia"/>
        </w:rPr>
        <w:t>这一部分得消歧结果存放在out文件夹中</w:t>
      </w:r>
    </w:p>
    <w:p w14:paraId="5007E249"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543425" cy="1381125"/>
            <wp:effectExtent l="0" t="0" r="13335" b="5715"/>
            <wp:docPr id="2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80F61E"/>
    <w:p w14:paraId="436EB072">
      <w:pPr>
        <w:pStyle w:val="4"/>
        <w:numPr>
          <w:ilvl w:val="0"/>
          <w:numId w:val="5"/>
        </w:numPr>
      </w:pPr>
      <w:r>
        <w:rPr>
          <w:rFonts w:hint="eastAsia"/>
        </w:rPr>
        <w:t>异构图表示阶段</w:t>
      </w:r>
    </w:p>
    <w:p w14:paraId="0873CD33">
      <w:r>
        <w:rPr>
          <w:rFonts w:hint="eastAsia"/>
        </w:rPr>
        <w:t>对应/hin_embedding 文件夹</w:t>
      </w:r>
    </w:p>
    <w:p w14:paraId="5D93D174">
      <w:pPr>
        <w:pStyle w:val="5"/>
      </w:pPr>
      <w:r>
        <w:rPr>
          <w:rFonts w:hint="eastAsia"/>
        </w:rPr>
        <w:t>1,meta2vec.py进行异构图表示学习</w:t>
      </w:r>
    </w:p>
    <w:p w14:paraId="0AD72443">
      <w:r>
        <w:rPr>
          <w:rFonts w:hint="eastAsia"/>
        </w:rPr>
        <w:t>（1）每个姓名构成得异构图得随机游走路径放到 姓名/rand_walks.txt 中</w:t>
      </w:r>
    </w:p>
    <w:p w14:paraId="7A96DF00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445125" cy="1024890"/>
            <wp:effectExtent l="0" t="0" r="10795" b="11430"/>
            <wp:docPr id="28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7E63E0">
      <w:pPr>
        <w:rPr>
          <w:rFonts w:hint="eastAsia"/>
        </w:rPr>
      </w:pPr>
      <w:r>
        <w:rPr>
          <w:rFonts w:hint="eastAsia"/>
        </w:rPr>
        <w:t>（2）所有异构图结果放在hin_embedding.pkl</w:t>
      </w:r>
    </w:p>
    <w:p w14:paraId="09A1960E">
      <w:pPr>
        <w:widowControl/>
        <w:numPr>
          <w:ilvl w:val="0"/>
          <w:numId w:val="4"/>
        </w:numPr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/>
        </w:rPr>
        <w:t>这一部分得消歧结果存放在out文件夹中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734050" cy="1809750"/>
            <wp:effectExtent l="0" t="0" r="11430" b="381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64F6F"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</w:p>
    <w:p w14:paraId="68221F93">
      <w:pPr>
        <w:pStyle w:val="4"/>
        <w:numPr>
          <w:ilvl w:val="0"/>
          <w:numId w:val="5"/>
        </w:numPr>
      </w:pPr>
      <w:r>
        <w:rPr>
          <w:rFonts w:hint="eastAsia"/>
        </w:rPr>
        <w:t>融合表示学习阶段</w:t>
      </w:r>
    </w:p>
    <w:p w14:paraId="00224AD5">
      <w:r>
        <w:rPr>
          <w:rFonts w:hint="eastAsia"/>
        </w:rPr>
        <w:t>对应/local_embedding 文件夹</w:t>
      </w:r>
    </w:p>
    <w:p w14:paraId="3E9D8D98">
      <w:pPr>
        <w:numPr>
          <w:ilvl w:val="0"/>
          <w:numId w:val="9"/>
        </w:numPr>
      </w:pPr>
      <w:r>
        <w:rPr>
          <w:rFonts w:hint="eastAsia"/>
        </w:rPr>
        <w:t>加载全局表示数据</w:t>
      </w:r>
    </w:p>
    <w:p w14:paraId="3D4DCD3F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829175" cy="933450"/>
            <wp:effectExtent l="0" t="0" r="0" b="0"/>
            <wp:docPr id="31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b="7019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C7C79F">
      <w:r>
        <w:rPr>
          <w:rFonts w:hint="eastAsia"/>
        </w:rPr>
        <w:t>2，加载加权图</w:t>
      </w:r>
    </w:p>
    <w:p w14:paraId="47420184"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355590" cy="756285"/>
            <wp:effectExtent l="0" t="0" r="8890" b="5715"/>
            <wp:docPr id="32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410E60"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3，拉普拉斯滤波</w:t>
      </w:r>
    </w:p>
    <w:p w14:paraId="3CD16885"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</w:p>
    <w:p w14:paraId="48A38285"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6026150" cy="1251585"/>
            <wp:effectExtent l="0" t="0" r="8890" b="13335"/>
            <wp:docPr id="33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2F7BE"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</w:p>
    <w:p w14:paraId="0F76FC2F">
      <w:r>
        <w:rPr>
          <w:rFonts w:hint="eastAsia"/>
        </w:rPr>
        <w:t>4，第一次动态构建数据集（使用所有特征内积）</w:t>
      </w:r>
    </w:p>
    <w:p w14:paraId="62B5477A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410200" cy="1154430"/>
            <wp:effectExtent l="0" t="0" r="0" b="3810"/>
            <wp:docPr id="35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B268AE">
      <w:pPr>
        <w:numPr>
          <w:ilvl w:val="0"/>
          <w:numId w:val="8"/>
        </w:numPr>
        <w:jc w:val="left"/>
      </w:pPr>
      <w:r>
        <w:rPr>
          <w:rFonts w:hint="eastAsia"/>
        </w:rPr>
        <w:t>样本对抽样</w:t>
      </w:r>
    </w:p>
    <w:p w14:paraId="4266CE87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628515" cy="466725"/>
            <wp:effectExtent l="0" t="0" r="4445" b="5715"/>
            <wp:docPr id="38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0DD96C">
      <w:pPr>
        <w:jc w:val="left"/>
      </w:pPr>
    </w:p>
    <w:p w14:paraId="175AEFE9">
      <w:pPr>
        <w:numPr>
          <w:ilvl w:val="0"/>
          <w:numId w:val="8"/>
        </w:numPr>
        <w:jc w:val="left"/>
      </w:pPr>
      <w:r>
        <w:rPr>
          <w:rFonts w:hint="eastAsia"/>
        </w:rPr>
        <w:t>所有特征得到对应得正负样本对。</w:t>
      </w:r>
    </w:p>
    <w:p w14:paraId="16B271DF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086350" cy="3286125"/>
            <wp:effectExtent l="0" t="0" r="3810" b="5715"/>
            <wp:docPr id="39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C742A4">
      <w:pPr>
        <w:numPr>
          <w:ilvl w:val="0"/>
          <w:numId w:val="8"/>
        </w:numPr>
        <w:jc w:val="left"/>
      </w:pPr>
      <w:r>
        <w:rPr>
          <w:rFonts w:hint="eastAsia"/>
        </w:rPr>
        <w:t>使用交叉熵损失训练模型。</w:t>
      </w:r>
    </w:p>
    <w:p w14:paraId="3554641F">
      <w:pPr>
        <w:widowControl/>
        <w:jc w:val="left"/>
      </w:pPr>
    </w:p>
    <w:p w14:paraId="0191CB3D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177790" cy="1342390"/>
            <wp:effectExtent l="0" t="0" r="3810" b="13970"/>
            <wp:docPr id="41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E8BB2">
      <w:pPr>
        <w:jc w:val="left"/>
      </w:pPr>
    </w:p>
    <w:p w14:paraId="01B20FC6">
      <w:pPr>
        <w:numPr>
          <w:ilvl w:val="0"/>
          <w:numId w:val="8"/>
        </w:numPr>
        <w:jc w:val="left"/>
      </w:pPr>
      <w:r>
        <w:rPr>
          <w:rFonts w:hint="eastAsia"/>
        </w:rPr>
        <w:t>阈值更新</w:t>
      </w:r>
    </w:p>
    <w:p w14:paraId="33A35CE3">
      <w:pPr>
        <w:jc w:val="left"/>
      </w:pPr>
    </w:p>
    <w:p w14:paraId="1D2F4B81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772150" cy="952500"/>
            <wp:effectExtent l="0" t="0" r="3810" b="7620"/>
            <wp:docPr id="4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7061F0">
      <w:pPr>
        <w:widowControl/>
        <w:jc w:val="left"/>
      </w:pPr>
    </w:p>
    <w:p w14:paraId="046A185F">
      <w:pPr>
        <w:numPr>
          <w:ilvl w:val="0"/>
          <w:numId w:val="8"/>
        </w:numPr>
        <w:jc w:val="left"/>
      </w:pPr>
      <w:r>
        <w:rPr>
          <w:rFonts w:hint="eastAsia"/>
        </w:rPr>
        <w:t>更新相似度，生成正负样本对，动态构建下一个数据集</w:t>
      </w:r>
    </w:p>
    <w:p w14:paraId="7535A25D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709285" cy="1458595"/>
            <wp:effectExtent l="0" t="0" r="5715" b="4445"/>
            <wp:docPr id="4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0909E">
      <w:pPr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自适应SGC模型</w:t>
      </w:r>
    </w:p>
    <w:p w14:paraId="7FB8BC2F"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171700" cy="2315845"/>
            <wp:effectExtent l="0" t="0" r="7620" b="635"/>
            <wp:docPr id="4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185F84">
      <w:pPr>
        <w:jc w:val="left"/>
      </w:pPr>
    </w:p>
    <w:p w14:paraId="5B154250">
      <w:pPr>
        <w:numPr>
          <w:ilvl w:val="0"/>
          <w:numId w:val="8"/>
        </w:numPr>
        <w:jc w:val="left"/>
      </w:pPr>
      <w:r>
        <w:rPr>
          <w:rFonts w:hint="eastAsia"/>
        </w:rPr>
        <w:t>多维关系加权融合（包括了异构图得embedding）</w:t>
      </w:r>
    </w:p>
    <w:p w14:paraId="1F488EB3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379085" cy="3150235"/>
            <wp:effectExtent l="0" t="0" r="635" b="4445"/>
            <wp:docPr id="51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15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9729C4">
      <w:pPr>
        <w:jc w:val="left"/>
      </w:pPr>
      <w:r>
        <w:rPr>
          <w:rFonts w:hint="eastAsia"/>
        </w:rPr>
        <w:t>12,</w:t>
      </w:r>
      <w:r>
        <w:rPr>
          <w:rFonts w:hint="eastAsia"/>
          <w:lang w:val="en-US" w:eastAsia="zh-CN"/>
        </w:rPr>
        <w:t>基于规则构造</w:t>
      </w:r>
      <w:bookmarkStart w:id="0" w:name="_GoBack"/>
      <w:bookmarkEnd w:id="0"/>
      <w:r>
        <w:rPr>
          <w:rFonts w:hint="eastAsia"/>
        </w:rPr>
        <w:t>加权图，进行谱聚类。</w:t>
      </w:r>
    </w:p>
    <w:p w14:paraId="6B2A1BA4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328285" cy="2030730"/>
            <wp:effectExtent l="0" t="0" r="5715" b="11430"/>
            <wp:docPr id="52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7361CE">
      <w:pPr>
        <w:jc w:val="left"/>
      </w:pPr>
      <w:r>
        <w:rPr>
          <w:rFonts w:hint="eastAsia"/>
        </w:rPr>
        <w:t>13，使用GHAC进行在不需要真实簇个数情况下进行聚类。</w:t>
      </w:r>
    </w:p>
    <w:p w14:paraId="6A7C0628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092700" cy="4046220"/>
            <wp:effectExtent l="0" t="0" r="12700" b="7620"/>
            <wp:docPr id="53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52312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262245" cy="4551680"/>
            <wp:effectExtent l="0" t="0" r="10795" b="5080"/>
            <wp:docPr id="54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1F2AA6">
      <w:pPr>
        <w:jc w:val="left"/>
      </w:pPr>
      <w:r>
        <w:rPr>
          <w:rFonts w:hint="eastAsia"/>
        </w:rPr>
        <w:t>这一部分得消歧结果（即最终得姓名消歧结果）存放在out文件夹中</w:t>
      </w:r>
    </w:p>
    <w:p w14:paraId="31B41C97"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534025" cy="1800225"/>
            <wp:effectExtent l="0" t="0" r="13335" b="13335"/>
            <wp:docPr id="55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B9911D">
      <w:pPr>
        <w:pStyle w:val="4"/>
        <w:numPr>
          <w:ilvl w:val="0"/>
          <w:numId w:val="5"/>
        </w:numPr>
      </w:pPr>
      <w:r>
        <w:rPr>
          <w:rFonts w:hint="eastAsia"/>
        </w:rPr>
        <w:t>单独聚类评估</w:t>
      </w:r>
    </w:p>
    <w:p w14:paraId="1B00F196">
      <w:pPr>
        <w:pStyle w:val="6"/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evaltion_embedding.py</w:t>
      </w:r>
      <w:r>
        <w:t>对各个阶段的embedding进行谱聚类评估。</w:t>
      </w:r>
    </w:p>
    <w:p w14:paraId="0E40B820">
      <w:pPr>
        <w:pStyle w:val="6"/>
        <w:rPr>
          <w:rFonts w:hint="default"/>
        </w:rPr>
      </w:pPr>
    </w:p>
    <w:p w14:paraId="63E452AE">
      <w:pPr>
        <w:pStyle w:val="6"/>
        <w:rPr>
          <w:rFonts w:hint="default"/>
        </w:rPr>
      </w:pPr>
      <w:r>
        <w:t>可以单独对各个模块得embeding进行评估，结果放在各个模块对应得out文件夹中。</w:t>
      </w:r>
    </w:p>
    <w:p w14:paraId="4944B9B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5996CC"/>
    <w:multiLevelType w:val="singleLevel"/>
    <w:tmpl w:val="8A5996CC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8FED8A32"/>
    <w:multiLevelType w:val="singleLevel"/>
    <w:tmpl w:val="8FED8A3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4067431"/>
    <w:multiLevelType w:val="singleLevel"/>
    <w:tmpl w:val="A4067431"/>
    <w:lvl w:ilvl="0" w:tentative="0">
      <w:start w:val="3"/>
      <w:numFmt w:val="chineseCounting"/>
      <w:suff w:val="nothing"/>
      <w:lvlText w:val="%1，"/>
      <w:lvlJc w:val="left"/>
      <w:rPr>
        <w:rFonts w:hint="eastAsia"/>
      </w:rPr>
    </w:lvl>
  </w:abstractNum>
  <w:abstractNum w:abstractNumId="3">
    <w:nsid w:val="AB7D412D"/>
    <w:multiLevelType w:val="singleLevel"/>
    <w:tmpl w:val="AB7D412D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AF24891C"/>
    <w:multiLevelType w:val="singleLevel"/>
    <w:tmpl w:val="AF24891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CB0565CF"/>
    <w:multiLevelType w:val="singleLevel"/>
    <w:tmpl w:val="CB0565CF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3B4E852C"/>
    <w:multiLevelType w:val="singleLevel"/>
    <w:tmpl w:val="3B4E852C"/>
    <w:lvl w:ilvl="0" w:tentative="0">
      <w:start w:val="1"/>
      <w:numFmt w:val="decimal"/>
      <w:suff w:val="nothing"/>
      <w:lvlText w:val="%1，"/>
      <w:lvlJc w:val="left"/>
    </w:lvl>
  </w:abstractNum>
  <w:abstractNum w:abstractNumId="7">
    <w:nsid w:val="3B615F69"/>
    <w:multiLevelType w:val="singleLevel"/>
    <w:tmpl w:val="3B615F69"/>
    <w:lvl w:ilvl="0" w:tentative="0">
      <w:start w:val="1"/>
      <w:numFmt w:val="decimal"/>
      <w:suff w:val="nothing"/>
      <w:lvlText w:val="%1，"/>
      <w:lvlJc w:val="left"/>
    </w:lvl>
  </w:abstractNum>
  <w:abstractNum w:abstractNumId="8">
    <w:nsid w:val="3CC3ED72"/>
    <w:multiLevelType w:val="singleLevel"/>
    <w:tmpl w:val="3CC3ED72"/>
    <w:lvl w:ilvl="0" w:tentative="0">
      <w:start w:val="1"/>
      <w:numFmt w:val="decimal"/>
      <w:suff w:val="nothing"/>
      <w:lvlText w:val="%1，"/>
      <w:lvlJc w:val="left"/>
    </w:lvl>
  </w:abstractNum>
  <w:abstractNum w:abstractNumId="9">
    <w:nsid w:val="5926F02A"/>
    <w:multiLevelType w:val="singleLevel"/>
    <w:tmpl w:val="5926F02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9"/>
  </w:num>
  <w:num w:numId="5">
    <w:abstractNumId w:val="2"/>
  </w:num>
  <w:num w:numId="6">
    <w:abstractNumId w:val="7"/>
  </w:num>
  <w:num w:numId="7">
    <w:abstractNumId w:val="4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U3MjAzOGI1ZWM1NjI3YTE0MjIzZDIwNTMwM2NhZjEifQ=="/>
  </w:docVars>
  <w:rsids>
    <w:rsidRoot w:val="00C42D85"/>
    <w:rsid w:val="00242730"/>
    <w:rsid w:val="00616BE5"/>
    <w:rsid w:val="0072040C"/>
    <w:rsid w:val="00AA2237"/>
    <w:rsid w:val="00B661A2"/>
    <w:rsid w:val="00C42D85"/>
    <w:rsid w:val="18034D33"/>
    <w:rsid w:val="1E502094"/>
    <w:rsid w:val="22CE313E"/>
    <w:rsid w:val="27AB7982"/>
    <w:rsid w:val="2AFE200D"/>
    <w:rsid w:val="313839A8"/>
    <w:rsid w:val="39925125"/>
    <w:rsid w:val="453D1070"/>
    <w:rsid w:val="48500337"/>
    <w:rsid w:val="5BD67DA4"/>
    <w:rsid w:val="606205B7"/>
    <w:rsid w:val="715C753D"/>
    <w:rsid w:val="74FE62DD"/>
    <w:rsid w:val="7DE8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rFonts w:eastAsia="宋体"/>
      <w:kern w:val="44"/>
      <w:sz w:val="44"/>
    </w:rPr>
  </w:style>
  <w:style w:type="paragraph" w:styleId="3">
    <w:name w:val="heading 2"/>
    <w:basedOn w:val="1"/>
    <w:next w:val="1"/>
    <w:link w:val="10"/>
    <w:semiHidden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宋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宋体"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宋体"/>
      <w:sz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2 字符"/>
    <w:link w:val="3"/>
    <w:uiPriority w:val="0"/>
    <w:rPr>
      <w:rFonts w:ascii="Arial" w:hAnsi="Arial" w:eastAsia="宋体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1237</Words>
  <Characters>2037</Characters>
  <Lines>15</Lines>
  <Paragraphs>4</Paragraphs>
  <TotalTime>64</TotalTime>
  <ScaleCrop>false</ScaleCrop>
  <LinksUpToDate>false</LinksUpToDate>
  <CharactersWithSpaces>2061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2023-09-04T02:06:00Z</dcterms:created>
  <dc:creator>马秀龙</dc:creator>
  <cp:lastModifiedBy>马秀龙</cp:lastModifiedBy>
  <dcterms:modified xsi:type="dcterms:W3CDTF">2025-05-27T11:52:19Z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CCAF0BD0E10F4C60A6F4E34CA0890D22_12</vt:lpwstr>
  </property>
  <property fmtid="{D5CDD505-2E9C-101B-9397-08002B2CF9AE}" pid="4" name="KSOTemplateDocerSaveRecord">
    <vt:lpwstr>eyJoZGlkIjoiOWM0N2JjMGQwOThjMWFkNjY2NTZkYTQ0ZWEzZTc2YjQifQ==</vt:lpwstr>
  </property>
</Properties>
</file>