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A78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0D1F0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041F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643472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EEF5E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6CE9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497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66CAB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07127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test_247_02_toString_01_testPositiveFraction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5CD53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1FB9A1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068A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FE9B968" w14:textId="4093BD5A" w:rsidR="00712DE8" w:rsidRDefault="00325DC8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6422DC">
              <w:rPr>
                <w:rFonts w:ascii="Courier New" w:hAnsi="Courier New"/>
              </w:rPr>
              <w:t>toString</w:t>
            </w:r>
            <w:proofErr w:type="spellEnd"/>
            <w:r>
              <w:t xml:space="preserve"> properly represents a positive integer in the form </w:t>
            </w:r>
            <w:r w:rsidRPr="00325DC8">
              <w:rPr>
                <w:rFonts w:ascii="Courier New" w:hAnsi="Courier New"/>
              </w:rPr>
              <w:t>“[numerator] / [denominator]”</w:t>
            </w:r>
            <w:r>
              <w:t>, replacing the bracketed items with the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7AB19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CF651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52381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3EDA3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467D9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A4D1599" w14:textId="77777777" w:rsidR="003A0131" w:rsidRDefault="006422D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0A425F35" w14:textId="77777777" w:rsidR="003A0131" w:rsidRDefault="006422D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Project1/src/main/org/team19/Fraction.java</w:t>
            </w:r>
          </w:p>
          <w:p w14:paraId="2F4B38D1" w14:textId="77777777" w:rsidR="00712DE8" w:rsidRDefault="00712DE8">
            <w:pPr>
              <w:widowControl w:val="0"/>
            </w:pPr>
          </w:p>
        </w:tc>
      </w:tr>
      <w:tr w:rsidR="00712DE8" w14:paraId="3DCEAB7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671CC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C7888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B8A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93F1A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A996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57B0CE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E7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8EB9C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CAB8197" w14:textId="77777777" w:rsidR="00712DE8" w:rsidRDefault="00712DE8">
      <w:pPr>
        <w:widowControl w:val="0"/>
        <w:spacing w:line="200" w:lineRule="auto"/>
      </w:pPr>
    </w:p>
    <w:p w14:paraId="0A975F1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F369B8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28ACA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F75848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ADA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03D2E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381EE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20718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31ABA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92B06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85787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6B57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0AB2C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078A3F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92BB35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FAA7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B78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3ABB2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29EA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1DF6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75117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25DC8" w14:paraId="157BF64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8AB690" w14:textId="77777777" w:rsidR="00325DC8" w:rsidRDefault="00325DC8" w:rsidP="00325DC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8A9C7D" w14:textId="37ADB769" w:rsidR="00325DC8" w:rsidRDefault="00325DC8" w:rsidP="00325DC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positive fraction and test that its string form is properly represented </w:t>
            </w:r>
            <w:r w:rsidRPr="00325DC8">
              <w:rPr>
                <w:sz w:val="22"/>
                <w:szCs w:val="22"/>
              </w:rPr>
              <w:t xml:space="preserve">in the form </w:t>
            </w:r>
            <w:r w:rsidRPr="00325DC8">
              <w:rPr>
                <w:rFonts w:ascii="Courier New" w:hAnsi="Courier New"/>
                <w:sz w:val="22"/>
                <w:szCs w:val="22"/>
              </w:rPr>
              <w:t>“[numerator] / [denominator]”</w:t>
            </w:r>
            <w:r w:rsidRPr="00325DC8">
              <w:rPr>
                <w:sz w:val="22"/>
                <w:szCs w:val="22"/>
              </w:rPr>
              <w:t>, replacing the bracketed items with the corresponding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A229BA" w14:textId="1CCCFF21" w:rsidR="00325DC8" w:rsidRPr="00325DC8" w:rsidRDefault="00325DC8" w:rsidP="00325DC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76E87" w14:textId="0436B94D" w:rsidR="00325DC8" w:rsidRPr="00325DC8" w:rsidRDefault="00325DC8" w:rsidP="00325DC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“2 / 9”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82675" w14:textId="282FDA69" w:rsidR="00325DC8" w:rsidRDefault="00325DC8" w:rsidP="00325DC8">
            <w:pPr>
              <w:widowControl w:val="0"/>
              <w:rPr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“2 / 9”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782DA5" w14:textId="77777777" w:rsidR="00325DC8" w:rsidRDefault="00325DC8" w:rsidP="00325DC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A495E7" w14:textId="77777777" w:rsidR="00712DE8" w:rsidRDefault="00712DE8">
      <w:pPr>
        <w:widowControl w:val="0"/>
        <w:spacing w:line="268" w:lineRule="auto"/>
      </w:pPr>
    </w:p>
    <w:p w14:paraId="7817A6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8E54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5A71B26" wp14:editId="56C9654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73F6B41" wp14:editId="270245E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D8FEDE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25DC8"/>
    <w:rsid w:val="003952A3"/>
    <w:rsid w:val="003A0131"/>
    <w:rsid w:val="00490CAF"/>
    <w:rsid w:val="005A1452"/>
    <w:rsid w:val="00601A11"/>
    <w:rsid w:val="006325A0"/>
    <w:rsid w:val="006422DC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28C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2021-03-15T10:42:00Z</dcterms:modified>
</cp:coreProperties>
</file>