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C150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82A4CB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0608E9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34BA5F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72065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E08D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35B2F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6390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D1BF6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test_292_03_formatAsTable_08_testUndersizedAlignments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A97D4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FC25F2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49D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116345" w14:textId="77777777" w:rsidR="00712DE8" w:rsidRDefault="00AF6642" w:rsidP="003952A3">
            <w:pPr>
              <w:widowControl w:val="0"/>
              <w:ind w:left="120"/>
            </w:pPr>
            <w:r>
              <w:t xml:space="preserve">Tests that having an </w:t>
            </w:r>
            <w:proofErr w:type="gramStart"/>
            <w:r>
              <w:t>alignments</w:t>
            </w:r>
            <w:proofErr w:type="gramEnd"/>
            <w:r>
              <w:t xml:space="preserve"> list whose size is </w:t>
            </w:r>
            <w:r w:rsidR="00EF24B3">
              <w:t>greater</w:t>
            </w:r>
            <w:r>
              <w:t xml:space="preserve"> than the size of the header or number of columns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  <w:p w14:paraId="18A999D9" w14:textId="77777777" w:rsidR="00707E49" w:rsidRDefault="00707E49" w:rsidP="003952A3">
            <w:pPr>
              <w:widowControl w:val="0"/>
              <w:ind w:left="120"/>
            </w:pPr>
          </w:p>
          <w:p w14:paraId="52DD7ACB" w14:textId="770DAD18" w:rsidR="00707E49" w:rsidRDefault="00707E49" w:rsidP="003952A3">
            <w:pPr>
              <w:widowControl w:val="0"/>
              <w:ind w:left="120"/>
            </w:pPr>
            <w:r>
              <w:t>Note: This goes immediately after test case 292, but I forgot to add it until the test cases got this high.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BC9C3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59894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C8F4D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66CE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90072E9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14510F7" w14:textId="77777777" w:rsidR="00F55709" w:rsidRDefault="00AF66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1A88FAD" w14:textId="77777777" w:rsidR="00F55709" w:rsidRDefault="00AF66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5A9C9F50" w14:textId="77777777" w:rsidR="00712DE8" w:rsidRDefault="00712DE8">
            <w:pPr>
              <w:widowControl w:val="0"/>
            </w:pPr>
          </w:p>
        </w:tc>
      </w:tr>
      <w:tr w:rsidR="00712DE8" w14:paraId="19D5958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77AE8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7014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AF3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1D51DE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E7F4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51601B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BC134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3C585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84D5400" w14:textId="77777777" w:rsidR="00712DE8" w:rsidRDefault="00712DE8">
      <w:pPr>
        <w:widowControl w:val="0"/>
        <w:spacing w:line="200" w:lineRule="auto"/>
      </w:pPr>
    </w:p>
    <w:p w14:paraId="799C61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680"/>
        <w:gridCol w:w="2790"/>
        <w:gridCol w:w="2790"/>
        <w:gridCol w:w="840"/>
      </w:tblGrid>
      <w:tr w:rsidR="00712DE8" w14:paraId="30DF419F" w14:textId="77777777" w:rsidTr="00EF24B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588C4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30BA43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A7B30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8B5C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6A4B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DD912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A41C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1F03D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7EEC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84142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B2624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87238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D53C59E" w14:textId="77777777" w:rsidTr="00EF24B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5341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0D6E6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51BAB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75C3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A9D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F15C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F6642" w14:paraId="74092B8B" w14:textId="77777777" w:rsidTr="00EF24B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11312" w14:textId="77777777" w:rsidR="00AF6642" w:rsidRDefault="00AF6642" w:rsidP="00AF66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556C2" w14:textId="62D20CE4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>having a</w:t>
            </w:r>
            <w:r>
              <w:rPr>
                <w:sz w:val="22"/>
                <w:szCs w:val="22"/>
              </w:rPr>
              <w:t xml:space="preserve">n </w:t>
            </w:r>
            <w:proofErr w:type="gramStart"/>
            <w:r>
              <w:rPr>
                <w:sz w:val="22"/>
                <w:szCs w:val="22"/>
              </w:rPr>
              <w:t>alignments</w:t>
            </w:r>
            <w:proofErr w:type="gramEnd"/>
            <w:r>
              <w:rPr>
                <w:sz w:val="22"/>
                <w:szCs w:val="22"/>
              </w:rPr>
              <w:t xml:space="preserve"> list </w:t>
            </w:r>
            <w:r w:rsidRPr="00C731AE">
              <w:rPr>
                <w:sz w:val="22"/>
                <w:szCs w:val="22"/>
              </w:rPr>
              <w:t xml:space="preserve">whose size is </w:t>
            </w:r>
            <w:r w:rsidR="00EF24B3">
              <w:rPr>
                <w:sz w:val="22"/>
                <w:szCs w:val="22"/>
              </w:rPr>
              <w:t>greater</w:t>
            </w:r>
            <w:r w:rsidRPr="00C731AE">
              <w:rPr>
                <w:sz w:val="22"/>
                <w:szCs w:val="22"/>
              </w:rPr>
              <w:t xml:space="preserve"> than the </w:t>
            </w:r>
            <w:r>
              <w:rPr>
                <w:sz w:val="22"/>
                <w:szCs w:val="22"/>
              </w:rPr>
              <w:t xml:space="preserve">size of the header or </w:t>
            </w:r>
            <w:r w:rsidRPr="00C731AE">
              <w:rPr>
                <w:sz w:val="22"/>
                <w:szCs w:val="22"/>
              </w:rPr>
              <w:t>number of table columns</w:t>
            </w:r>
            <w:r>
              <w:rPr>
                <w:sz w:val="22"/>
                <w:szCs w:val="22"/>
              </w:rPr>
              <w:t xml:space="preserve"> </w:t>
            </w:r>
            <w:r w:rsidRPr="00C731AE">
              <w:rPr>
                <w:sz w:val="22"/>
                <w:szCs w:val="22"/>
              </w:rPr>
              <w:t xml:space="preserve">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</w:t>
            </w:r>
            <w:r w:rsidRPr="00C731AE">
              <w:rPr>
                <w:rFonts w:ascii="Courier New" w:hAnsi="Courier New"/>
                <w:sz w:val="22"/>
                <w:szCs w:val="22"/>
              </w:rPr>
              <w:lastRenderedPageBreak/>
              <w:t>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6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2E6714" w14:textId="719CA013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</w:t>
            </w:r>
            <w:r>
              <w:rPr>
                <w:rFonts w:ascii="Courier New" w:hAnsi="Courier New"/>
                <w:sz w:val="22"/>
                <w:szCs w:val="22"/>
              </w:rPr>
              <w:t>, “Goodbye”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7B35412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5F6E1350" w14:textId="0CB3D342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</w:t>
            </w:r>
            <w:r w:rsidR="00EF24B3">
              <w:rPr>
                <w:rFonts w:ascii="Courier New" w:hAnsi="Courier New"/>
                <w:sz w:val="22"/>
                <w:szCs w:val="22"/>
              </w:rPr>
              <w:t>, LEFT,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E7BECE" w14:textId="7059D369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8F970B" w14:textId="41105017" w:rsidR="00AF6642" w:rsidRDefault="00AF6642" w:rsidP="00AF66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A228EE" w14:textId="77777777" w:rsidR="00AF6642" w:rsidRDefault="00AF6642" w:rsidP="00AF66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9EFB5E3" w14:textId="0C21A706" w:rsidR="00AF6642" w:rsidRDefault="00AF6642" w:rsidP="00AF6642">
      <w:pPr>
        <w:widowControl w:val="0"/>
      </w:pPr>
    </w:p>
    <w:p w14:paraId="021157B1" w14:textId="77777777" w:rsidR="00AF6642" w:rsidRDefault="00AF6642" w:rsidP="00AF6642">
      <w:pPr>
        <w:widowControl w:val="0"/>
        <w:rPr>
          <w:b/>
        </w:rPr>
      </w:pPr>
    </w:p>
    <w:p w14:paraId="51E00E6C" w14:textId="205A7964" w:rsidR="00AF6642" w:rsidRDefault="00AF6642" w:rsidP="00AF6642">
      <w:pPr>
        <w:widowControl w:val="0"/>
      </w:pPr>
      <w:r>
        <w:rPr>
          <w:b/>
        </w:rPr>
        <w:t xml:space="preserve">Post condition(s) for Test: </w:t>
      </w:r>
    </w:p>
    <w:p w14:paraId="1B9617A8" w14:textId="77777777" w:rsidR="00AF6642" w:rsidRPr="00EE6D20" w:rsidRDefault="00AF6642" w:rsidP="00AF6642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C96069E" wp14:editId="6288AAE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E7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01108AE" wp14:editId="1886CDD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CD851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7E47B793" w14:textId="77777777" w:rsidR="00AF6642" w:rsidRDefault="00AF6642">
      <w:pPr>
        <w:widowControl w:val="0"/>
        <w:spacing w:line="268" w:lineRule="auto"/>
      </w:pPr>
    </w:p>
    <w:sectPr w:rsidR="00AF6642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07E49"/>
    <w:rsid w:val="00712DE8"/>
    <w:rsid w:val="00A22FA8"/>
    <w:rsid w:val="00A9403D"/>
    <w:rsid w:val="00AF6642"/>
    <w:rsid w:val="00CB219E"/>
    <w:rsid w:val="00E53356"/>
    <w:rsid w:val="00EE6D20"/>
    <w:rsid w:val="00EF24B3"/>
    <w:rsid w:val="00F5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8502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2021-03-15T17:11:00Z</dcterms:modified>
</cp:coreProperties>
</file>