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0EEC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8F005A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545BCE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F6DF8D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1D17B3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16B92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1CAF2C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04CEE6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6FBCA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test_268_01_toString_02_testNullKey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5A61A5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879944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6359E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87D0DCB" w14:textId="2894DC4A" w:rsidR="00712DE8" w:rsidRDefault="001216E1" w:rsidP="003952A3">
            <w:pPr>
              <w:widowControl w:val="0"/>
              <w:ind w:left="120"/>
            </w:pPr>
            <w:r>
              <w:t xml:space="preserve">Test that </w:t>
            </w:r>
            <w:proofErr w:type="spellStart"/>
            <w:r w:rsidRPr="001C56D7">
              <w:rPr>
                <w:rFonts w:ascii="Courier New" w:hAnsi="Courier New"/>
              </w:rPr>
              <w:t>toString</w:t>
            </w:r>
            <w:proofErr w:type="spellEnd"/>
            <w:r>
              <w:t xml:space="preserve"> on a </w:t>
            </w:r>
            <w:r w:rsidRPr="001C56D7">
              <w:rPr>
                <w:rFonts w:ascii="Courier New" w:hAnsi="Courier New"/>
              </w:rPr>
              <w:t>Pair</w:t>
            </w:r>
            <w:r>
              <w:t xml:space="preserve"> </w:t>
            </w:r>
            <w:r>
              <w:t>with a null key</w:t>
            </w:r>
            <w:r w:rsidR="007A1A92">
              <w:t xml:space="preserve"> </w:t>
            </w:r>
            <w:r>
              <w:t xml:space="preserve">is represented as </w:t>
            </w:r>
            <w:r w:rsidRPr="001C56D7">
              <w:rPr>
                <w:rFonts w:ascii="Courier New" w:hAnsi="Courier New"/>
              </w:rPr>
              <w:t>“Pair{</w:t>
            </w:r>
            <w:r>
              <w:rPr>
                <w:rFonts w:ascii="Courier New" w:hAnsi="Courier New"/>
              </w:rPr>
              <w:t>null</w:t>
            </w:r>
            <w:r w:rsidRPr="001C56D7">
              <w:rPr>
                <w:rFonts w:ascii="Courier New" w:hAnsi="Courier New"/>
              </w:rPr>
              <w:t>, [value]}”</w:t>
            </w:r>
            <w:r>
              <w:t>, replacing the bracketed items with the</w:t>
            </w:r>
            <w:r>
              <w:t>ir</w:t>
            </w:r>
            <w:r>
              <w:t xml:space="preserve"> corresponding fields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0870FE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6D6C8B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3ABB6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33CED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992A39D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599B7688" w14:textId="77777777" w:rsidR="00103037" w:rsidRDefault="007A1A9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testToString</w:t>
            </w:r>
          </w:p>
          <w:p w14:paraId="3C1F1799" w14:textId="77777777" w:rsidR="00103037" w:rsidRDefault="007A1A9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toString</w:t>
            </w:r>
            <w:r>
              <w:t xml:space="preserve"> from Project1/src/main/org/team19/Pair.java</w:t>
            </w:r>
          </w:p>
          <w:p w14:paraId="0FD91A68" w14:textId="77777777" w:rsidR="00712DE8" w:rsidRDefault="00712DE8">
            <w:pPr>
              <w:widowControl w:val="0"/>
            </w:pPr>
          </w:p>
        </w:tc>
      </w:tr>
      <w:tr w:rsidR="00712DE8" w14:paraId="4BB8D86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E00D5F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66DC20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AD20D7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D522C0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46ED44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A08B98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5C7DFA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259CC8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BC333E1" w14:textId="77777777" w:rsidR="00712DE8" w:rsidRDefault="00712DE8">
      <w:pPr>
        <w:widowControl w:val="0"/>
        <w:spacing w:line="200" w:lineRule="auto"/>
      </w:pPr>
    </w:p>
    <w:p w14:paraId="0AAA40E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1AB23A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8831E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3F0862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564D7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2E6D83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02D93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153848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C0FB9F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25EBFF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F6D17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2CE128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A89DA8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DB4F1C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335BBAE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845DE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13D17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56CA9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A619C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38DAB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2B610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216E1" w14:paraId="2F2E4C3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6DEB42" w14:textId="77777777" w:rsidR="001216E1" w:rsidRDefault="001216E1" w:rsidP="001216E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E73624" w14:textId="69A3FA97" w:rsidR="001216E1" w:rsidRDefault="001216E1" w:rsidP="001216E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Pair </w:t>
            </w:r>
            <w:r>
              <w:rPr>
                <w:sz w:val="22"/>
                <w:szCs w:val="22"/>
              </w:rPr>
              <w:t xml:space="preserve">with a </w:t>
            </w:r>
            <w:r w:rsidRPr="001216E1">
              <w:rPr>
                <w:rFonts w:ascii="Courier New" w:hAnsi="Courier New"/>
                <w:sz w:val="22"/>
                <w:szCs w:val="22"/>
              </w:rPr>
              <w:t>null</w:t>
            </w:r>
            <w:r>
              <w:rPr>
                <w:sz w:val="22"/>
                <w:szCs w:val="22"/>
              </w:rPr>
              <w:t xml:space="preserve"> key </w:t>
            </w:r>
            <w:r>
              <w:rPr>
                <w:sz w:val="22"/>
                <w:szCs w:val="22"/>
              </w:rPr>
              <w:t xml:space="preserve">and tests that calling </w:t>
            </w:r>
            <w:proofErr w:type="spellStart"/>
            <w:r w:rsidRPr="001C56D7">
              <w:rPr>
                <w:rFonts w:ascii="Courier New" w:hAnsi="Courier New"/>
                <w:sz w:val="22"/>
                <w:szCs w:val="22"/>
              </w:rPr>
              <w:t>toString</w:t>
            </w:r>
            <w:proofErr w:type="spellEnd"/>
            <w:r>
              <w:rPr>
                <w:sz w:val="22"/>
                <w:szCs w:val="22"/>
              </w:rPr>
              <w:t xml:space="preserve"> on it results in </w:t>
            </w:r>
            <w:r w:rsidRPr="001C56D7">
              <w:rPr>
                <w:rFonts w:ascii="Courier New" w:hAnsi="Courier New"/>
              </w:rPr>
              <w:t>“Pair{</w:t>
            </w:r>
            <w:r>
              <w:rPr>
                <w:rFonts w:ascii="Courier New" w:hAnsi="Courier New"/>
              </w:rPr>
              <w:t>null</w:t>
            </w:r>
            <w:r w:rsidRPr="001C56D7">
              <w:rPr>
                <w:rFonts w:ascii="Courier New" w:hAnsi="Courier New"/>
              </w:rPr>
              <w:t>, [value]}”</w:t>
            </w:r>
            <w:r>
              <w:t>, replacing the bracketed items with the corresponding fields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14E3F5" w14:textId="7475561C" w:rsidR="001216E1" w:rsidRDefault="001216E1" w:rsidP="001216E1">
            <w:pPr>
              <w:widowControl w:val="0"/>
              <w:rPr>
                <w:sz w:val="22"/>
                <w:szCs w:val="22"/>
              </w:rPr>
            </w:pPr>
            <w:r w:rsidRPr="001216E1">
              <w:rPr>
                <w:rFonts w:ascii="Courier New" w:hAnsi="Courier New"/>
                <w:sz w:val="22"/>
                <w:szCs w:val="22"/>
              </w:rPr>
              <w:t>new Pair&lt;&gt;(null, "Democrat")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7A28E3" w14:textId="66B11257" w:rsidR="001216E1" w:rsidRDefault="001216E1" w:rsidP="001216E1">
            <w:pPr>
              <w:widowControl w:val="0"/>
              <w:rPr>
                <w:sz w:val="22"/>
                <w:szCs w:val="22"/>
              </w:rPr>
            </w:pPr>
            <w:r w:rsidRPr="001C56D7">
              <w:rPr>
                <w:rFonts w:ascii="Courier New" w:hAnsi="Courier New"/>
                <w:sz w:val="22"/>
                <w:szCs w:val="22"/>
              </w:rPr>
              <w:t>“Pair{</w:t>
            </w:r>
            <w:r>
              <w:rPr>
                <w:rFonts w:ascii="Courier New" w:hAnsi="Courier New"/>
                <w:sz w:val="22"/>
                <w:szCs w:val="22"/>
              </w:rPr>
              <w:t>null</w:t>
            </w:r>
            <w:r w:rsidRPr="001C56D7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Democrat</w:t>
            </w:r>
            <w:r w:rsidRPr="001C56D7">
              <w:rPr>
                <w:rFonts w:ascii="Courier New" w:hAnsi="Courier New"/>
                <w:sz w:val="22"/>
                <w:szCs w:val="22"/>
              </w:rPr>
              <w:t>}”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7F621C" w14:textId="15C879FE" w:rsidR="001216E1" w:rsidRDefault="001216E1" w:rsidP="001216E1">
            <w:pPr>
              <w:widowControl w:val="0"/>
              <w:rPr>
                <w:sz w:val="22"/>
                <w:szCs w:val="22"/>
              </w:rPr>
            </w:pPr>
            <w:r w:rsidRPr="001C56D7">
              <w:rPr>
                <w:rFonts w:ascii="Courier New" w:hAnsi="Courier New"/>
                <w:sz w:val="22"/>
                <w:szCs w:val="22"/>
              </w:rPr>
              <w:t>“Pair{</w:t>
            </w:r>
            <w:r>
              <w:rPr>
                <w:rFonts w:ascii="Courier New" w:hAnsi="Courier New"/>
                <w:sz w:val="22"/>
                <w:szCs w:val="22"/>
              </w:rPr>
              <w:t>null</w:t>
            </w:r>
            <w:r w:rsidRPr="001C56D7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Democrat</w:t>
            </w:r>
            <w:r w:rsidRPr="001C56D7">
              <w:rPr>
                <w:rFonts w:ascii="Courier New" w:hAnsi="Courier New"/>
                <w:sz w:val="22"/>
                <w:szCs w:val="22"/>
              </w:rPr>
              <w:t>}”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E39740" w14:textId="77777777" w:rsidR="001216E1" w:rsidRDefault="001216E1" w:rsidP="001216E1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E2F9FC5" w14:textId="77777777" w:rsidR="00712DE8" w:rsidRDefault="00712DE8">
      <w:pPr>
        <w:widowControl w:val="0"/>
        <w:spacing w:line="268" w:lineRule="auto"/>
      </w:pPr>
    </w:p>
    <w:p w14:paraId="241119B7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F14507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A87D01D" wp14:editId="3747A6C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2D6DE23" wp14:editId="1814D27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95F5D3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03037"/>
    <w:rsid w:val="001216E1"/>
    <w:rsid w:val="003952A3"/>
    <w:rsid w:val="00490CAF"/>
    <w:rsid w:val="005A1452"/>
    <w:rsid w:val="00601A11"/>
    <w:rsid w:val="006325A0"/>
    <w:rsid w:val="00712DE8"/>
    <w:rsid w:val="007A1A92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9074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2021-03-15T10:54:00Z</dcterms:modified>
</cp:coreProperties>
</file>