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test_059_02_add_01_testBottomHeavyBottomHeavyAdd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addition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3E70563E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Fraction(4,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5A3B0673" w:rsidR="00712DE8" w:rsidRDefault="00866A9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Fraction(4,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2021-03-14T22:53:00Z</dcterms:modified>
</cp:coreProperties>
</file>