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EBE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F68106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0F37DB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2A07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5C25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4A5F6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3A51A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0701A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0CF1B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test_271_03_objColTableToStrRowTable_02_testSingleItemTable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1FCE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2CBDD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C939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8764CBC" w14:textId="23599C4B" w:rsidR="00712DE8" w:rsidRDefault="00CD0AE5" w:rsidP="003952A3">
            <w:pPr>
              <w:widowControl w:val="0"/>
              <w:ind w:left="120"/>
            </w:pPr>
            <w:r>
              <w:t>Tests that a header and single-item table are converted to a table of rows (including the header)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D6ABC6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F2C1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EFA0C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F869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E51717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63B37E95" w14:textId="77777777" w:rsidR="005A480A" w:rsidRDefault="00AB02C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testObjColTableToStrRowTable</w:t>
            </w:r>
          </w:p>
          <w:p w14:paraId="780C00ED" w14:textId="77777777" w:rsidR="005A480A" w:rsidRDefault="00AB02C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objColTableToStrRowTable</w:t>
            </w:r>
            <w:r>
              <w:t xml:space="preserve"> from Project1/src/main/org/team19/TableFormatter.java</w:t>
            </w:r>
          </w:p>
          <w:p w14:paraId="7F8C8C63" w14:textId="77777777" w:rsidR="00712DE8" w:rsidRDefault="00712DE8">
            <w:pPr>
              <w:widowControl w:val="0"/>
            </w:pPr>
          </w:p>
        </w:tc>
      </w:tr>
      <w:tr w:rsidR="00712DE8" w14:paraId="70D4E2A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FFD27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3A18C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8121A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081D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6082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6CE75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3D2C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E9624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F38D08" w14:textId="77777777" w:rsidR="00712DE8" w:rsidRDefault="00712DE8">
      <w:pPr>
        <w:widowControl w:val="0"/>
        <w:spacing w:line="200" w:lineRule="auto"/>
      </w:pPr>
    </w:p>
    <w:p w14:paraId="4B764D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950"/>
        <w:gridCol w:w="2610"/>
        <w:gridCol w:w="2700"/>
        <w:gridCol w:w="840"/>
      </w:tblGrid>
      <w:tr w:rsidR="00712DE8" w14:paraId="12FEE312" w14:textId="77777777" w:rsidTr="00CD0AE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A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DF1D2D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146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A6FA3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D58A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3098E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6624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6978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3466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B5F45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FF365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9D45C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343ADE0" w14:textId="77777777" w:rsidTr="00CD0AE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9E8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40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9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D261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6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1A3C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80C1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7F1B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D0AE5" w14:paraId="7579F6F6" w14:textId="77777777" w:rsidTr="00CD0AE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723A40" w14:textId="77777777" w:rsidR="00CD0AE5" w:rsidRDefault="00CD0AE5" w:rsidP="00CD0AE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3174DA" w14:textId="077B4805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452F3B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providing </w:t>
            </w:r>
            <w:r>
              <w:rPr>
                <w:sz w:val="22"/>
                <w:szCs w:val="22"/>
              </w:rPr>
              <w:t>a single-item table with a header results in a combined table with both the header and single item both as individual rows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9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219B1" w14:textId="21DD166A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  <w:r w:rsidR="00AB02C6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I use a bracketed </w:t>
            </w:r>
            <w:proofErr w:type="spellStart"/>
            <w:r>
              <w:rPr>
                <w:sz w:val="22"/>
                <w:szCs w:val="22"/>
              </w:rPr>
              <w:t>pseudosyntax</w:t>
            </w:r>
            <w:proofErr w:type="spellEnd"/>
            <w:r>
              <w:rPr>
                <w:sz w:val="22"/>
                <w:szCs w:val="22"/>
              </w:rPr>
              <w:t xml:space="preserve"> for the lists for clarity</w:t>
            </w:r>
          </w:p>
          <w:p w14:paraId="7A8FBB02" w14:textId="77777777" w:rsidR="00CD0AE5" w:rsidRDefault="00CD0AE5" w:rsidP="00CD0AE5">
            <w:pPr>
              <w:widowControl w:val="0"/>
              <w:rPr>
                <w:sz w:val="22"/>
                <w:szCs w:val="22"/>
              </w:rPr>
            </w:pPr>
          </w:p>
          <w:p w14:paraId="7988457A" w14:textId="6D61BAC8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D0AE5">
              <w:rPr>
                <w:rFonts w:ascii="Courier New" w:hAnsi="Courier New"/>
                <w:sz w:val="22"/>
                <w:szCs w:val="22"/>
              </w:rPr>
              <w:t>[“Candidates”]</w:t>
            </w:r>
          </w:p>
          <w:p w14:paraId="482504FE" w14:textId="786912A4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CD0AE5">
              <w:rPr>
                <w:rFonts w:ascii="Courier New" w:hAnsi="Courier New"/>
                <w:sz w:val="22"/>
                <w:szCs w:val="22"/>
              </w:rPr>
              <w:t>[[new Candidate(“Nikunj”, “Test”)]]</w:t>
            </w:r>
          </w:p>
          <w:p w14:paraId="6D28E41C" w14:textId="77777777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numRows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CD0AE5">
              <w:rPr>
                <w:rFonts w:ascii="Courier New" w:hAnsi="Courier New"/>
                <w:sz w:val="22"/>
                <w:szCs w:val="22"/>
              </w:rPr>
              <w:t>2</w:t>
            </w:r>
          </w:p>
          <w:p w14:paraId="7F5CB398" w14:textId="3F318B5A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CD0AE5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6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4AB70F" w14:textId="77777777" w:rsidR="00151449" w:rsidRDefault="00CD0AE5" w:rsidP="00CD0AE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7ACDA217" w14:textId="77777777" w:rsidR="00151449" w:rsidRDefault="00151449" w:rsidP="00CD0AE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="00CD0AE5" w:rsidRPr="00CD0AE5">
              <w:rPr>
                <w:rFonts w:ascii="Courier New" w:hAnsi="Courier New"/>
                <w:sz w:val="22"/>
                <w:szCs w:val="22"/>
              </w:rPr>
              <w:t>[“Candidates”],</w:t>
            </w:r>
          </w:p>
          <w:p w14:paraId="5C2B6B43" w14:textId="7A160747" w:rsidR="00151449" w:rsidRDefault="00151449" w:rsidP="00CD0AE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="00CD0AE5" w:rsidRPr="00CD0AE5">
              <w:rPr>
                <w:rFonts w:ascii="Courier New" w:hAnsi="Courier New"/>
                <w:sz w:val="22"/>
                <w:szCs w:val="22"/>
              </w:rPr>
              <w:t>[“Nikunj (Test)”]</w:t>
            </w:r>
          </w:p>
          <w:p w14:paraId="2262DDB5" w14:textId="775D9509" w:rsidR="00CD0AE5" w:rsidRPr="00CD0AE5" w:rsidRDefault="00CD0AE5" w:rsidP="00CD0AE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FDDD4" w14:textId="77777777" w:rsidR="00151449" w:rsidRDefault="00151449" w:rsidP="0015144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6A1DB234" w14:textId="77777777" w:rsidR="00151449" w:rsidRDefault="00151449" w:rsidP="0015144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CD0AE5">
              <w:rPr>
                <w:rFonts w:ascii="Courier New" w:hAnsi="Courier New"/>
                <w:sz w:val="22"/>
                <w:szCs w:val="22"/>
              </w:rPr>
              <w:t>[“Candidates”],</w:t>
            </w:r>
          </w:p>
          <w:p w14:paraId="104A6AD5" w14:textId="77777777" w:rsidR="00151449" w:rsidRDefault="00151449" w:rsidP="0015144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CD0AE5">
              <w:rPr>
                <w:rFonts w:ascii="Courier New" w:hAnsi="Courier New"/>
                <w:sz w:val="22"/>
                <w:szCs w:val="22"/>
              </w:rPr>
              <w:t>[“Nikunj (Test)”]</w:t>
            </w:r>
          </w:p>
          <w:p w14:paraId="45E03C99" w14:textId="11F1341D" w:rsidR="00CD0AE5" w:rsidRPr="00CD0AE5" w:rsidRDefault="00151449" w:rsidP="0015144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819D3D" w14:textId="77777777" w:rsidR="00CD0AE5" w:rsidRDefault="00CD0AE5" w:rsidP="00CD0AE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3043859" w14:textId="77777777" w:rsidR="00712DE8" w:rsidRDefault="00712DE8">
      <w:pPr>
        <w:widowControl w:val="0"/>
        <w:spacing w:line="268" w:lineRule="auto"/>
      </w:pPr>
    </w:p>
    <w:p w14:paraId="33F2874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3C533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FC8219" wp14:editId="0A17F62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44A7CB2" wp14:editId="489EACA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750FCB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51449"/>
    <w:rsid w:val="003952A3"/>
    <w:rsid w:val="00490CAF"/>
    <w:rsid w:val="005A1452"/>
    <w:rsid w:val="005A480A"/>
    <w:rsid w:val="00601A11"/>
    <w:rsid w:val="006325A0"/>
    <w:rsid w:val="00712DE8"/>
    <w:rsid w:val="00A22FA8"/>
    <w:rsid w:val="00A9403D"/>
    <w:rsid w:val="00AB02C6"/>
    <w:rsid w:val="00CB219E"/>
    <w:rsid w:val="00CD0AE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C2D0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2021-03-15T15:41:00Z</dcterms:modified>
</cp:coreProperties>
</file>