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51" w:rsidRPr="005C7902" w:rsidRDefault="005C7902" w:rsidP="001140E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enturyGothic-Bold"/>
          <w:b/>
          <w:bCs/>
          <w:color w:val="000000"/>
          <w:sz w:val="24"/>
          <w:szCs w:val="18"/>
        </w:rPr>
      </w:pPr>
      <w:r>
        <w:rPr>
          <w:rFonts w:ascii="Verdana" w:hAnsi="Verdana" w:cs="CenturyGothic-Bold"/>
          <w:b/>
          <w:bCs/>
          <w:color w:val="000000"/>
          <w:sz w:val="24"/>
          <w:szCs w:val="18"/>
        </w:rPr>
        <w:t>Basic Concepts o</w:t>
      </w:r>
      <w:r w:rsidRPr="005C7902">
        <w:rPr>
          <w:rFonts w:ascii="Verdana" w:hAnsi="Verdana" w:cs="CenturyGothic-Bold"/>
          <w:b/>
          <w:bCs/>
          <w:color w:val="000000"/>
          <w:sz w:val="24"/>
          <w:szCs w:val="18"/>
        </w:rPr>
        <w:t>f Economics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FFFFFF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FFFFFF"/>
          <w:sz w:val="18"/>
          <w:szCs w:val="18"/>
        </w:rPr>
        <w:t>1.1 DEFINITION &amp; SCOPE OF ECONOMICS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Definition of Economics</w:t>
      </w:r>
    </w:p>
    <w:p w:rsidR="005C7902" w:rsidRDefault="005C7902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8A455D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>
        <w:rPr>
          <w:rFonts w:ascii="Verdana" w:hAnsi="Verdana" w:cs="CenturyGothic-Bold"/>
          <w:b/>
          <w:bCs/>
          <w:color w:val="000000"/>
          <w:sz w:val="18"/>
          <w:szCs w:val="18"/>
        </w:rPr>
        <w:t>(i) Wealth Definition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Adam Smith defined “Economics as a science which inquired into the nature and cause of wealth</w:t>
      </w:r>
      <w:r w:rsidR="001140E0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of Nations”.</w:t>
      </w:r>
    </w:p>
    <w:p w:rsidR="005C7902" w:rsidRDefault="005C7902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8A455D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>
        <w:rPr>
          <w:rFonts w:ascii="Verdana" w:hAnsi="Verdana" w:cs="CenturyGothic-Bold"/>
          <w:b/>
          <w:bCs/>
          <w:color w:val="000000"/>
          <w:sz w:val="18"/>
          <w:szCs w:val="18"/>
        </w:rPr>
        <w:t>According to this definition: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Symbol"/>
          <w:color w:val="000000"/>
          <w:sz w:val="18"/>
          <w:szCs w:val="18"/>
        </w:rPr>
        <w:t xml:space="preserve">• </w:t>
      </w:r>
      <w:r w:rsidRPr="001140E0">
        <w:rPr>
          <w:rFonts w:ascii="Verdana" w:hAnsi="Verdana" w:cs="CenturyGothic"/>
          <w:color w:val="000000"/>
          <w:sz w:val="18"/>
          <w:szCs w:val="18"/>
        </w:rPr>
        <w:t>Economics is a science of study of wealth only;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Symbol"/>
          <w:color w:val="000000"/>
          <w:sz w:val="18"/>
          <w:szCs w:val="18"/>
        </w:rPr>
        <w:t xml:space="preserve">• </w:t>
      </w:r>
      <w:r w:rsidRPr="001140E0">
        <w:rPr>
          <w:rFonts w:ascii="Verdana" w:hAnsi="Verdana" w:cs="CenturyGothic"/>
          <w:color w:val="000000"/>
          <w:sz w:val="18"/>
          <w:szCs w:val="18"/>
        </w:rPr>
        <w:t>It deals with production, distribution and consumption;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Symbol"/>
          <w:color w:val="000000"/>
          <w:sz w:val="18"/>
          <w:szCs w:val="18"/>
        </w:rPr>
        <w:t xml:space="preserve">• </w:t>
      </w:r>
      <w:r w:rsidRPr="001140E0">
        <w:rPr>
          <w:rFonts w:ascii="Verdana" w:hAnsi="Verdana" w:cs="CenturyGothic"/>
          <w:color w:val="000000"/>
          <w:sz w:val="18"/>
          <w:szCs w:val="18"/>
        </w:rPr>
        <w:t>This wealth centered definition deals with the causes behind the creation of wealth</w:t>
      </w:r>
      <w:r w:rsidR="00791224">
        <w:rPr>
          <w:rFonts w:ascii="Verdana" w:hAnsi="Verdana" w:cs="CenturyGothic"/>
          <w:color w:val="000000"/>
          <w:sz w:val="18"/>
          <w:szCs w:val="18"/>
        </w:rPr>
        <w:t>;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 and</w:t>
      </w:r>
      <w:r w:rsidR="00791224">
        <w:rPr>
          <w:rFonts w:ascii="Verdana" w:hAnsi="Verdana" w:cs="CenturyGothic"/>
          <w:color w:val="000000"/>
          <w:sz w:val="18"/>
          <w:szCs w:val="18"/>
        </w:rPr>
        <w:t>,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Symbol"/>
          <w:color w:val="000000"/>
          <w:sz w:val="18"/>
          <w:szCs w:val="18"/>
        </w:rPr>
        <w:t xml:space="preserve">• </w:t>
      </w:r>
      <w:r w:rsidRPr="001140E0">
        <w:rPr>
          <w:rFonts w:ascii="Verdana" w:hAnsi="Verdana" w:cs="CenturyGothic"/>
          <w:color w:val="000000"/>
          <w:sz w:val="18"/>
          <w:szCs w:val="18"/>
        </w:rPr>
        <w:t>It only considers material wealth.</w:t>
      </w:r>
    </w:p>
    <w:p w:rsidR="005C7902" w:rsidRDefault="005C7902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Criticisms of this definition: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(a) Wealth is of no use unless it satisfies human wants.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 xml:space="preserve">(b) This definition is </w:t>
      </w:r>
      <w:r w:rsidR="00791224">
        <w:rPr>
          <w:rFonts w:ascii="Verdana" w:hAnsi="Verdana" w:cs="CenturyGothic"/>
          <w:color w:val="000000"/>
          <w:sz w:val="18"/>
          <w:szCs w:val="18"/>
        </w:rPr>
        <w:t>overlooks the angle of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 man and welfare.</w:t>
      </w:r>
    </w:p>
    <w:p w:rsidR="001140E0" w:rsidRDefault="001140E0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(ii) Welfare definition: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According to Alfred Marshall “Economics is the study of man in the ordinary business of life”. It</w:t>
      </w:r>
      <w:r w:rsidR="001140E0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examines how a person gets his income and how he invests it. Thus on one side it is a study of wealth</w:t>
      </w:r>
      <w:r w:rsidR="001140E0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and on the other most </w:t>
      </w:r>
      <w:r w:rsidR="00245A14">
        <w:rPr>
          <w:rFonts w:ascii="Verdana" w:hAnsi="Verdana" w:cs="CenturyGothic"/>
          <w:color w:val="000000"/>
          <w:sz w:val="18"/>
          <w:szCs w:val="18"/>
        </w:rPr>
        <w:t>i</w:t>
      </w:r>
      <w:r w:rsidRPr="001140E0">
        <w:rPr>
          <w:rFonts w:ascii="Verdana" w:hAnsi="Verdana" w:cs="CenturyGothic"/>
          <w:color w:val="000000"/>
          <w:sz w:val="18"/>
          <w:szCs w:val="18"/>
        </w:rPr>
        <w:t>mportant side, it is a study of well being.</w:t>
      </w:r>
    </w:p>
    <w:p w:rsidR="005C7902" w:rsidRDefault="005C7902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Features: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(a) Economics is a study of those activities that are concerned with material welfare of man.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(b) Economics deals with the study of man in ordinary business of life. The study enquires how an</w:t>
      </w:r>
      <w:r w:rsidR="00245A1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individual gets his income and how he uses it.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(c) Economics is the study of personal and social activities concerned with material aspects of</w:t>
      </w:r>
      <w:r w:rsidR="00245A1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well being.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(d) Marshall emphasized on definition of material welfare. Herein lies the distinction with Adam</w:t>
      </w:r>
      <w:r w:rsidR="00245A1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Smith’s definition, which is wealth centric.</w:t>
      </w:r>
    </w:p>
    <w:p w:rsidR="00245A14" w:rsidRDefault="00245A14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(iii) Scarcity definition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This definition was put forward by Robbins. According to him “Economics is a science which studies</w:t>
      </w:r>
      <w:r w:rsid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human behavior as a relationship between ends and scarce means which have alternative uses</w:t>
      </w:r>
      <w:r w:rsidR="00606156">
        <w:rPr>
          <w:rFonts w:ascii="Verdana" w:hAnsi="Verdana" w:cs="CenturyGothic"/>
          <w:color w:val="000000"/>
          <w:sz w:val="18"/>
          <w:szCs w:val="18"/>
        </w:rPr>
        <w:t>”</w:t>
      </w:r>
      <w:r w:rsidRPr="001140E0">
        <w:rPr>
          <w:rFonts w:ascii="Verdana" w:hAnsi="Verdana" w:cs="CenturyGothic"/>
          <w:color w:val="000000"/>
          <w:sz w:val="18"/>
          <w:szCs w:val="18"/>
        </w:rPr>
        <w:t>.</w:t>
      </w:r>
    </w:p>
    <w:p w:rsidR="005C7902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Features: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(a) human wants are unlimited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(b) alternative use of scarce resources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(c) efficient use of scarce resources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 xml:space="preserve">(d) need for </w:t>
      </w:r>
      <w:r w:rsidR="005C7902" w:rsidRPr="001140E0">
        <w:rPr>
          <w:rFonts w:ascii="Verdana" w:hAnsi="Verdana" w:cs="CenturyGothic"/>
          <w:color w:val="000000"/>
          <w:sz w:val="18"/>
          <w:szCs w:val="18"/>
        </w:rPr>
        <w:t>optimization</w:t>
      </w:r>
    </w:p>
    <w:p w:rsidR="005C7902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(iv) Growth Oriented definition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This definition was introduced by Paul. A. Samuelson. According to the definition “Economics is</w:t>
      </w:r>
      <w:r w:rsid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study of how man and society choose with or without the use of money to employ the scarce</w:t>
      </w:r>
      <w:r w:rsid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productive resources, which have </w:t>
      </w:r>
      <w:r w:rsidR="005C7902">
        <w:rPr>
          <w:rFonts w:ascii="Verdana" w:hAnsi="Verdana" w:cs="CenturyGothic"/>
          <w:color w:val="000000"/>
          <w:sz w:val="18"/>
          <w:szCs w:val="18"/>
        </w:rPr>
        <w:t>a</w:t>
      </w:r>
      <w:r w:rsidRPr="001140E0">
        <w:rPr>
          <w:rFonts w:ascii="Verdana" w:hAnsi="Verdana" w:cs="CenturyGothic"/>
          <w:color w:val="000000"/>
          <w:sz w:val="18"/>
          <w:szCs w:val="18"/>
        </w:rPr>
        <w:t>lternative uses, to produce various commodities over time and</w:t>
      </w:r>
      <w:r w:rsid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distributing them for consumption, how or in the future among various person or groups in society.”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It analyses costs and benefits of improving patters of resource allocation.</w:t>
      </w:r>
    </w:p>
    <w:p w:rsidR="005C7902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Scope of Economics</w:t>
      </w:r>
    </w:p>
    <w:p w:rsidR="005C7902" w:rsidRPr="001140E0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Traditional</w:t>
      </w:r>
      <w:r w:rsidR="005C7902">
        <w:rPr>
          <w:rFonts w:ascii="Verdana" w:hAnsi="Verdana" w:cs="CenturyGothic-Bold"/>
          <w:b/>
          <w:bCs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Approach</w:t>
      </w:r>
    </w:p>
    <w:p w:rsidR="00F84651" w:rsidRPr="005C7902" w:rsidRDefault="00F84651" w:rsidP="005C79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Economics is a social science.</w:t>
      </w:r>
    </w:p>
    <w:p w:rsidR="00F84651" w:rsidRPr="005C7902" w:rsidRDefault="00F84651" w:rsidP="005C79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It studies man’s behavior as a rational social being.</w:t>
      </w:r>
    </w:p>
    <w:p w:rsidR="00F84651" w:rsidRPr="005C7902" w:rsidRDefault="00F84651" w:rsidP="005C79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It considered as a science of wealth in relation to human welfare.</w:t>
      </w:r>
    </w:p>
    <w:p w:rsidR="00F84651" w:rsidRPr="005C7902" w:rsidRDefault="00F84651" w:rsidP="005C79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Earning and spending of income was considered to be end of all economic</w:t>
      </w:r>
      <w:r w:rsidR="005C7902" w:rsidRP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5C7902">
        <w:rPr>
          <w:rFonts w:ascii="Verdana" w:hAnsi="Verdana" w:cs="CenturyGothic"/>
          <w:color w:val="000000"/>
          <w:sz w:val="18"/>
          <w:szCs w:val="18"/>
        </w:rPr>
        <w:t>activities.</w:t>
      </w:r>
    </w:p>
    <w:p w:rsidR="00F84651" w:rsidRPr="005C7902" w:rsidRDefault="00F84651" w:rsidP="005C79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Wealth was considered as a means to an end – the end being human welfare.</w:t>
      </w:r>
    </w:p>
    <w:p w:rsidR="005C7902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Modern</w:t>
      </w:r>
      <w:r w:rsidR="005C7902">
        <w:rPr>
          <w:rFonts w:ascii="Verdana" w:hAnsi="Verdana" w:cs="CenturyGothic-Bold"/>
          <w:b/>
          <w:bCs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Approach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An individual, either as a consumer or as a producer, can optimize his goal is an</w:t>
      </w:r>
      <w:r w:rsidR="005C7902" w:rsidRP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5C7902">
        <w:rPr>
          <w:rFonts w:ascii="Verdana" w:hAnsi="Verdana" w:cs="CenturyGothic"/>
          <w:color w:val="000000"/>
          <w:sz w:val="18"/>
          <w:szCs w:val="18"/>
        </w:rPr>
        <w:t>economic decision.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The scope of Economics lies in analyzing economic problems and suggesting policy</w:t>
      </w:r>
      <w:r w:rsidR="005C7902" w:rsidRP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5C7902">
        <w:rPr>
          <w:rFonts w:ascii="Verdana" w:hAnsi="Verdana" w:cs="CenturyGothic"/>
          <w:color w:val="000000"/>
          <w:sz w:val="18"/>
          <w:szCs w:val="18"/>
        </w:rPr>
        <w:t>measures.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Social problems can thus be explained by abstract theoretical tools or by empirical</w:t>
      </w:r>
      <w:r w:rsidR="005C7902" w:rsidRP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5C7902">
        <w:rPr>
          <w:rFonts w:ascii="Verdana" w:hAnsi="Verdana" w:cs="CenturyGothic"/>
          <w:color w:val="000000"/>
          <w:sz w:val="18"/>
          <w:szCs w:val="18"/>
        </w:rPr>
        <w:t>methods.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In classical discussion, Economics is a positive science.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lastRenderedPageBreak/>
        <w:t>It seeks to explain what the problem is and how it tends to be solved.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In modern time it is both a positive and a normative science.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Economists of today deal economic issues not merely as they are but also as they</w:t>
      </w:r>
      <w:r w:rsidR="005C7902" w:rsidRP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5C7902">
        <w:rPr>
          <w:rFonts w:ascii="Verdana" w:hAnsi="Verdana" w:cs="CenturyGothic"/>
          <w:color w:val="000000"/>
          <w:sz w:val="18"/>
          <w:szCs w:val="18"/>
        </w:rPr>
        <w:t>should be.</w:t>
      </w:r>
    </w:p>
    <w:p w:rsidR="00F84651" w:rsidRPr="005C7902" w:rsidRDefault="00F84651" w:rsidP="005C79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5C7902">
        <w:rPr>
          <w:rFonts w:ascii="Verdana" w:hAnsi="Verdana" w:cs="CenturyGothic"/>
          <w:color w:val="000000"/>
          <w:sz w:val="18"/>
          <w:szCs w:val="18"/>
        </w:rPr>
        <w:t>Welfare economics and growth economics are more normative than positive.</w:t>
      </w:r>
    </w:p>
    <w:p w:rsidR="002303DC" w:rsidRDefault="002303DC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Subject Matter of Economics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The subject matter of economics is presently divided into two major branches. Micro Economic and</w:t>
      </w:r>
      <w:r w:rsidR="005C7902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Macro Economics. These two terms have now become of general use in economics.</w:t>
      </w:r>
    </w:p>
    <w:p w:rsidR="005C7902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Micro Economics</w:t>
      </w:r>
    </w:p>
    <w:p w:rsidR="00F84651" w:rsidRPr="001140E0" w:rsidRDefault="00F84651" w:rsidP="005C790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 xml:space="preserve">Micro economics studies the economic </w:t>
      </w:r>
      <w:r w:rsidR="005C7902">
        <w:rPr>
          <w:rFonts w:ascii="Verdana" w:hAnsi="Verdana" w:cs="CenturyGothic"/>
          <w:sz w:val="18"/>
          <w:szCs w:val="18"/>
        </w:rPr>
        <w:t>behavior</w:t>
      </w:r>
      <w:r w:rsidRPr="001140E0">
        <w:rPr>
          <w:rFonts w:ascii="Verdana" w:hAnsi="Verdana" w:cs="CenturyGothic"/>
          <w:sz w:val="18"/>
          <w:szCs w:val="18"/>
        </w:rPr>
        <w:t xml:space="preserve"> of individual economic units.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 xml:space="preserve">The study of economic </w:t>
      </w:r>
      <w:r w:rsidR="005C7902" w:rsidRPr="001140E0">
        <w:rPr>
          <w:rFonts w:ascii="Verdana" w:hAnsi="Verdana" w:cs="CenturyGothic"/>
          <w:sz w:val="18"/>
          <w:szCs w:val="18"/>
        </w:rPr>
        <w:t>behavior</w:t>
      </w:r>
      <w:r w:rsidRPr="001140E0">
        <w:rPr>
          <w:rFonts w:ascii="Verdana" w:hAnsi="Verdana" w:cs="CenturyGothic"/>
          <w:sz w:val="18"/>
          <w:szCs w:val="18"/>
        </w:rPr>
        <w:t xml:space="preserve"> of the households, firms and industries form the subject-matter of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micro economics.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examines whether resources are efficiently allocated and spells out the conditions for the optimal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allocation of resources so as to maximize the output and social welfare.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For example, micro economics is concerned with how the individual consumer distributes his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income among various products and services so as to maximize utility.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Thus, micro-economics is concerned with the theories of product pricing, factor pricing and</w:t>
      </w:r>
      <w:r w:rsidR="005C7902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economic welfare.</w:t>
      </w:r>
    </w:p>
    <w:p w:rsidR="005C7902" w:rsidRDefault="005C7902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Macro Economics</w:t>
      </w:r>
    </w:p>
    <w:p w:rsidR="00F84651" w:rsidRPr="001140E0" w:rsidRDefault="00F84651" w:rsidP="004A3BF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Macro economics deals with the functioning of the economy as a whole.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For example, macro economics seeks to explain how the economy’s total output of goods and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services and total employment of resources are determined and what explains the fluctuation in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level of output and employment.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deals with the broad economic issues, such as full employment or unemployment, capacity or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under capacity production, a low or high rate of growth, inflation or deflation.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is the theory of national income, employment, aggregate consumption, savings and investment,</w:t>
      </w:r>
      <w:r w:rsidR="004A3B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general price level and economic growth.</w:t>
      </w:r>
    </w:p>
    <w:p w:rsidR="004A3BF4" w:rsidRDefault="004A3BF4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DB2DF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Interdependence between Micro Economics and Macro Economics</w:t>
      </w:r>
    </w:p>
    <w:p w:rsidR="00F84651" w:rsidRPr="00DB2DF4" w:rsidRDefault="00F84651" w:rsidP="00DB2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DB2DF4">
        <w:rPr>
          <w:rFonts w:ascii="Verdana" w:hAnsi="Verdana" w:cs="CenturyGothic"/>
          <w:sz w:val="18"/>
          <w:szCs w:val="18"/>
        </w:rPr>
        <w:t>Micro Economic analysis and Macro Economic analysis are complementary to each other;</w:t>
      </w:r>
    </w:p>
    <w:p w:rsidR="00F84651" w:rsidRPr="00DB2DF4" w:rsidRDefault="00F84651" w:rsidP="00DB2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DB2DF4">
        <w:rPr>
          <w:rFonts w:ascii="Verdana" w:hAnsi="Verdana" w:cs="CenturyGothic"/>
          <w:sz w:val="18"/>
          <w:szCs w:val="18"/>
        </w:rPr>
        <w:t>The basic goal of both the theories is same: the maximization of the material welfare of the nation.</w:t>
      </w:r>
    </w:p>
    <w:p w:rsidR="00F84651" w:rsidRPr="00DB2DF4" w:rsidRDefault="00F84651" w:rsidP="00DB2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DB2DF4">
        <w:rPr>
          <w:rFonts w:ascii="Verdana" w:hAnsi="Verdana" w:cs="CenturyGothic"/>
          <w:sz w:val="18"/>
          <w:szCs w:val="18"/>
        </w:rPr>
        <w:t>From the micro economic point of view, the nation’s material welfare will be maximized by achieving</w:t>
      </w:r>
      <w:r w:rsidR="00DB2DF4" w:rsidRPr="00DB2DF4">
        <w:rPr>
          <w:rFonts w:ascii="Verdana" w:hAnsi="Verdana" w:cs="CenturyGothic"/>
          <w:sz w:val="18"/>
          <w:szCs w:val="18"/>
        </w:rPr>
        <w:t xml:space="preserve"> </w:t>
      </w:r>
      <w:r w:rsidRPr="00DB2DF4">
        <w:rPr>
          <w:rFonts w:ascii="Verdana" w:hAnsi="Verdana" w:cs="CenturyGothic"/>
          <w:sz w:val="18"/>
          <w:szCs w:val="18"/>
        </w:rPr>
        <w:t xml:space="preserve">optimal </w:t>
      </w:r>
      <w:r w:rsidR="00DB2DF4" w:rsidRPr="00DB2DF4">
        <w:rPr>
          <w:rFonts w:ascii="Verdana" w:hAnsi="Verdana" w:cs="CenturyGothic"/>
          <w:sz w:val="18"/>
          <w:szCs w:val="18"/>
        </w:rPr>
        <w:t xml:space="preserve"> </w:t>
      </w:r>
      <w:r w:rsidRPr="00DB2DF4">
        <w:rPr>
          <w:rFonts w:ascii="Verdana" w:hAnsi="Verdana" w:cs="CenturyGothic"/>
          <w:sz w:val="18"/>
          <w:szCs w:val="18"/>
        </w:rPr>
        <w:t>allocation of resources.</w:t>
      </w:r>
    </w:p>
    <w:p w:rsidR="00F84651" w:rsidRPr="00DB2DF4" w:rsidRDefault="00F84651" w:rsidP="00DB2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DB2DF4">
        <w:rPr>
          <w:rFonts w:ascii="Verdana" w:hAnsi="Verdana" w:cs="CenturyGothic"/>
          <w:sz w:val="18"/>
          <w:szCs w:val="18"/>
        </w:rPr>
        <w:t>From the macro economic point of view, the nation’s material welfare will be maximized by</w:t>
      </w:r>
      <w:r w:rsidR="00DB2DF4" w:rsidRPr="00DB2DF4">
        <w:rPr>
          <w:rFonts w:ascii="Verdana" w:hAnsi="Verdana" w:cs="CenturyGothic"/>
          <w:sz w:val="18"/>
          <w:szCs w:val="18"/>
        </w:rPr>
        <w:t xml:space="preserve"> </w:t>
      </w:r>
      <w:r w:rsidRPr="00DB2DF4">
        <w:rPr>
          <w:rFonts w:ascii="Verdana" w:hAnsi="Verdana" w:cs="CenturyGothic"/>
          <w:sz w:val="18"/>
          <w:szCs w:val="18"/>
        </w:rPr>
        <w:t xml:space="preserve">achieving full </w:t>
      </w:r>
      <w:r w:rsidR="00DB2DF4" w:rsidRPr="00DB2DF4">
        <w:rPr>
          <w:rFonts w:ascii="Verdana" w:hAnsi="Verdana" w:cs="CenturyGothic"/>
          <w:sz w:val="18"/>
          <w:szCs w:val="18"/>
        </w:rPr>
        <w:t>utilization</w:t>
      </w:r>
      <w:r w:rsidRPr="00DB2DF4">
        <w:rPr>
          <w:rFonts w:ascii="Verdana" w:hAnsi="Verdana" w:cs="CenturyGothic"/>
          <w:sz w:val="18"/>
          <w:szCs w:val="18"/>
        </w:rPr>
        <w:t xml:space="preserve"> of productive resources of the economy.</w:t>
      </w:r>
    </w:p>
    <w:p w:rsidR="00F84651" w:rsidRPr="00DB2DF4" w:rsidRDefault="00F84651" w:rsidP="00DB2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DB2DF4">
        <w:rPr>
          <w:rFonts w:ascii="Verdana" w:hAnsi="Verdana" w:cs="CenturyGothic"/>
          <w:sz w:val="18"/>
          <w:szCs w:val="18"/>
        </w:rPr>
        <w:t>The study of both is equally vital so as to have full knowledge of the subject-matter of economics.</w:t>
      </w:r>
    </w:p>
    <w:p w:rsidR="00F84651" w:rsidRPr="00DB2DF4" w:rsidRDefault="00F84651" w:rsidP="00DB2D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DB2DF4">
        <w:rPr>
          <w:rFonts w:ascii="Verdana" w:hAnsi="Verdana" w:cs="CenturyGothic"/>
          <w:sz w:val="18"/>
          <w:szCs w:val="18"/>
        </w:rPr>
        <w:t>The contemporary economists are concerned with both micro economics and macro economics.</w:t>
      </w:r>
    </w:p>
    <w:p w:rsidR="00DB2DF4" w:rsidRDefault="00DB2DF4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606156" w:rsidRDefault="00606156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Nature of Economics</w:t>
      </w:r>
    </w:p>
    <w:p w:rsidR="00F84651" w:rsidRPr="001140E0" w:rsidRDefault="00F84651" w:rsidP="00DB2DF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Nature of economics refers to whether economics is a science or art or both, and if it is a science,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 xml:space="preserve">whether it is </w:t>
      </w:r>
      <w:r w:rsidR="00DB2DF4">
        <w:rPr>
          <w:rFonts w:ascii="Verdana" w:hAnsi="Verdana" w:cs="CenturyGothic"/>
          <w:sz w:val="18"/>
          <w:szCs w:val="18"/>
        </w:rPr>
        <w:t>p</w:t>
      </w:r>
      <w:r w:rsidRPr="001140E0">
        <w:rPr>
          <w:rFonts w:ascii="Verdana" w:hAnsi="Verdana" w:cs="CenturyGothic"/>
          <w:sz w:val="18"/>
          <w:szCs w:val="18"/>
        </w:rPr>
        <w:t>ositive science or normative science or both.</w:t>
      </w:r>
    </w:p>
    <w:p w:rsidR="00DB2DF4" w:rsidRDefault="00DB2DF4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E373DE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>
        <w:rPr>
          <w:rFonts w:ascii="Verdana" w:hAnsi="Verdana" w:cs="CenturyGothic-Bold"/>
          <w:b/>
          <w:bCs/>
          <w:sz w:val="18"/>
          <w:szCs w:val="18"/>
        </w:rPr>
        <w:t>Economics as a Science</w:t>
      </w:r>
    </w:p>
    <w:p w:rsidR="00F84651" w:rsidRPr="001140E0" w:rsidRDefault="00500C9B" w:rsidP="00E373D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>
        <w:rPr>
          <w:rFonts w:ascii="Verdana" w:hAnsi="Verdana" w:cs="CenturyGothic"/>
          <w:sz w:val="18"/>
          <w:szCs w:val="18"/>
        </w:rPr>
        <w:t xml:space="preserve">It has been </w:t>
      </w:r>
      <w:r w:rsidR="00F84651" w:rsidRPr="001140E0">
        <w:rPr>
          <w:rFonts w:ascii="Verdana" w:hAnsi="Verdana" w:cs="CenturyGothic"/>
          <w:sz w:val="18"/>
          <w:szCs w:val="18"/>
        </w:rPr>
        <w:t>often stated that economics is a social science.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sz w:val="18"/>
          <w:szCs w:val="18"/>
        </w:rPr>
        <w:t>Economics as a social science studies economic activities of the people.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sz w:val="18"/>
          <w:szCs w:val="18"/>
        </w:rPr>
        <w:t>Economics is a systematic body of knowledge as it explains cause and effect relationship between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sz w:val="18"/>
          <w:szCs w:val="18"/>
        </w:rPr>
        <w:t>various variables such as price, demand, supply, money supply, production, national income,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sz w:val="18"/>
          <w:szCs w:val="18"/>
        </w:rPr>
        <w:t>employment, etc.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sz w:val="18"/>
          <w:szCs w:val="18"/>
        </w:rPr>
        <w:t>Economic laws, like other scientific laws, state what takes place when certain conditions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sz w:val="18"/>
          <w:szCs w:val="18"/>
        </w:rPr>
        <w:t>(assumptions) are fulfilled.</w:t>
      </w:r>
      <w:r w:rsidR="00DB2DF4">
        <w:rPr>
          <w:rFonts w:ascii="Verdana" w:hAnsi="Verdana" w:cs="CenturyGothic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This is the traditional Deduction Method where economic theories are deduced by logical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reasoning.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The law of demand in economics states that a fall in the price of commodity leads to a large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quantity being demanded ‘given other things’, such as income of the consumer, prices of other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commodities, etc., remaining the same.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 xml:space="preserve">In economics we collect data, classify and </w:t>
      </w:r>
      <w:r w:rsidR="00E373DE" w:rsidRPr="001140E0">
        <w:rPr>
          <w:rFonts w:ascii="Verdana" w:hAnsi="Verdana" w:cs="CenturyGothic"/>
          <w:color w:val="000000"/>
          <w:sz w:val="18"/>
          <w:szCs w:val="18"/>
        </w:rPr>
        <w:t>analyze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 xml:space="preserve"> these facts and formulate theories or economic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laws.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The truth and applicability of economic theories can be supported or challenged by confronting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them to the observations of the real world.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If the predictions of the theory are refuted by the real-world observations, the theory stands rejected.</w:t>
      </w:r>
      <w:r w:rsidR="00DB2DF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If the predictions of the theory are supported by the real-world events, then the theory is formulated.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The laws of economics or economic theories are conditional subject to the condition that other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things are equal.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Economic theories are seldom precise and are never final; they are not as exact and definite as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laws of physical and natural sciences.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 xml:space="preserve">The laws of physical and </w:t>
      </w:r>
      <w:r w:rsidR="00E373DE">
        <w:rPr>
          <w:rFonts w:ascii="Verdana" w:hAnsi="Verdana" w:cs="CenturyGothic"/>
          <w:color w:val="000000"/>
          <w:sz w:val="18"/>
          <w:szCs w:val="18"/>
        </w:rPr>
        <w:t>n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atural sciences have universal applicability, but economic laws are not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of universally applicable.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The laws of physical and natural sciences are exact, but economic laws are not that exact and</w:t>
      </w:r>
      <w:r w:rsidR="00E373DE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4651" w:rsidRPr="001140E0">
        <w:rPr>
          <w:rFonts w:ascii="Verdana" w:hAnsi="Verdana" w:cs="CenturyGothic"/>
          <w:color w:val="000000"/>
          <w:sz w:val="18"/>
          <w:szCs w:val="18"/>
        </w:rPr>
        <w:t>definite.</w:t>
      </w:r>
    </w:p>
    <w:p w:rsidR="00E373DE" w:rsidRDefault="00E373DE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500C9B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>
        <w:rPr>
          <w:rFonts w:ascii="Verdana" w:hAnsi="Verdana" w:cs="CenturyGothic-Bold"/>
          <w:b/>
          <w:bCs/>
          <w:color w:val="000000"/>
          <w:sz w:val="18"/>
          <w:szCs w:val="18"/>
        </w:rPr>
        <w:t>Economics as an Art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Various branches of economics, like consumption, production, distribution, money and banking,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public finance, etc., provide us basic rules and guidelines which can be used to solve various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economic problems of the society.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theory of demand guides the consumer to obtain maximum satisfaction with given income.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Theory of production guides the </w:t>
      </w:r>
      <w:r w:rsidRPr="001140E0">
        <w:rPr>
          <w:rFonts w:ascii="Verdana" w:hAnsi="Verdana" w:cs="CenturyGothic"/>
          <w:color w:val="000000"/>
          <w:sz w:val="18"/>
          <w:szCs w:val="18"/>
        </w:rPr>
        <w:lastRenderedPageBreak/>
        <w:t>producer to equate marginal cost with marginal revenue while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using resources for production.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knowledge of economic laws helps us in solving practical economic problems in everyday life.</w:t>
      </w:r>
    </w:p>
    <w:p w:rsidR="00500C9B" w:rsidRDefault="00500C9B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E</w:t>
      </w:r>
      <w:r w:rsidR="00500C9B">
        <w:rPr>
          <w:rFonts w:ascii="Verdana" w:hAnsi="Verdana" w:cs="CenturyGothic-Bold"/>
          <w:b/>
          <w:bCs/>
          <w:color w:val="000000"/>
          <w:sz w:val="18"/>
          <w:szCs w:val="18"/>
        </w:rPr>
        <w:t>conomics as a Positive Science</w:t>
      </w:r>
    </w:p>
    <w:p w:rsidR="00F84651" w:rsidRPr="001140E0" w:rsidRDefault="00F84651" w:rsidP="00500C9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A positive science is that science in which analysis is confined to cause and effect relationship.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Positive economics is concerned with the facts about the economy.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It studies the economic phenomena as they exist.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It finds out the </w:t>
      </w:r>
      <w:r w:rsidR="00500C9B">
        <w:rPr>
          <w:rFonts w:ascii="Verdana" w:hAnsi="Verdana" w:cs="CenturyGothic"/>
          <w:color w:val="000000"/>
          <w:sz w:val="18"/>
          <w:szCs w:val="18"/>
        </w:rPr>
        <w:t>c</w:t>
      </w:r>
      <w:r w:rsidRPr="001140E0">
        <w:rPr>
          <w:rFonts w:ascii="Verdana" w:hAnsi="Verdana" w:cs="CenturyGothic"/>
          <w:color w:val="000000"/>
          <w:sz w:val="18"/>
          <w:szCs w:val="18"/>
        </w:rPr>
        <w:t>ommon characteristics of economic events.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It specifies cause and effect relationship between them.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It generalizes their relationship by formulating economic theories and makes predictions about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future course of these economic </w:t>
      </w:r>
      <w:r w:rsidR="00500C9B">
        <w:rPr>
          <w:rFonts w:ascii="Verdana" w:hAnsi="Verdana" w:cs="CenturyGothic"/>
          <w:color w:val="000000"/>
          <w:sz w:val="18"/>
          <w:szCs w:val="18"/>
        </w:rPr>
        <w:t>e</w:t>
      </w:r>
      <w:r w:rsidRPr="001140E0">
        <w:rPr>
          <w:rFonts w:ascii="Verdana" w:hAnsi="Verdana" w:cs="CenturyGothic"/>
          <w:color w:val="000000"/>
          <w:sz w:val="18"/>
          <w:szCs w:val="18"/>
        </w:rPr>
        <w:t>vents.</w:t>
      </w:r>
    </w:p>
    <w:p w:rsidR="00500C9B" w:rsidRDefault="00500C9B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Ec</w:t>
      </w:r>
      <w:r w:rsidR="00500C9B">
        <w:rPr>
          <w:rFonts w:ascii="Verdana" w:hAnsi="Verdana" w:cs="CenturyGothic-Bold"/>
          <w:b/>
          <w:bCs/>
          <w:color w:val="000000"/>
          <w:sz w:val="18"/>
          <w:szCs w:val="18"/>
        </w:rPr>
        <w:t>onomics as a Normative Science</w:t>
      </w:r>
    </w:p>
    <w:p w:rsidR="00F84651" w:rsidRPr="001140E0" w:rsidRDefault="00F84651" w:rsidP="00500C9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The objective of Economics is to examine real economic events from moral and ethical angles and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to judge whether certain economic events are desirable or undesirable.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Normative economics involves value judgment.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It deals primarily with economic goals of a society and policies to achieve these goals.</w:t>
      </w:r>
      <w:r w:rsidR="00500C9B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It also prescribes the methods to correct undesirable economic happenings.</w:t>
      </w:r>
    </w:p>
    <w:p w:rsidR="00500C9B" w:rsidRDefault="00500C9B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Eco</w:t>
      </w:r>
      <w:r w:rsidR="00500C9B">
        <w:rPr>
          <w:rFonts w:ascii="Verdana" w:hAnsi="Verdana" w:cs="CenturyGothic-Bold"/>
          <w:b/>
          <w:bCs/>
          <w:sz w:val="18"/>
          <w:szCs w:val="18"/>
        </w:rPr>
        <w:t>nomics as a Science and an Art</w:t>
      </w:r>
    </w:p>
    <w:p w:rsidR="00F84651" w:rsidRPr="001140E0" w:rsidRDefault="00F84651" w:rsidP="00500C9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Being a systematized body of knowledge and establishing the cause and effect relationship of a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 xml:space="preserve">phenomenon, </w:t>
      </w:r>
      <w:r w:rsidR="00500C9B">
        <w:rPr>
          <w:rFonts w:ascii="Verdana" w:hAnsi="Verdana" w:cs="CenturyGothic"/>
          <w:sz w:val="18"/>
          <w:szCs w:val="18"/>
        </w:rPr>
        <w:t>E</w:t>
      </w:r>
      <w:r w:rsidRPr="001140E0">
        <w:rPr>
          <w:rFonts w:ascii="Verdana" w:hAnsi="Verdana" w:cs="CenturyGothic"/>
          <w:sz w:val="18"/>
          <w:szCs w:val="18"/>
        </w:rPr>
        <w:t>conomics is a scientific study.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laws of economics are conditional.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Economics cannot predict with so much certainty and accuracy as the subject deals with the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="00500C9B" w:rsidRPr="001140E0">
        <w:rPr>
          <w:rFonts w:ascii="Verdana" w:hAnsi="Verdana" w:cs="CenturyGothic"/>
          <w:sz w:val="18"/>
          <w:szCs w:val="18"/>
        </w:rPr>
        <w:t>behavior</w:t>
      </w:r>
      <w:r w:rsidRPr="001140E0">
        <w:rPr>
          <w:rFonts w:ascii="Verdana" w:hAnsi="Verdana" w:cs="CenturyGothic"/>
          <w:sz w:val="18"/>
          <w:szCs w:val="18"/>
        </w:rPr>
        <w:t xml:space="preserve"> of human beings as such controlled experiment is not possible.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Some economists prefer to treat economics as an art.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Every science has an art or a practical side.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Every art has a scientific side which is theoretical.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Economics deals with both theoretical aspects as well as practical side of many economic problems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we face in our daily life.</w:t>
      </w:r>
      <w:r w:rsidR="00500C9B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Thus, Economics is both science as well as an art.</w:t>
      </w:r>
    </w:p>
    <w:p w:rsidR="00500C9B" w:rsidRDefault="00500C9B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606156" w:rsidRDefault="00606156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Central Problem of all Economies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In case of any economy, whatever the economy required cannot be satisfied fully.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Economic resources or means of production are limited and they can be put to alternative uses.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Every economy faces some common problems.</w:t>
      </w:r>
    </w:p>
    <w:p w:rsidR="004A2695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606156" w:rsidRDefault="00F84651" w:rsidP="006061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606156">
        <w:rPr>
          <w:rFonts w:ascii="Verdana" w:hAnsi="Verdana" w:cs="CenturyGothic-Bold"/>
          <w:b/>
          <w:bCs/>
          <w:sz w:val="18"/>
          <w:szCs w:val="18"/>
        </w:rPr>
        <w:t>What to</w:t>
      </w:r>
      <w:r w:rsidR="004A2695" w:rsidRPr="00606156">
        <w:rPr>
          <w:rFonts w:ascii="Verdana" w:hAnsi="Verdana" w:cs="CenturyGothic-Bold"/>
          <w:b/>
          <w:bCs/>
          <w:sz w:val="18"/>
          <w:szCs w:val="18"/>
        </w:rPr>
        <w:t xml:space="preserve"> </w:t>
      </w:r>
      <w:r w:rsidRPr="00606156">
        <w:rPr>
          <w:rFonts w:ascii="Verdana" w:hAnsi="Verdana" w:cs="CenturyGothic-Bold"/>
          <w:b/>
          <w:bCs/>
          <w:sz w:val="18"/>
          <w:szCs w:val="18"/>
        </w:rPr>
        <w:t>produce?</w:t>
      </w:r>
    </w:p>
    <w:p w:rsidR="00F84651" w:rsidRPr="001140E0" w:rsidRDefault="00F84651" w:rsidP="0060615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A country cannot produce all goods because it has limited resources.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has to make a choice between different goods and services.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Every economy has to decide what goods and services should be produced.</w:t>
      </w:r>
    </w:p>
    <w:p w:rsidR="004A2695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606156" w:rsidRDefault="00F84651" w:rsidP="006061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606156">
        <w:rPr>
          <w:rFonts w:ascii="Verdana" w:hAnsi="Verdana" w:cs="CenturyGothic-Bold"/>
          <w:b/>
          <w:bCs/>
          <w:sz w:val="18"/>
          <w:szCs w:val="18"/>
        </w:rPr>
        <w:t>How to</w:t>
      </w:r>
      <w:r w:rsidR="004A2695" w:rsidRPr="00606156">
        <w:rPr>
          <w:rFonts w:ascii="Verdana" w:hAnsi="Verdana" w:cs="CenturyGothic-Bold"/>
          <w:b/>
          <w:bCs/>
          <w:sz w:val="18"/>
          <w:szCs w:val="18"/>
        </w:rPr>
        <w:t xml:space="preserve"> </w:t>
      </w:r>
      <w:r w:rsidRPr="00606156">
        <w:rPr>
          <w:rFonts w:ascii="Verdana" w:hAnsi="Verdana" w:cs="CenturyGothic-Bold"/>
          <w:b/>
          <w:bCs/>
          <w:sz w:val="18"/>
          <w:szCs w:val="18"/>
        </w:rPr>
        <w:t>produce?</w:t>
      </w:r>
    </w:p>
    <w:p w:rsidR="00F84651" w:rsidRPr="001140E0" w:rsidRDefault="00F84651" w:rsidP="006061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As an economy decides to produce certain goods, it faces the problem to decide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how these goods will be produced.</w:t>
      </w:r>
    </w:p>
    <w:p w:rsidR="00F84651" w:rsidRPr="001140E0" w:rsidRDefault="00F84651" w:rsidP="006061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The problem arises because of unavailability of some resources.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 xml:space="preserve">It also involves the choice of technique of </w:t>
      </w:r>
      <w:r w:rsidR="004A2695">
        <w:rPr>
          <w:rFonts w:ascii="Verdana" w:hAnsi="Verdana" w:cs="CenturyGothic"/>
          <w:sz w:val="18"/>
          <w:szCs w:val="18"/>
        </w:rPr>
        <w:t>p</w:t>
      </w:r>
      <w:r w:rsidRPr="001140E0">
        <w:rPr>
          <w:rFonts w:ascii="Verdana" w:hAnsi="Verdana" w:cs="CenturyGothic"/>
          <w:sz w:val="18"/>
          <w:szCs w:val="18"/>
        </w:rPr>
        <w:t>roduction.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 country may produce by labour intensive methods or by capital intensive methods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 xml:space="preserve">of production, </w:t>
      </w:r>
      <w:r w:rsidR="004A2695">
        <w:rPr>
          <w:rFonts w:ascii="Verdana" w:hAnsi="Verdana" w:cs="CenturyGothic"/>
          <w:sz w:val="18"/>
          <w:szCs w:val="18"/>
        </w:rPr>
        <w:t xml:space="preserve"> d</w:t>
      </w:r>
      <w:r w:rsidRPr="001140E0">
        <w:rPr>
          <w:rFonts w:ascii="Verdana" w:hAnsi="Verdana" w:cs="CenturyGothic"/>
          <w:sz w:val="18"/>
          <w:szCs w:val="18"/>
        </w:rPr>
        <w:t>epending upon its stock or man power.</w:t>
      </w:r>
    </w:p>
    <w:p w:rsidR="004A2695" w:rsidRDefault="004A2695" w:rsidP="004A269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</w:p>
    <w:p w:rsidR="004A2695" w:rsidRPr="00606156" w:rsidRDefault="00F84651" w:rsidP="006061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  <w:r w:rsidRPr="00606156">
        <w:rPr>
          <w:rFonts w:ascii="Verdana" w:hAnsi="Verdana" w:cs="CenturyGothic-Bold"/>
          <w:b/>
          <w:bCs/>
          <w:sz w:val="18"/>
          <w:szCs w:val="18"/>
        </w:rPr>
        <w:t>For whom to</w:t>
      </w:r>
      <w:r w:rsidR="004A2695" w:rsidRPr="00606156">
        <w:rPr>
          <w:rFonts w:ascii="Verdana" w:hAnsi="Verdana" w:cs="CenturyGothic-Bold"/>
          <w:b/>
          <w:bCs/>
          <w:sz w:val="18"/>
          <w:szCs w:val="18"/>
        </w:rPr>
        <w:t xml:space="preserve"> </w:t>
      </w:r>
      <w:r w:rsidRPr="00606156">
        <w:rPr>
          <w:rFonts w:ascii="Verdana" w:hAnsi="Verdana" w:cs="CenturyGothic-Bold"/>
          <w:b/>
          <w:bCs/>
          <w:sz w:val="18"/>
          <w:szCs w:val="18"/>
        </w:rPr>
        <w:t>produce?</w:t>
      </w:r>
    </w:p>
    <w:p w:rsidR="00F84651" w:rsidRPr="001140E0" w:rsidRDefault="00F84651" w:rsidP="0060615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Goods and services are produced for people who have the means to pay for them.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 country may produce mass consumption goods at a large scale or goods for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upper classes.</w:t>
      </w:r>
      <w:r w:rsidR="004A2695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All it depends upon the policies of the government as well as private producing units.</w:t>
      </w:r>
    </w:p>
    <w:p w:rsidR="004A2695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606156" w:rsidRDefault="00606156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4A2695">
        <w:rPr>
          <w:rFonts w:ascii="Verdana" w:hAnsi="Verdana" w:cs="CenturyGothic-Bold"/>
          <w:b/>
          <w:bCs/>
          <w:sz w:val="18"/>
          <w:szCs w:val="18"/>
        </w:rPr>
        <w:t>Few Fundamental Concepts</w:t>
      </w:r>
    </w:p>
    <w:p w:rsidR="00606156" w:rsidRPr="004A2695" w:rsidRDefault="00606156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4A2695" w:rsidRDefault="00F84651" w:rsidP="004A26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"/>
          <w:color w:val="000000"/>
          <w:sz w:val="18"/>
          <w:szCs w:val="18"/>
        </w:rPr>
      </w:pPr>
      <w:r w:rsidRPr="004A2695">
        <w:rPr>
          <w:rFonts w:ascii="Verdana" w:hAnsi="Verdana" w:cs="CenturyGothic-Bold"/>
          <w:b/>
          <w:bCs/>
          <w:color w:val="000000"/>
          <w:sz w:val="18"/>
          <w:szCs w:val="18"/>
        </w:rPr>
        <w:t>Wealth</w:t>
      </w:r>
      <w:r w:rsidR="004A2695" w:rsidRPr="004A2695">
        <w:rPr>
          <w:rFonts w:ascii="Verdana" w:hAnsi="Verdana" w:cs="CenturyGothic-Bold"/>
          <w:b/>
          <w:bCs/>
          <w:color w:val="000000"/>
          <w:sz w:val="18"/>
          <w:szCs w:val="18"/>
        </w:rPr>
        <w:t xml:space="preserve">: </w:t>
      </w:r>
      <w:r w:rsidRPr="004A2695">
        <w:rPr>
          <w:rFonts w:ascii="Verdana" w:hAnsi="Verdana" w:cs="CenturyGothic"/>
          <w:color w:val="000000"/>
          <w:sz w:val="18"/>
          <w:szCs w:val="18"/>
        </w:rPr>
        <w:t>By wealth we mean the stock of goods under the ownership of a person or a nation.</w:t>
      </w:r>
    </w:p>
    <w:p w:rsidR="004A2695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(i) Personal</w:t>
      </w:r>
      <w:r w:rsidR="004A2695">
        <w:rPr>
          <w:rFonts w:ascii="Verdana" w:hAnsi="Verdana" w:cs="CenturyGothic-Bold"/>
          <w:b/>
          <w:bCs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wealth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It means the stock of all goods like houses and buildings, furniture, land, money in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cash, money kept in banks, </w:t>
      </w:r>
      <w:r w:rsidR="004A2695">
        <w:rPr>
          <w:rFonts w:ascii="Verdana" w:hAnsi="Verdana" w:cs="CenturyGothic"/>
          <w:color w:val="000000"/>
          <w:sz w:val="18"/>
          <w:szCs w:val="18"/>
        </w:rPr>
        <w:t>c</w:t>
      </w:r>
      <w:r w:rsidRPr="001140E0">
        <w:rPr>
          <w:rFonts w:ascii="Verdana" w:hAnsi="Verdana" w:cs="CenturyGothic"/>
          <w:color w:val="000000"/>
          <w:sz w:val="18"/>
          <w:szCs w:val="18"/>
        </w:rPr>
        <w:t>lothes, company shares, stocks of other commodities,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etc. owned by a person.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Health, goodwill, etc., can also be considered to be parts of an individual’s wealth.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In Economics, they are transferable goods (whose ownership can be transferred to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another person).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These are considered to be components of wealth.</w:t>
      </w:r>
    </w:p>
    <w:p w:rsidR="004A2695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(ii) National</w:t>
      </w:r>
      <w:r w:rsidR="004A2695">
        <w:rPr>
          <w:rFonts w:ascii="Verdana" w:hAnsi="Verdana" w:cs="CenturyGothic-Bold"/>
          <w:b/>
          <w:bCs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wealth</w:t>
      </w:r>
    </w:p>
    <w:p w:rsidR="00F84651" w:rsidRPr="001140E0" w:rsidRDefault="00F84651" w:rsidP="004A269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It includes the wealth of all the citizens of the country.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There are public properties whose benefits are enjoyed by the citizens of the country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but no citizen personally owns these goods.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Natural resources (mineral resources, forest resources, etc), roads, bridges, parks,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hospitals, public educational institutions and public sector projects of various types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(public sector industries, public irrigation projects, etc.) are example of public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properties.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There is some </w:t>
      </w:r>
      <w:r w:rsidRPr="001140E0">
        <w:rPr>
          <w:rFonts w:ascii="Verdana" w:hAnsi="Verdana" w:cs="CenturyGothic"/>
          <w:color w:val="000000"/>
          <w:sz w:val="18"/>
          <w:szCs w:val="18"/>
        </w:rPr>
        <w:lastRenderedPageBreak/>
        <w:t>personal wealth which is to be deducted from national wealth.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Example, if a citizen of the country holds a Government bond, it is personal wealth.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But from the point of view of the Government, it is a liability and, hence, it should not</w:t>
      </w:r>
    </w:p>
    <w:p w:rsidR="00F84651" w:rsidRDefault="00F84651" w:rsidP="004A269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be considered as a part of the nation’s wealth.</w:t>
      </w:r>
    </w:p>
    <w:p w:rsidR="004A2695" w:rsidRPr="001140E0" w:rsidRDefault="004A2695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</w:p>
    <w:p w:rsidR="00F84651" w:rsidRPr="004A2695" w:rsidRDefault="00F84651" w:rsidP="004A26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4A2695">
        <w:rPr>
          <w:rFonts w:ascii="Verdana" w:hAnsi="Verdana" w:cs="CenturyGothic-Bold"/>
          <w:b/>
          <w:bCs/>
          <w:color w:val="000000"/>
          <w:sz w:val="18"/>
          <w:szCs w:val="18"/>
        </w:rPr>
        <w:t>Wealth and Welfare</w:t>
      </w:r>
    </w:p>
    <w:p w:rsidR="00F84651" w:rsidRPr="001140E0" w:rsidRDefault="00F84651" w:rsidP="004A269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Welfare means the satisfaction or the well-being enjoyed by society.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Social welfare depends on the wealth of the nation.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In general, wealth gives rise to welfare, although they are not same.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If wealth of society increases, but the distribution among the citizens of the country is very unequal,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this inequality may create social jealousy and tension.</w:t>
      </w:r>
    </w:p>
    <w:p w:rsidR="00F84651" w:rsidRDefault="00F84651" w:rsidP="004A269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Economists, however, assume that when wealth increases, welfare increases too.</w:t>
      </w:r>
      <w:r w:rsidR="004A2695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Similarly, when wealth decreases, welfare is assumed to decrease.</w:t>
      </w:r>
    </w:p>
    <w:p w:rsidR="00606156" w:rsidRDefault="00606156" w:rsidP="004A269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</w:p>
    <w:p w:rsidR="00F84651" w:rsidRPr="004A2695" w:rsidRDefault="00F84651" w:rsidP="004A26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4A2695">
        <w:rPr>
          <w:rFonts w:ascii="Verdana" w:hAnsi="Verdana" w:cs="CenturyGothic-Bold"/>
          <w:b/>
          <w:bCs/>
          <w:color w:val="000000"/>
          <w:sz w:val="18"/>
          <w:szCs w:val="18"/>
        </w:rPr>
        <w:t>Money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Anything which is widely accepted in exchange for goods, or in settling debts.</w:t>
      </w:r>
      <w:r w:rsidR="006770A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In Barter System, goods were used as medium of exchange.</w:t>
      </w:r>
      <w:r w:rsidR="006770A4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When general acceptability of any medium of exchange is enforced by law, that medium of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exchange in called the legal tender, (example, the rupee notes and coins).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When some commodity is used as a medium of exchange by custo</w:t>
      </w:r>
      <w:r w:rsidR="00F82457">
        <w:rPr>
          <w:rFonts w:ascii="Verdana" w:hAnsi="Verdana" w:cs="CenturyGothic"/>
          <w:color w:val="000000"/>
          <w:sz w:val="18"/>
          <w:szCs w:val="18"/>
        </w:rPr>
        <w:t>m, it is called customary money.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2457" w:rsidRDefault="00F84651" w:rsidP="00F846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sz w:val="18"/>
          <w:szCs w:val="18"/>
        </w:rPr>
      </w:pPr>
      <w:r w:rsidRPr="00F82457">
        <w:rPr>
          <w:rFonts w:ascii="Verdana" w:hAnsi="Verdana" w:cs="CenturyGothic-Bold"/>
          <w:b/>
          <w:bCs/>
          <w:sz w:val="18"/>
          <w:szCs w:val="18"/>
        </w:rPr>
        <w:t xml:space="preserve"> Markets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F82457">
        <w:rPr>
          <w:rFonts w:ascii="Verdana" w:hAnsi="Verdana" w:cs="CenturyGothic"/>
          <w:sz w:val="18"/>
          <w:szCs w:val="18"/>
        </w:rPr>
        <w:t>A system by which the buyers and sellers of a commodity can come into touch with each other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(directly or indirectly).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In Economics, a market for a commodity is a system.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Here, the buyers and the sellers establish contact with each other directly or indirectly.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They have a view to purchasing and selling the commodity.</w:t>
      </w:r>
    </w:p>
    <w:p w:rsidR="00F82457" w:rsidRDefault="00F82457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Functions of a market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The major functions of a market for a commodity are : (i) to determine the price for the commodity,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and (ii) to determine the quantity of the commodity that will be bought and sold. Both the price and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quantity are determined by the interactions between the buyers and the sellers of the commodity.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F82457" w:rsidRDefault="00F84651" w:rsidP="00F82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enturyGothic-Bold"/>
          <w:b/>
          <w:bCs/>
          <w:sz w:val="18"/>
          <w:szCs w:val="18"/>
        </w:rPr>
      </w:pPr>
      <w:r w:rsidRPr="00F82457">
        <w:rPr>
          <w:rFonts w:ascii="Verdana" w:hAnsi="Verdana" w:cs="CenturyGothic-Bold"/>
          <w:b/>
          <w:bCs/>
          <w:sz w:val="18"/>
          <w:szCs w:val="18"/>
        </w:rPr>
        <w:t xml:space="preserve"> Investment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Investment means an increase in the capital stock. For a country, as a whole, investment is the increase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in the total capital stock of the country. For an individual, investment is the increase in the capital stock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owned by him.</w:t>
      </w:r>
    </w:p>
    <w:p w:rsidR="00F82457" w:rsidRDefault="00F82457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Real investment and portfolio investment</w:t>
      </w:r>
    </w:p>
    <w:p w:rsidR="00F84651" w:rsidRPr="001140E0" w:rsidRDefault="00F82457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>
        <w:rPr>
          <w:rFonts w:ascii="Verdana" w:hAnsi="Verdana" w:cs="CenturyGothic"/>
          <w:sz w:val="18"/>
          <w:szCs w:val="18"/>
        </w:rPr>
        <w:t>I</w:t>
      </w:r>
      <w:r w:rsidR="00F84651" w:rsidRPr="001140E0">
        <w:rPr>
          <w:rFonts w:ascii="Verdana" w:hAnsi="Verdana" w:cs="CenturyGothic"/>
          <w:sz w:val="18"/>
          <w:szCs w:val="18"/>
        </w:rPr>
        <w:t>nvestment</w:t>
      </w:r>
      <w:r>
        <w:rPr>
          <w:rFonts w:ascii="Verdana" w:hAnsi="Verdana" w:cs="CenturyGothic"/>
          <w:sz w:val="18"/>
          <w:szCs w:val="18"/>
        </w:rPr>
        <w:t xml:space="preserve"> may be of 2 types</w:t>
      </w:r>
      <w:r w:rsidR="00F84651" w:rsidRPr="001140E0">
        <w:rPr>
          <w:rFonts w:ascii="Verdana" w:hAnsi="Verdana" w:cs="CenturyGothic"/>
          <w:sz w:val="18"/>
          <w:szCs w:val="18"/>
        </w:rPr>
        <w:t xml:space="preserve"> : real investment and portfolio investment.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 xml:space="preserve">(a) Real investment : </w:t>
      </w:r>
      <w:r w:rsidRPr="001140E0">
        <w:rPr>
          <w:rFonts w:ascii="Verdana" w:hAnsi="Verdana" w:cs="CenturyGothic"/>
          <w:sz w:val="18"/>
          <w:szCs w:val="18"/>
        </w:rPr>
        <w:t>Real investment means an increase in the real capital stock, i.e., an addition to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stock of machines, buildings, materials or other types of capital goods.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 xml:space="preserve">(b) Portfolio investment : </w:t>
      </w:r>
      <w:r w:rsidRPr="001140E0">
        <w:rPr>
          <w:rFonts w:ascii="Verdana" w:hAnsi="Verdana" w:cs="CenturyGothic"/>
          <w:sz w:val="18"/>
          <w:szCs w:val="18"/>
        </w:rPr>
        <w:t>Portfolio investment essentially means the purchase of shares of companies.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However, it is only the purchase of new shares issued by accompany that can properly be termed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as investment (because the company will use the money for expanding its productive capacity,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i.e., the company’s real capital stock will increase). Purchase of an existing share from another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shareholder is not an investment because in this case the company’s real capital stock does not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increase.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  <w:r w:rsidRPr="001140E0">
        <w:rPr>
          <w:rFonts w:ascii="Verdana" w:hAnsi="Verdana" w:cs="CenturyGothic-Bold"/>
          <w:b/>
          <w:bCs/>
          <w:sz w:val="18"/>
          <w:szCs w:val="18"/>
        </w:rPr>
        <w:t>Gross investment and net investment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In any economy, the aggregate investment made during any year is called gross investment. The gross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investment includes (a) inventory investment and (b) fixed investment. Investment in raw materials, semi</w:t>
      </w:r>
      <w:r w:rsidR="00F82457">
        <w:rPr>
          <w:rFonts w:ascii="Verdana" w:hAnsi="Verdana" w:cs="CenturyGothic"/>
          <w:sz w:val="18"/>
          <w:szCs w:val="18"/>
        </w:rPr>
        <w:t>-</w:t>
      </w:r>
      <w:r w:rsidRPr="001140E0">
        <w:rPr>
          <w:rFonts w:ascii="Verdana" w:hAnsi="Verdana" w:cs="CenturyGothic"/>
          <w:sz w:val="18"/>
          <w:szCs w:val="18"/>
        </w:rPr>
        <w:t>finished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goods and finished goods is referred to as inventory investment. On the other hand, investment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made in fixed assets like machineries, factory sheds etc. is called fixed investment.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By deducting depreciation cost, of capital from the gross investment, we get new investment.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So, Net investment = Gross investment – depreciation cost.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F82457" w:rsidRDefault="00F84651" w:rsidP="00F82457">
      <w:pPr>
        <w:pStyle w:val="ListParagraph"/>
        <w:numPr>
          <w:ilvl w:val="0"/>
          <w:numId w:val="5"/>
        </w:numPr>
        <w:tabs>
          <w:tab w:val="left" w:pos="-486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sz w:val="18"/>
          <w:szCs w:val="18"/>
        </w:rPr>
      </w:pPr>
      <w:r w:rsidRPr="00F82457">
        <w:rPr>
          <w:rFonts w:ascii="Verdana" w:hAnsi="Verdana" w:cs="CenturyGothic-Bold"/>
          <w:b/>
          <w:bCs/>
          <w:sz w:val="18"/>
          <w:szCs w:val="18"/>
        </w:rPr>
        <w:t xml:space="preserve"> Production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Production means “creation of utility”.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also refers to creation of goods (or performance of services) for the purpose of selling them in the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market.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At present, both material goods and services are considered as production.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Production must be for the purpose of selling the produced goods (or, services) in the market.</w:t>
      </w:r>
    </w:p>
    <w:p w:rsidR="00F82457" w:rsidRDefault="00F82457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Factors of production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The goods and services with the help of which the process of production is carried out, are called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factors of </w:t>
      </w:r>
      <w:r w:rsidR="00F82457">
        <w:rPr>
          <w:rFonts w:ascii="Verdana" w:hAnsi="Verdana" w:cs="CenturyGothic"/>
          <w:color w:val="000000"/>
          <w:sz w:val="18"/>
          <w:szCs w:val="18"/>
        </w:rPr>
        <w:t>p</w:t>
      </w:r>
      <w:r w:rsidRPr="001140E0">
        <w:rPr>
          <w:rFonts w:ascii="Verdana" w:hAnsi="Verdana" w:cs="CenturyGothic"/>
          <w:color w:val="000000"/>
          <w:sz w:val="18"/>
          <w:szCs w:val="18"/>
        </w:rPr>
        <w:t>roduction. Economists talk about four main factors of production : land, labour, capital and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="00F82457" w:rsidRPr="001140E0">
        <w:rPr>
          <w:rFonts w:ascii="Verdana" w:hAnsi="Verdana" w:cs="CenturyGothic"/>
          <w:color w:val="000000"/>
          <w:sz w:val="18"/>
          <w:szCs w:val="18"/>
        </w:rPr>
        <w:t>E</w:t>
      </w:r>
      <w:r w:rsidRPr="001140E0">
        <w:rPr>
          <w:rFonts w:ascii="Verdana" w:hAnsi="Verdana" w:cs="CenturyGothic"/>
          <w:color w:val="000000"/>
          <w:sz w:val="18"/>
          <w:szCs w:val="18"/>
        </w:rPr>
        <w:t>ntrepreneurship (or organization). They are also called as the inputs of production. On the other hand,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goods produced with the help of these inputs, are called as the output.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F82457" w:rsidRDefault="00F84651" w:rsidP="00F82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F82457">
        <w:rPr>
          <w:rFonts w:ascii="Verdana" w:hAnsi="Verdana" w:cs="CenturyGothic-Bold"/>
          <w:b/>
          <w:bCs/>
          <w:color w:val="000000"/>
          <w:sz w:val="18"/>
          <w:szCs w:val="18"/>
        </w:rPr>
        <w:t>Consumption</w:t>
      </w: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By consumption, we mean satisfaction of wants. It is because we have wants that we consume various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goods and services. Moreover, it is assumed that, if we have wants, these can be satisfied only through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the consumption of </w:t>
      </w:r>
      <w:r w:rsidRPr="001140E0">
        <w:rPr>
          <w:rFonts w:ascii="Verdana" w:hAnsi="Verdana" w:cs="CenturyGothic"/>
          <w:color w:val="000000"/>
          <w:sz w:val="18"/>
          <w:szCs w:val="18"/>
        </w:rPr>
        <w:lastRenderedPageBreak/>
        <w:t>goods and services. Thus, consumption is defined as the satisfaction of human wants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through the use of goods and services.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F82457" w:rsidRDefault="00F84651" w:rsidP="00F82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F82457">
        <w:rPr>
          <w:rFonts w:ascii="Verdana" w:hAnsi="Verdana" w:cs="CenturyGothic-Bold"/>
          <w:b/>
          <w:bCs/>
          <w:color w:val="000000"/>
          <w:sz w:val="18"/>
          <w:szCs w:val="18"/>
        </w:rPr>
        <w:t>Saving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Saving is defined as income minus consumption.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Whatever is left in the hands of an individual after meeting consumption expenditure is the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individual’s saving.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sum-total of funds in the hands of an individual is obtained by accumulating the saving of the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past years.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 Saving is generated out of current income of an individual.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Savings are created out of past income of an individual.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F82457" w:rsidRDefault="00F84651" w:rsidP="00F82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F82457">
        <w:rPr>
          <w:rFonts w:ascii="Verdana" w:hAnsi="Verdana" w:cs="CenturyGothic-Bold"/>
          <w:b/>
          <w:bCs/>
          <w:color w:val="000000"/>
          <w:sz w:val="18"/>
          <w:szCs w:val="18"/>
        </w:rPr>
        <w:t>Income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The income of a person means the net inflow of money (or purchasing power) of this person over a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certain period. For instance, an industrial worker’s annual income is his salary income over the year. A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businessman’s annual income is his profit over the year.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Wealth and income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The difference between wealth and income must be clearly understood. A person (or a nation) consumes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a part of the income and saves the rest. These savings are accumulated in the form of wealth. Wealth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is a stock. It is stock of goods owned at a point of time. Income is a flow; it is the inflow of money (or</w:t>
      </w:r>
      <w:r w:rsidR="00F82457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purchasing power) over a period of time.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F82457" w:rsidRDefault="00F84651" w:rsidP="00F82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CenturyGothic-Bold"/>
          <w:b/>
          <w:bCs/>
          <w:sz w:val="18"/>
          <w:szCs w:val="18"/>
        </w:rPr>
      </w:pPr>
      <w:r w:rsidRPr="00F82457">
        <w:rPr>
          <w:rFonts w:ascii="Verdana" w:hAnsi="Verdana" w:cs="CenturyGothic-Bold"/>
          <w:b/>
          <w:bCs/>
          <w:sz w:val="18"/>
          <w:szCs w:val="18"/>
        </w:rPr>
        <w:t xml:space="preserve"> Consumer Surplus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The concept was introduced by Prof. Marshall in Economics.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excess satisfaction or utility that a consumer can enjoy from the purchase of a thing when the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price that he actually pays is less than the price he was willing to pay for it.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is the difference between individual demand price and market price.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price that a man is willing to pay is determined by the marginal utility of the thing to him.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concept is derived from the Law of Diminishing Marginal Utility.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As a man consumes successive units of a commodity, the Marginal Utility from each unit goes on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falling.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is often argued that the surplus satisfaction cannot be measured precisely.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is difficult to measure the marginal utilities of different units of a commodity consumed by person.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4651" w:rsidRPr="00F82457" w:rsidRDefault="00F82457" w:rsidP="00F82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sz w:val="18"/>
          <w:szCs w:val="18"/>
        </w:rPr>
      </w:pPr>
      <w:r w:rsidRPr="00F82457">
        <w:rPr>
          <w:rFonts w:ascii="Verdana" w:hAnsi="Verdana" w:cs="CenturyGothic-Bold"/>
          <w:b/>
          <w:bCs/>
          <w:sz w:val="18"/>
          <w:szCs w:val="18"/>
        </w:rPr>
        <w:t>C</w:t>
      </w:r>
      <w:r w:rsidR="00F84651" w:rsidRPr="00F82457">
        <w:rPr>
          <w:rFonts w:ascii="Verdana" w:hAnsi="Verdana" w:cs="CenturyGothic-Bold"/>
          <w:b/>
          <w:bCs/>
          <w:sz w:val="18"/>
          <w:szCs w:val="18"/>
        </w:rPr>
        <w:t>apital</w:t>
      </w:r>
    </w:p>
    <w:p w:rsidR="00F84651" w:rsidRPr="001140E0" w:rsidRDefault="00F84651" w:rsidP="00F8245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In a fundamental sense, capital consists of any produced thing that can enhance a person’s power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to perform economically useful work.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Example, a stone or an arrow is capital for a caveman who can use it as a hunting instrument.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Capital is an input in the production process.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It refers to financial resources available for use.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Capital is different from money.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Money is used simply to purchase goods and services for consumption. Capital is more durable and</w:t>
      </w:r>
      <w:r w:rsidR="00F82457">
        <w:rPr>
          <w:rFonts w:ascii="Verdana" w:hAnsi="Verdana" w:cs="CenturyGothic"/>
          <w:sz w:val="18"/>
          <w:szCs w:val="18"/>
        </w:rPr>
        <w:t xml:space="preserve"> i</w:t>
      </w:r>
      <w:r w:rsidRPr="001140E0">
        <w:rPr>
          <w:rFonts w:ascii="Verdana" w:hAnsi="Verdana" w:cs="CenturyGothic"/>
          <w:sz w:val="18"/>
          <w:szCs w:val="18"/>
        </w:rPr>
        <w:t>s used to generate wealth through investment.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Capital is something owned which provides ongoing services.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Economic capital is used for measuring and reporting market and operational risks across a financial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organization.</w:t>
      </w:r>
    </w:p>
    <w:p w:rsidR="00F82457" w:rsidRDefault="00F82457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sz w:val="18"/>
          <w:szCs w:val="18"/>
        </w:rPr>
      </w:pPr>
    </w:p>
    <w:p w:rsidR="00F82457" w:rsidRDefault="00F84651" w:rsidP="00F846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CenturyGothic-Bold"/>
          <w:b/>
          <w:bCs/>
          <w:sz w:val="18"/>
          <w:szCs w:val="18"/>
        </w:rPr>
      </w:pPr>
      <w:r w:rsidRPr="00F82457">
        <w:rPr>
          <w:rFonts w:ascii="Verdana" w:hAnsi="Verdana" w:cs="CenturyGothic-Bold"/>
          <w:b/>
          <w:bCs/>
          <w:sz w:val="18"/>
          <w:szCs w:val="18"/>
        </w:rPr>
        <w:t>Utility</w:t>
      </w:r>
    </w:p>
    <w:p w:rsidR="00F84651" w:rsidRPr="001140E0" w:rsidRDefault="00F84651" w:rsidP="00C865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F82457">
        <w:rPr>
          <w:rFonts w:ascii="Verdana" w:hAnsi="Verdana" w:cs="CenturyGothic"/>
          <w:sz w:val="18"/>
          <w:szCs w:val="18"/>
        </w:rPr>
        <w:t>Utility, or usefulness, is the ability of something to satisfy needs or wants.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Utility is an important concept in economics because it represents satisfaction experienced by the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consumer of a good.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Utility is a representation of preferences over some set of goods and services.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One cannot directly measure benefit, satisfaction or happiness from a good or service, so instead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economists have devised ways of representing and measuring utility in terms of economic choices</w:t>
      </w:r>
    </w:p>
    <w:p w:rsidR="00F84651" w:rsidRPr="001140E0" w:rsidRDefault="00F84651" w:rsidP="00C865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that can be counted.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Economists consider utility to be revealed in people’s willingness to pay different amounts for</w:t>
      </w:r>
    </w:p>
    <w:p w:rsidR="00F84651" w:rsidRPr="001140E0" w:rsidRDefault="00F84651" w:rsidP="00C865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different goods.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Total utility is the aggregate sum of satisfaction or benefit that an individual gains from consuming</w:t>
      </w:r>
    </w:p>
    <w:p w:rsidR="00F84651" w:rsidRPr="001140E0" w:rsidRDefault="00F84651" w:rsidP="00C865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sz w:val="18"/>
          <w:szCs w:val="18"/>
        </w:rPr>
        <w:t>a given amount of goods or services in an economy.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The amount of a person’s total utility corresponds to the person’s level of consumption.</w:t>
      </w:r>
      <w:r w:rsidR="00F82457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Usually, the more the person consumes, the larger his or her total utility will be.</w:t>
      </w:r>
      <w:r w:rsidR="00C86586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Marginal utility is the additional satisfaction, or amount of utility, gained from each extra unit of</w:t>
      </w:r>
      <w:r w:rsidR="00C86586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sz w:val="18"/>
          <w:szCs w:val="18"/>
        </w:rPr>
        <w:t>consumption.</w:t>
      </w:r>
      <w:r w:rsidR="00C86586">
        <w:rPr>
          <w:rFonts w:ascii="Verdana" w:hAnsi="Verdana" w:cs="CenturyGothic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Total utility usually increases as more of a good is consumed.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Marginal utility usually decreases with each additional increase in the consumption of a good.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This decrease demonstrates the law of diminishing marginal utility.</w:t>
      </w:r>
    </w:p>
    <w:p w:rsidR="00C86586" w:rsidRDefault="00C86586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</w:p>
    <w:p w:rsidR="00F84651" w:rsidRPr="001140E0" w:rsidRDefault="00F84651" w:rsidP="00F84651">
      <w:pPr>
        <w:autoSpaceDE w:val="0"/>
        <w:autoSpaceDN w:val="0"/>
        <w:adjustRightInd w:val="0"/>
        <w:spacing w:after="0" w:line="240" w:lineRule="auto"/>
        <w:rPr>
          <w:rFonts w:ascii="Verdana" w:hAnsi="Verdana" w:cs="CenturyGothic-Bold"/>
          <w:b/>
          <w:bCs/>
          <w:color w:val="000000"/>
          <w:sz w:val="18"/>
          <w:szCs w:val="18"/>
        </w:rPr>
      </w:pPr>
      <w:r w:rsidRPr="001140E0">
        <w:rPr>
          <w:rFonts w:ascii="Verdana" w:hAnsi="Verdana" w:cs="CenturyGothic-Bold"/>
          <w:b/>
          <w:bCs/>
          <w:color w:val="000000"/>
          <w:sz w:val="18"/>
          <w:szCs w:val="18"/>
        </w:rPr>
        <w:t>Law of Diminishing Marginal Utility</w:t>
      </w:r>
    </w:p>
    <w:p w:rsidR="00F84651" w:rsidRPr="001140E0" w:rsidRDefault="00F84651" w:rsidP="00C8658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enturyGothic"/>
          <w:color w:val="000000"/>
          <w:sz w:val="18"/>
          <w:szCs w:val="18"/>
        </w:rPr>
      </w:pPr>
      <w:r w:rsidRPr="001140E0">
        <w:rPr>
          <w:rFonts w:ascii="Verdana" w:hAnsi="Verdana" w:cs="CenturyGothic"/>
          <w:color w:val="000000"/>
          <w:sz w:val="18"/>
          <w:szCs w:val="18"/>
        </w:rPr>
        <w:t>This Law is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a fundamental law of Economics and 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relates to a man’s </w:t>
      </w:r>
      <w:r w:rsidR="00C86586" w:rsidRPr="001140E0">
        <w:rPr>
          <w:rFonts w:ascii="Verdana" w:hAnsi="Verdana" w:cs="CenturyGothic"/>
          <w:color w:val="000000"/>
          <w:sz w:val="18"/>
          <w:szCs w:val="18"/>
        </w:rPr>
        <w:t>behavior</w:t>
      </w:r>
      <w:r w:rsidRPr="001140E0">
        <w:rPr>
          <w:rFonts w:ascii="Verdana" w:hAnsi="Verdana" w:cs="CenturyGothic"/>
          <w:color w:val="000000"/>
          <w:sz w:val="18"/>
          <w:szCs w:val="18"/>
        </w:rPr>
        <w:t xml:space="preserve"> as a consumer.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Law states that as a man gets more and more units of a commodity, marginal utility from each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s</w:t>
      </w:r>
      <w:r w:rsidRPr="001140E0">
        <w:rPr>
          <w:rFonts w:ascii="Verdana" w:hAnsi="Verdana" w:cs="CenturyGothic"/>
          <w:color w:val="000000"/>
          <w:sz w:val="18"/>
          <w:szCs w:val="18"/>
        </w:rPr>
        <w:t>uccessive unit will go on falling till it becomes zero or negative.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Marginal utility means the additional utility obtained from one particular unit of a commodity.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It is expressed in terms of the price that a man is willing to pay for a commodity.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The basis of the Law is satiability of a particular want.</w:t>
      </w:r>
      <w:r w:rsidR="00C86586">
        <w:rPr>
          <w:rFonts w:ascii="Verdana" w:hAnsi="Verdana" w:cs="CenturyGothic"/>
          <w:color w:val="000000"/>
          <w:sz w:val="18"/>
          <w:szCs w:val="18"/>
        </w:rPr>
        <w:t xml:space="preserve"> </w:t>
      </w:r>
      <w:r w:rsidRPr="001140E0">
        <w:rPr>
          <w:rFonts w:ascii="Verdana" w:hAnsi="Verdana" w:cs="CenturyGothic"/>
          <w:color w:val="000000"/>
          <w:sz w:val="18"/>
          <w:szCs w:val="18"/>
        </w:rPr>
        <w:t>Although human wants are unlimited in number yet a particular one can be fulfilled.</w:t>
      </w:r>
    </w:p>
    <w:sectPr w:rsidR="00F84651" w:rsidRPr="001140E0" w:rsidSect="001140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D63" w:rsidRDefault="00981D63" w:rsidP="00144817">
      <w:pPr>
        <w:spacing w:after="0" w:line="240" w:lineRule="auto"/>
      </w:pPr>
      <w:r>
        <w:separator/>
      </w:r>
    </w:p>
  </w:endnote>
  <w:endnote w:type="continuationSeparator" w:id="1">
    <w:p w:rsidR="00981D63" w:rsidRDefault="00981D63" w:rsidP="0014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C7" w:rsidRDefault="006F6A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5202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44817" w:rsidRDefault="00144817">
            <w:pPr>
              <w:pStyle w:val="Footer"/>
              <w:jc w:val="center"/>
            </w:pPr>
            <w:r>
              <w:t xml:space="preserve">Page </w:t>
            </w:r>
            <w:r w:rsidR="00B848A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848AC">
              <w:rPr>
                <w:b/>
                <w:sz w:val="24"/>
                <w:szCs w:val="24"/>
              </w:rPr>
              <w:fldChar w:fldCharType="separate"/>
            </w:r>
            <w:r w:rsidR="006F6AC7">
              <w:rPr>
                <w:b/>
                <w:noProof/>
              </w:rPr>
              <w:t>1</w:t>
            </w:r>
            <w:r w:rsidR="00B848A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848A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848AC">
              <w:rPr>
                <w:b/>
                <w:sz w:val="24"/>
                <w:szCs w:val="24"/>
              </w:rPr>
              <w:fldChar w:fldCharType="separate"/>
            </w:r>
            <w:r w:rsidR="006F6AC7">
              <w:rPr>
                <w:b/>
                <w:noProof/>
              </w:rPr>
              <w:t>5</w:t>
            </w:r>
            <w:r w:rsidR="00B848A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4817" w:rsidRDefault="001448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C7" w:rsidRDefault="006F6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D63" w:rsidRDefault="00981D63" w:rsidP="00144817">
      <w:pPr>
        <w:spacing w:after="0" w:line="240" w:lineRule="auto"/>
      </w:pPr>
      <w:r>
        <w:separator/>
      </w:r>
    </w:p>
  </w:footnote>
  <w:footnote w:type="continuationSeparator" w:id="1">
    <w:p w:rsidR="00981D63" w:rsidRDefault="00981D63" w:rsidP="0014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C7" w:rsidRDefault="006F6A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817" w:rsidRPr="00215DA2" w:rsidRDefault="00144817" w:rsidP="00144817">
    <w:pPr>
      <w:pStyle w:val="Header"/>
      <w:jc w:val="right"/>
      <w:rPr>
        <w:rFonts w:ascii="Georgia" w:hAnsi="Georgia"/>
        <w:color w:val="000000" w:themeColor="text1"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AC7" w:rsidRDefault="006F6A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5513"/>
    <w:multiLevelType w:val="hybridMultilevel"/>
    <w:tmpl w:val="FED00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6EC1"/>
    <w:multiLevelType w:val="hybridMultilevel"/>
    <w:tmpl w:val="55287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77262"/>
    <w:multiLevelType w:val="hybridMultilevel"/>
    <w:tmpl w:val="F3A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8077F"/>
    <w:multiLevelType w:val="hybridMultilevel"/>
    <w:tmpl w:val="D87CD08C"/>
    <w:lvl w:ilvl="0" w:tplc="6A72F65C">
      <w:start w:val="1"/>
      <w:numFmt w:val="decimal"/>
      <w:lvlText w:val="%1."/>
      <w:lvlJc w:val="left"/>
      <w:pPr>
        <w:ind w:left="720" w:hanging="360"/>
      </w:pPr>
      <w:rPr>
        <w:rFonts w:cs="CenturyGothic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F55A4"/>
    <w:multiLevelType w:val="hybridMultilevel"/>
    <w:tmpl w:val="6C9C0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33F85"/>
    <w:multiLevelType w:val="hybridMultilevel"/>
    <w:tmpl w:val="1CB4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E1808"/>
    <w:multiLevelType w:val="hybridMultilevel"/>
    <w:tmpl w:val="4EB0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4651"/>
    <w:rsid w:val="001140E0"/>
    <w:rsid w:val="00144817"/>
    <w:rsid w:val="002303DC"/>
    <w:rsid w:val="00245A14"/>
    <w:rsid w:val="004A2695"/>
    <w:rsid w:val="004A3BF4"/>
    <w:rsid w:val="00500C9B"/>
    <w:rsid w:val="005C7902"/>
    <w:rsid w:val="00606156"/>
    <w:rsid w:val="006770A4"/>
    <w:rsid w:val="006F6AC7"/>
    <w:rsid w:val="00722DD8"/>
    <w:rsid w:val="00791224"/>
    <w:rsid w:val="007D2481"/>
    <w:rsid w:val="008A455D"/>
    <w:rsid w:val="008C3140"/>
    <w:rsid w:val="00981D63"/>
    <w:rsid w:val="00992EB4"/>
    <w:rsid w:val="00AF1850"/>
    <w:rsid w:val="00B848AC"/>
    <w:rsid w:val="00C505FA"/>
    <w:rsid w:val="00C86586"/>
    <w:rsid w:val="00D40E5D"/>
    <w:rsid w:val="00DB2DF4"/>
    <w:rsid w:val="00E373DE"/>
    <w:rsid w:val="00E44CBC"/>
    <w:rsid w:val="00EB45E2"/>
    <w:rsid w:val="00F82457"/>
    <w:rsid w:val="00F8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817"/>
  </w:style>
  <w:style w:type="paragraph" w:styleId="Footer">
    <w:name w:val="footer"/>
    <w:basedOn w:val="Normal"/>
    <w:link w:val="FooterChar"/>
    <w:uiPriority w:val="99"/>
    <w:unhideWhenUsed/>
    <w:rsid w:val="0014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817"/>
  </w:style>
  <w:style w:type="paragraph" w:styleId="BalloonText">
    <w:name w:val="Balloon Text"/>
    <w:basedOn w:val="Normal"/>
    <w:link w:val="BalloonTextChar"/>
    <w:uiPriority w:val="99"/>
    <w:semiHidden/>
    <w:unhideWhenUsed/>
    <w:rsid w:val="006F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2793"/>
    <w:rsid w:val="00482EE0"/>
    <w:rsid w:val="00BE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0724EE368491C8EB440466CD3C077">
    <w:name w:val="DB90724EE368491C8EB440466CD3C077"/>
    <w:rsid w:val="00BE2793"/>
  </w:style>
  <w:style w:type="paragraph" w:customStyle="1" w:styleId="5CA3F3615B894C5DB6A85BC16B227B5E">
    <w:name w:val="5CA3F3615B894C5DB6A85BC16B227B5E"/>
    <w:rsid w:val="00BE2793"/>
  </w:style>
  <w:style w:type="paragraph" w:customStyle="1" w:styleId="A168398901724CF39E4DDBA0AFC0BD24">
    <w:name w:val="A168398901724CF39E4DDBA0AFC0BD24"/>
    <w:rsid w:val="00BE27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indrani</cp:lastModifiedBy>
  <cp:revision>16</cp:revision>
  <dcterms:created xsi:type="dcterms:W3CDTF">2016-07-23T10:17:00Z</dcterms:created>
  <dcterms:modified xsi:type="dcterms:W3CDTF">2018-08-25T10:00:00Z</dcterms:modified>
</cp:coreProperties>
</file>