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8B5" w:rsidRDefault="002937A5">
      <w:r>
        <w:rPr>
          <w:noProof/>
        </w:rPr>
        <w:drawing>
          <wp:inline distT="0" distB="0" distL="0" distR="0" wp14:anchorId="6F9F321A" wp14:editId="4951F845">
            <wp:extent cx="5715000" cy="3215640"/>
            <wp:effectExtent l="0" t="762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150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15000" cy="3215640"/>
            <wp:effectExtent l="0" t="762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150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7A5" w:rsidRDefault="002937A5"/>
    <w:p w:rsidR="002937A5" w:rsidRDefault="002937A5"/>
    <w:p w:rsidR="002937A5" w:rsidRDefault="002937A5"/>
    <w:p w:rsidR="002937A5" w:rsidRDefault="002937A5"/>
    <w:p w:rsidR="002937A5" w:rsidRDefault="002937A5">
      <w:r>
        <w:t>(B) (</w:t>
      </w:r>
      <w:proofErr w:type="spellStart"/>
      <w:r>
        <w:t>i</w:t>
      </w:r>
      <w:proofErr w:type="spellEnd"/>
      <w:r>
        <w:t>) Framerate dependent games are games that run at the same speed, no matter the framerate. For example, a game might run at 30FPS on a slow computer, and 60FPS on a fast one. A framerate independent game progresses at the same speed on both computers.</w:t>
      </w:r>
    </w:p>
    <w:p w:rsidR="002937A5" w:rsidRDefault="002937A5"/>
    <w:p w:rsidR="002937A5" w:rsidRDefault="002937A5"/>
    <w:p w:rsidR="002937A5" w:rsidRDefault="002937A5"/>
    <w:p w:rsidR="002937A5" w:rsidRDefault="002937A5"/>
    <w:p w:rsidR="002937A5" w:rsidRDefault="002937A5">
      <w:r>
        <w:lastRenderedPageBreak/>
        <w:t>(ii) while</w:t>
      </w:r>
      <w:proofErr w:type="gramStart"/>
      <w:r>
        <w:t>(!done</w:t>
      </w:r>
      <w:proofErr w:type="gramEnd"/>
      <w:r>
        <w:t>){</w:t>
      </w:r>
    </w:p>
    <w:p w:rsidR="002937A5" w:rsidRDefault="002937A5">
      <w:r>
        <w:t>//update all objects;</w:t>
      </w:r>
    </w:p>
    <w:p w:rsidR="002937A5" w:rsidRDefault="002937A5">
      <w:proofErr w:type="gramStart"/>
      <w:r>
        <w:t>Foreach(</w:t>
      </w:r>
      <w:proofErr w:type="gramEnd"/>
      <w:r>
        <w:t>object in objects){</w:t>
      </w:r>
    </w:p>
    <w:p w:rsidR="002937A5" w:rsidRDefault="002937A5">
      <w:proofErr w:type="spellStart"/>
      <w:proofErr w:type="gramStart"/>
      <w:r>
        <w:t>object.position</w:t>
      </w:r>
      <w:proofErr w:type="spellEnd"/>
      <w:proofErr w:type="gramEnd"/>
      <w:r>
        <w:t xml:space="preserve"> += </w:t>
      </w:r>
      <w:proofErr w:type="spellStart"/>
      <w:r>
        <w:t>object.velocity</w:t>
      </w:r>
      <w:proofErr w:type="spellEnd"/>
      <w:r>
        <w:t>;</w:t>
      </w:r>
    </w:p>
    <w:p w:rsidR="002937A5" w:rsidRDefault="002937A5">
      <w:r>
        <w:t>}</w:t>
      </w:r>
    </w:p>
    <w:p w:rsidR="002937A5" w:rsidRDefault="002937A5">
      <w:r>
        <w:t>//rendering</w:t>
      </w:r>
      <w:proofErr w:type="gramStart"/>
      <w:r>
        <w:t>…..</w:t>
      </w:r>
      <w:proofErr w:type="gramEnd"/>
      <w:r>
        <w:t>etc….</w:t>
      </w:r>
    </w:p>
    <w:p w:rsidR="002937A5" w:rsidRDefault="002937A5">
      <w:r>
        <w:t>}</w:t>
      </w:r>
    </w:p>
    <w:p w:rsidR="002937A5" w:rsidRDefault="002937A5" w:rsidP="002937A5"/>
    <w:p w:rsidR="002937A5" w:rsidRDefault="002937A5" w:rsidP="002937A5">
      <w:r>
        <w:t>(iii)</w:t>
      </w:r>
    </w:p>
    <w:p w:rsidR="002937A5" w:rsidRDefault="002937A5" w:rsidP="002937A5">
      <w:r>
        <w:t>Work formula</w:t>
      </w:r>
    </w:p>
    <w:p w:rsidR="002937A5" w:rsidRDefault="002937A5" w:rsidP="002937A5">
      <w:pPr>
        <w:rPr>
          <w:rFonts w:ascii="Arial" w:hAnsi="Arial" w:cs="Arial"/>
          <w:color w:val="222222"/>
          <w:shd w:val="clear" w:color="auto" w:fill="FFFFFF"/>
        </w:rPr>
      </w:pPr>
      <w:r>
        <w:t xml:space="preserve">W = </w:t>
      </w:r>
      <w:proofErr w:type="spellStart"/>
      <w:r>
        <w:t>Fd</w:t>
      </w:r>
      <w:proofErr w:type="spellEnd"/>
      <w:r>
        <w:t xml:space="preserve"> </w:t>
      </w:r>
      <w:proofErr w:type="spellStart"/>
      <w:r>
        <w:t>cos</w:t>
      </w:r>
      <w:r>
        <w:rPr>
          <w:rFonts w:ascii="Arial" w:hAnsi="Arial" w:cs="Arial"/>
          <w:color w:val="222222"/>
          <w:shd w:val="clear" w:color="auto" w:fill="FFFFFF"/>
        </w:rPr>
        <w:t>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2937A5" w:rsidRDefault="002937A5" w:rsidP="002937A5">
      <w:r>
        <w:rPr>
          <w:rFonts w:ascii="Arial" w:hAnsi="Arial" w:cs="Arial"/>
          <w:color w:val="222222"/>
          <w:shd w:val="clear" w:color="auto" w:fill="FFFFFF"/>
        </w:rPr>
        <w:t xml:space="preserve">Reference:- </w:t>
      </w:r>
      <w:hyperlink r:id="rId6" w:history="1">
        <w:r>
          <w:rPr>
            <w:rStyle w:val="Hyperlink"/>
          </w:rPr>
          <w:t>https://unity3d.com/learn/tutorials/topics/physics/adding-physics-forces</w:t>
        </w:r>
      </w:hyperlink>
      <w:bookmarkStart w:id="0" w:name="_GoBack"/>
      <w:bookmarkEnd w:id="0"/>
    </w:p>
    <w:sectPr w:rsidR="00293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A5"/>
    <w:rsid w:val="002937A5"/>
    <w:rsid w:val="003D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4D66"/>
  <w15:chartTrackingRefBased/>
  <w15:docId w15:val="{6FB03489-96E4-4A27-9DCF-E184487D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37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2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ty3d.com/learn/tutorials/topics/physics/adding-physics-forces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Gammon</dc:creator>
  <cp:keywords/>
  <dc:description/>
  <cp:lastModifiedBy>Joseph Gammon</cp:lastModifiedBy>
  <cp:revision>1</cp:revision>
  <dcterms:created xsi:type="dcterms:W3CDTF">2018-11-30T00:35:00Z</dcterms:created>
  <dcterms:modified xsi:type="dcterms:W3CDTF">2018-11-30T00:41:00Z</dcterms:modified>
</cp:coreProperties>
</file>