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4DABB1" w14:textId="1556CE65"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E38BDDA" w:rsidR="6EC5ECEF" w:rsidRDefault="00C47DDF"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&#13;&#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26B69608" w14:textId="2F9B9092" w:rsidR="00BA2E1A" w:rsidRDefault="5B22DC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1E064045">
            <w:instrText>TOC \o "1-9" \z \u \h</w:instrText>
          </w:r>
          <w:r>
            <w:fldChar w:fldCharType="separate"/>
          </w:r>
          <w:hyperlink w:anchor="_Toc220398518" w:history="1">
            <w:r w:rsidR="00BA2E1A" w:rsidRPr="00D05882">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14:paraId="45A665BB" w14:textId="490FE91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19" w:history="1">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14:paraId="1B9992F3" w14:textId="439BDDA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0" w:history="1">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14:paraId="6DA729D9" w14:textId="16100EA1"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1" w:history="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14:paraId="40FD652A" w14:textId="0CD5A5EA"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2" w:history="1">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14:paraId="541ED57F" w14:textId="7F48EEE0"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3" w:history="1">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14:paraId="3DF14FCA" w14:textId="3FA07E1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4" w:history="1">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14:paraId="6D8ECC60" w14:textId="59FE7ED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5" w:history="1">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14:paraId="1A437078" w14:textId="4372976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6" w:history="1">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14:paraId="283E6D28" w14:textId="6652115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7" w:history="1">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14:paraId="7DEE6EE5" w14:textId="48447B6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8" w:history="1">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14:paraId="3F213F74" w14:textId="15EC5F14"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9" w:history="1">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14:paraId="798C0D25" w14:textId="60752F80"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0" w:history="1">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14:paraId="0CE133A3" w14:textId="0AE90485"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1" w:history="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14:paraId="3686BCF9" w14:textId="60A6378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2" w:history="1">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14:paraId="6A0C5E3E" w14:textId="638B793A"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3" w:history="1">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14:paraId="77885CCB" w14:textId="0EDF821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4" w:history="1">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14:paraId="455CC3A5" w14:textId="081590FB"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5" w:history="1">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14:paraId="51BD44FC" w14:textId="12CA5A00" w:rsidR="5B22DC51" w:rsidRDefault="5B22DC51" w:rsidP="5B22DC51">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9E64C9" w:rsidRDefault="39D7C2D6" w:rsidP="1E064045">
      <w:pPr>
        <w:pStyle w:val="Heading1"/>
        <w:rPr>
          <w:rFonts w:asciiTheme="minorHAnsi" w:hAnsiTheme="minorHAnsi" w:cstheme="minorBidi"/>
          <w:color w:val="144D4D"/>
        </w:rPr>
      </w:pPr>
      <w:bookmarkStart w:id="0" w:name="_Toc220398518"/>
      <w:r w:rsidRPr="009E64C9">
        <w:rPr>
          <w:rFonts w:asciiTheme="minorHAnsi" w:hAnsiTheme="minorHAnsi" w:cstheme="minorBidi"/>
          <w:color w:val="144D4D"/>
        </w:rPr>
        <w:t>Day 1</w:t>
      </w:r>
      <w:r w:rsidR="5A7241E1" w:rsidRPr="009E64C9">
        <w:rPr>
          <w:rFonts w:asciiTheme="minorHAnsi" w:hAnsiTheme="minorHAnsi" w:cstheme="minorBidi"/>
          <w:color w:val="144D4D"/>
        </w:rPr>
        <w:t xml:space="preserve">: </w:t>
      </w:r>
      <w:bookmarkStart w:id="1" w:name="_Toc168490834"/>
      <w:r w:rsidR="5822614F" w:rsidRPr="009E64C9">
        <w:rPr>
          <w:rFonts w:asciiTheme="minorHAnsi" w:hAnsiTheme="minorHAnsi" w:cstheme="minorBidi"/>
          <w:color w:val="144D4D"/>
        </w:rPr>
        <w:t>Task 1</w:t>
      </w:r>
      <w:bookmarkEnd w:id="0"/>
      <w:bookmarkEnd w:id="1"/>
    </w:p>
    <w:p w14:paraId="1AF27404" w14:textId="77777777" w:rsidR="00D7779F" w:rsidRDefault="00D7779F" w:rsidP="00D7779F"/>
    <w:p w14:paraId="41B86C95" w14:textId="73D60AE2" w:rsidR="70CE5525" w:rsidRDefault="012427F6" w:rsidP="404954BD">
      <w:r>
        <w:t xml:space="preserve">Please research </w:t>
      </w:r>
      <w:r w:rsidR="3C64CAFF">
        <w:t xml:space="preserve">and complete the </w:t>
      </w:r>
      <w:r w:rsidR="00536FD6">
        <w:t>questions below</w:t>
      </w:r>
      <w:r w:rsidR="3C64CAFF">
        <w:t xml:space="preserve">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15FCA8F3" w:rsidR="00A859C7" w:rsidRPr="000B1EEE" w:rsidRDefault="00323C0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0B1EEE">
              <w:rPr>
                <w:rStyle w:val="ANSWERS"/>
                <w:rFonts w:asciiTheme="minorHAnsi" w:hAnsiTheme="minorHAnsi" w:cstheme="minorHAnsi"/>
                <w:sz w:val="28"/>
                <w:szCs w:val="28"/>
              </w:rPr>
              <w:t xml:space="preserve">Cloud computing helps businesses through team collaboration. Software such as Microsoft Teams allow teams to communicate across the world. Google Workspace allows users to collaborate on the same document allowing for scaled increase of productivity. </w:t>
            </w:r>
          </w:p>
          <w:p w14:paraId="6D8882D0" w14:textId="3A0E05E1" w:rsidR="00323C05" w:rsidRPr="00312DC5" w:rsidRDefault="00323C0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Cloud computing can also be scaled allowing for the purchase or sale of storage dependent on what’s required busier periods may require more storage but during quieter periods this cost can be managed by reducing cloud space.</w:t>
            </w: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30886BF8" w:rsidR="61FDD1E4" w:rsidRDefault="00323C0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Cloud computing reduces the costs on a business. Not having a physical data server reduces costs such as electrical costs of 24/7 use. As well as this, physical servers require an experienced handler to ensure it remains updated which is a highly experienced role that would require a large salary to cover the cost.</w:t>
            </w:r>
          </w:p>
          <w:p w14:paraId="0E05D23A" w14:textId="5AC327E3" w:rsidR="00323C05" w:rsidRDefault="00323C0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Additionally, cloud computing allows for near instant backup of data files. Helping the business retain their data even if there </w:t>
            </w:r>
            <w:proofErr w:type="gramStart"/>
            <w:r>
              <w:rPr>
                <w:rStyle w:val="ANSWERS"/>
                <w:rFonts w:asciiTheme="minorHAnsi" w:hAnsiTheme="minorHAnsi" w:cstheme="minorBidi"/>
                <w:sz w:val="28"/>
                <w:szCs w:val="28"/>
              </w:rPr>
              <w:t>is</w:t>
            </w:r>
            <w:proofErr w:type="gramEnd"/>
            <w:r>
              <w:rPr>
                <w:rStyle w:val="ANSWERS"/>
                <w:rFonts w:asciiTheme="minorHAnsi" w:hAnsiTheme="minorHAnsi" w:cstheme="minorBidi"/>
                <w:sz w:val="28"/>
                <w:szCs w:val="28"/>
              </w:rPr>
              <w:t xml:space="preserve"> computer crashes in the business.</w:t>
            </w: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25B07ABC" w14:textId="4B09BC84" w:rsidR="61FDD1E4" w:rsidRDefault="00644AF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The alternatives to cloud computing are: On-Premises Servers, Edge and Fog </w:t>
            </w:r>
            <w:proofErr w:type="spellStart"/>
            <w:r>
              <w:rPr>
                <w:rStyle w:val="ANSWERS"/>
                <w:rFonts w:asciiTheme="minorHAnsi" w:hAnsiTheme="minorHAnsi" w:cstheme="minorBidi"/>
                <w:sz w:val="28"/>
                <w:szCs w:val="28"/>
              </w:rPr>
              <w:t>Commputing</w:t>
            </w:r>
            <w:proofErr w:type="spellEnd"/>
            <w:r>
              <w:rPr>
                <w:rStyle w:val="ANSWERS"/>
                <w:rFonts w:asciiTheme="minorHAnsi" w:hAnsiTheme="minorHAnsi" w:cstheme="minorBidi"/>
                <w:sz w:val="28"/>
                <w:szCs w:val="28"/>
              </w:rPr>
              <w:t xml:space="preserve"> and Private Clouds.</w:t>
            </w:r>
          </w:p>
          <w:p w14:paraId="2ADB27C0" w14:textId="43553300" w:rsidR="00644AF7" w:rsidRDefault="00644AF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On-Premises: managing your own physical hardware.</w:t>
            </w:r>
          </w:p>
          <w:p w14:paraId="26A8A027" w14:textId="7FC3DD45" w:rsidR="00644AF7" w:rsidRDefault="00644AF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Edge and Fog: </w:t>
            </w:r>
            <w:r w:rsidR="006A3A66">
              <w:rPr>
                <w:rStyle w:val="ANSWERS"/>
                <w:rFonts w:asciiTheme="minorHAnsi" w:hAnsiTheme="minorHAnsi" w:cstheme="minorBidi"/>
                <w:sz w:val="28"/>
                <w:szCs w:val="28"/>
              </w:rPr>
              <w:t xml:space="preserve">processing data onto smart devices rather than sending over the internet. </w:t>
            </w:r>
          </w:p>
          <w:p w14:paraId="374DAA29" w14:textId="047A1509" w:rsidR="006A3A66" w:rsidRDefault="006A3A6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Private: running a cloud like system inside a single organisation.</w:t>
            </w:r>
          </w:p>
          <w:p w14:paraId="69C749A3" w14:textId="24576C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 cloud providers can we use, what are their features and functions?</w:t>
            </w:r>
          </w:p>
        </w:tc>
        <w:tc>
          <w:tcPr>
            <w:tcW w:w="6673" w:type="dxa"/>
          </w:tcPr>
          <w:p w14:paraId="437F63C5" w14:textId="3A810747" w:rsidR="61FDD1E4" w:rsidRDefault="00323C0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three largest cloud providers are: Amazon Web Services, Microsoft Azure and Google C</w:t>
            </w:r>
            <w:r w:rsidR="000B1EEE">
              <w:rPr>
                <w:rStyle w:val="ANSWERS"/>
                <w:rFonts w:asciiTheme="minorHAnsi" w:hAnsiTheme="minorHAnsi" w:cstheme="minorBidi"/>
                <w:sz w:val="28"/>
                <w:szCs w:val="28"/>
              </w:rPr>
              <w:t>lou</w:t>
            </w:r>
            <w:r>
              <w:rPr>
                <w:rStyle w:val="ANSWERS"/>
                <w:rFonts w:asciiTheme="minorHAnsi" w:hAnsiTheme="minorHAnsi" w:cstheme="minorBidi"/>
                <w:sz w:val="28"/>
                <w:szCs w:val="28"/>
              </w:rPr>
              <w:t>d Platform</w:t>
            </w:r>
            <w:r w:rsidR="00644AF7">
              <w:rPr>
                <w:rStyle w:val="ANSWERS"/>
                <w:rFonts w:asciiTheme="minorHAnsi" w:hAnsiTheme="minorHAnsi" w:cstheme="minorBidi"/>
                <w:sz w:val="28"/>
                <w:szCs w:val="28"/>
              </w:rPr>
              <w:t>.</w:t>
            </w:r>
          </w:p>
          <w:p w14:paraId="0FA564AF" w14:textId="77777777" w:rsidR="00644AF7" w:rsidRDefault="00644AF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t>
            </w:r>
            <w:hyperlink r:id="rId10" w:history="1">
              <w:r w:rsidRPr="002A488C">
                <w:rPr>
                  <w:rStyle w:val="Hyperlink"/>
                  <w:rFonts w:asciiTheme="minorHAnsi" w:hAnsiTheme="minorHAnsi" w:cstheme="minorBidi"/>
                  <w:sz w:val="28"/>
                  <w:szCs w:val="28"/>
                </w:rPr>
                <w:t>https://www.bmc.com/blogs/aws-vs-azure-vs-google-cloud-platforms/</w:t>
              </w:r>
            </w:hyperlink>
            <w:r>
              <w:rPr>
                <w:rStyle w:val="ANSWERS"/>
                <w:rFonts w:asciiTheme="minorHAnsi" w:hAnsiTheme="minorHAnsi" w:cstheme="minorBidi"/>
                <w:sz w:val="28"/>
                <w:szCs w:val="28"/>
              </w:rPr>
              <w:t>)</w:t>
            </w:r>
          </w:p>
          <w:p w14:paraId="615FE173" w14:textId="74CA057D" w:rsidR="00644AF7" w:rsidRDefault="00644AF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Azure and Google have a substantial market share particularly in their domains of Microsoft and the Google services respectively such as: Android and Google Workspace.</w:t>
            </w:r>
          </w:p>
          <w:p w14:paraId="3FB64975" w14:textId="6BE262D6" w:rsidR="00644AF7" w:rsidRDefault="00644AF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AWS has the greatest number of services compared to MA and GCP (250 compared to ~200 and ~200 respectively) such as, AWS providing services in robotics that aren’t provided by the other services. In addition, AWS is considered the gold standard of cloud computing. </w:t>
            </w:r>
            <w:proofErr w:type="gramStart"/>
            <w:r>
              <w:rPr>
                <w:rStyle w:val="ANSWERS"/>
                <w:rFonts w:asciiTheme="minorHAnsi" w:hAnsiTheme="minorHAnsi" w:cstheme="minorBidi"/>
                <w:sz w:val="28"/>
                <w:szCs w:val="28"/>
              </w:rPr>
              <w:t>Whereas,</w:t>
            </w:r>
            <w:proofErr w:type="gramEnd"/>
            <w:r>
              <w:rPr>
                <w:rStyle w:val="ANSWERS"/>
                <w:rFonts w:asciiTheme="minorHAnsi" w:hAnsiTheme="minorHAnsi" w:cstheme="minorBidi"/>
                <w:sz w:val="28"/>
                <w:szCs w:val="28"/>
              </w:rPr>
              <w:t xml:space="preserve"> Azure is considered for its much cheaper cost and Microsoft integration.</w:t>
            </w:r>
          </w:p>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052625D" w14:textId="77777777" w:rsidR="009E64C9" w:rsidRDefault="009E64C9"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Pr="009E64C9" w:rsidRDefault="2356DF41" w:rsidP="009E64C9">
      <w:pPr>
        <w:pStyle w:val="Heading1"/>
        <w:rPr>
          <w:rFonts w:asciiTheme="minorHAnsi" w:hAnsiTheme="minorHAnsi" w:cstheme="minorBidi"/>
          <w:color w:val="144D4D"/>
        </w:rPr>
      </w:pPr>
      <w:bookmarkStart w:id="2" w:name="_Toc220398519"/>
      <w:r w:rsidRPr="009E64C9">
        <w:rPr>
          <w:rFonts w:asciiTheme="minorHAnsi" w:hAnsiTheme="minorHAnsi" w:cstheme="minorBidi"/>
          <w:color w:val="144D4D"/>
        </w:rPr>
        <w:lastRenderedPageBreak/>
        <w:t>Day 1: Task 2</w:t>
      </w:r>
      <w:bookmarkEnd w:id="2"/>
    </w:p>
    <w:p w14:paraId="25278B8D" w14:textId="45324549" w:rsidR="61FDD1E4" w:rsidRDefault="61FDD1E4" w:rsidP="5B22DC51"/>
    <w:p w14:paraId="5E4D03A1" w14:textId="77777777" w:rsidR="007B7921" w:rsidRDefault="19CFBC29" w:rsidP="007B7921">
      <w:pPr>
        <w:rPr>
          <w:lang w:val="en-US"/>
        </w:rPr>
      </w:pPr>
      <w:r>
        <w:t xml:space="preserve">Please research the below cloud offerings, explain what they are and </w:t>
      </w:r>
      <w:r w:rsidR="008F6EDE">
        <w:t xml:space="preserve">provide </w:t>
      </w:r>
      <w:hyperlink r:id="rId11" w:history="1">
        <w:r w:rsidR="007B7921">
          <w:rPr>
            <w:rStyle w:val="Hyperlink"/>
          </w:rPr>
          <w:t>Introduction to Microsoft Azure Data Core data concepts - Training | Microsoft Learn</w:t>
        </w:r>
      </w:hyperlink>
      <w:r w:rsidR="007B7921">
        <w:rPr>
          <w:lang w:val="en-US"/>
        </w:rPr>
        <w:t xml:space="preserve"> v</w:t>
      </w:r>
    </w:p>
    <w:p w14:paraId="4B9128B4" w14:textId="77777777" w:rsidR="007B7921" w:rsidRDefault="007B7921" w:rsidP="007B7921">
      <w:pPr>
        <w:rPr>
          <w:lang w:val="en-US"/>
        </w:rPr>
      </w:pPr>
      <w:r>
        <w:rPr>
          <w:lang w:val="en-US"/>
        </w:rPr>
        <w:t>Do core concepts - 22min. Provide 40 mins to do this</w:t>
      </w:r>
    </w:p>
    <w:p w14:paraId="7FAE972C" w14:textId="1AD36CD7" w:rsidR="61FDD1E4" w:rsidRDefault="19CFBC29" w:rsidP="5B22DC51">
      <w:r>
        <w:t>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48"/>
        <w:gridCol w:w="2651"/>
        <w:gridCol w:w="4629"/>
      </w:tblGrid>
      <w:tr w:rsidR="5B22DC51" w14:paraId="13DD1D9A"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shd w:val="clear" w:color="auto" w:fill="2CBA60"/>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shd w:val="clear" w:color="auto" w:fill="2CBA60"/>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shd w:val="clear" w:color="auto" w:fill="2CBA60"/>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5B2B2A6B" w14:textId="6DC2C982" w:rsidR="5B22DC51" w:rsidRDefault="006A3A66"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IaaS works by giving the customer the hardware required to run your applications. This still requires the customer to maintain the use of the data themselves.</w:t>
            </w:r>
          </w:p>
          <w:p w14:paraId="19F8FEFE" w14:textId="10292005"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54DF9D64" w14:textId="053DC127" w:rsidR="5B22DC51" w:rsidRDefault="00F75F45"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roofErr w:type="spellStart"/>
            <w:r>
              <w:rPr>
                <w:rStyle w:val="ANSWERS"/>
                <w:rFonts w:asciiTheme="minorHAnsi" w:hAnsiTheme="minorHAnsi" w:cstheme="minorBidi"/>
                <w:sz w:val="28"/>
                <w:szCs w:val="28"/>
              </w:rPr>
              <w:t>Iaas</w:t>
            </w:r>
            <w:proofErr w:type="spellEnd"/>
            <w:r>
              <w:rPr>
                <w:rStyle w:val="ANSWERS"/>
                <w:rFonts w:asciiTheme="minorHAnsi" w:hAnsiTheme="minorHAnsi" w:cstheme="minorBidi"/>
                <w:sz w:val="28"/>
                <w:szCs w:val="28"/>
              </w:rPr>
              <w:t xml:space="preserve"> allows for the reduction of cost on a business as it allows the storage of your resources without needing to own any of the infrastructure to store it. </w:t>
            </w:r>
            <w:r w:rsidR="0079717A">
              <w:rPr>
                <w:rStyle w:val="ANSWERS"/>
                <w:rFonts w:asciiTheme="minorHAnsi" w:hAnsiTheme="minorHAnsi" w:cstheme="minorBidi"/>
                <w:sz w:val="28"/>
                <w:szCs w:val="28"/>
              </w:rPr>
              <w:t xml:space="preserve">You </w:t>
            </w:r>
            <w:proofErr w:type="gramStart"/>
            <w:r w:rsidR="0079717A">
              <w:rPr>
                <w:rStyle w:val="ANSWERS"/>
                <w:rFonts w:asciiTheme="minorHAnsi" w:hAnsiTheme="minorHAnsi" w:cstheme="minorBidi"/>
                <w:sz w:val="28"/>
                <w:szCs w:val="28"/>
              </w:rPr>
              <w:t>would</w:t>
            </w:r>
            <w:proofErr w:type="gramEnd"/>
            <w:r w:rsidR="0079717A">
              <w:rPr>
                <w:rStyle w:val="ANSWERS"/>
                <w:rFonts w:asciiTheme="minorHAnsi" w:hAnsiTheme="minorHAnsi" w:cstheme="minorBidi"/>
                <w:sz w:val="28"/>
                <w:szCs w:val="28"/>
              </w:rPr>
              <w:t xml:space="preserve"> use this as part of your business if you have experienced employees that are fully able to complete the set up and maintenance of these systems.</w:t>
            </w:r>
          </w:p>
        </w:tc>
      </w:tr>
      <w:tr w:rsidR="5B22DC51" w14:paraId="1A5FBF5D"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18" w:type="dxa"/>
          </w:tcPr>
          <w:p w14:paraId="2C867194" w14:textId="3CC42C8B" w:rsidR="5B22DC51" w:rsidRDefault="006A3A6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PaaS works</w:t>
            </w:r>
            <w:r w:rsidR="00F75F45">
              <w:rPr>
                <w:rStyle w:val="ANSWERS"/>
                <w:rFonts w:asciiTheme="minorHAnsi" w:hAnsiTheme="minorHAnsi" w:cstheme="minorBidi"/>
                <w:sz w:val="28"/>
                <w:szCs w:val="28"/>
              </w:rPr>
              <w:t xml:space="preserve"> by allowing the customer to provide their own code onto a platform/application. </w:t>
            </w:r>
          </w:p>
          <w:p w14:paraId="60F5CF33"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2239F927" w14:textId="420C45B7" w:rsidR="5B22DC51" w:rsidRDefault="0079717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business would use a PaaS system as this streamlines the systems in the business with the cloud computing controlling the servers. This allows the employees the time to and energy into ensuring the code for the systems is correct. This also makes collaboration much easier as teams can work remotely with office workers.</w:t>
            </w:r>
          </w:p>
        </w:tc>
      </w:tr>
      <w:tr w:rsidR="5B22DC51" w14:paraId="336EC287"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418" w:type="dxa"/>
          </w:tcPr>
          <w:p w14:paraId="63F34DC4" w14:textId="288EDE3D" w:rsidR="5B22DC51" w:rsidRDefault="006A3A6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SaaS works by the customer paying for the service of a complete application which is entirely </w:t>
            </w:r>
            <w:r>
              <w:rPr>
                <w:rStyle w:val="ANSWERS"/>
                <w:rFonts w:asciiTheme="minorHAnsi" w:hAnsiTheme="minorHAnsi" w:cstheme="minorBidi"/>
                <w:sz w:val="28"/>
                <w:szCs w:val="28"/>
              </w:rPr>
              <w:lastRenderedPageBreak/>
              <w:t xml:space="preserve">maintained by the cloud. The customer is only responsible for dealing with the data. </w:t>
            </w: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27D36AD" w14:textId="1FF19E40" w:rsidR="5B22DC51" w:rsidRDefault="0079717A"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A business would use SaaS as this mitigates the need to perform </w:t>
            </w:r>
            <w:proofErr w:type="gramStart"/>
            <w:r>
              <w:rPr>
                <w:rStyle w:val="ANSWERS"/>
                <w:rFonts w:asciiTheme="minorHAnsi" w:hAnsiTheme="minorHAnsi" w:cstheme="minorBidi"/>
                <w:sz w:val="28"/>
                <w:szCs w:val="28"/>
              </w:rPr>
              <w:t>all of</w:t>
            </w:r>
            <w:proofErr w:type="gramEnd"/>
            <w:r>
              <w:rPr>
                <w:rStyle w:val="ANSWERS"/>
                <w:rFonts w:asciiTheme="minorHAnsi" w:hAnsiTheme="minorHAnsi" w:cstheme="minorBidi"/>
                <w:sz w:val="28"/>
                <w:szCs w:val="28"/>
              </w:rPr>
              <w:t xml:space="preserve"> the local installations required to set up your systems. This can also be cost effective to the business as </w:t>
            </w:r>
            <w:r>
              <w:rPr>
                <w:rStyle w:val="ANSWERS"/>
                <w:rFonts w:asciiTheme="minorHAnsi" w:hAnsiTheme="minorHAnsi" w:cstheme="minorBidi"/>
                <w:sz w:val="28"/>
                <w:szCs w:val="28"/>
              </w:rPr>
              <w:lastRenderedPageBreak/>
              <w:t>subscribing to the software can mitigate the cost instead of purchasing the licenses for the software.</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693BAC3E" w14:textId="0439860A" w:rsidR="61FDD1E4" w:rsidRPr="009E64C9" w:rsidRDefault="61FDD1E4" w:rsidP="5B22DC51">
      <w:pPr>
        <w:pStyle w:val="Heading1"/>
        <w:rPr>
          <w:rFonts w:asciiTheme="minorHAnsi" w:hAnsiTheme="minorHAnsi" w:cstheme="minorBidi"/>
          <w:color w:val="144D4D"/>
        </w:rPr>
      </w:pPr>
      <w:r>
        <w:br w:type="page"/>
      </w:r>
      <w:bookmarkStart w:id="3" w:name="_Toc220398520"/>
      <w:r w:rsidR="160D5638" w:rsidRPr="009E64C9">
        <w:rPr>
          <w:rFonts w:asciiTheme="minorHAnsi" w:hAnsiTheme="minorHAnsi" w:cstheme="minorBidi"/>
          <w:color w:val="144D4D"/>
        </w:rPr>
        <w:lastRenderedPageBreak/>
        <w:t xml:space="preserve">Day 1: Task </w:t>
      </w:r>
      <w:r w:rsidR="7DC76D3E" w:rsidRPr="009E64C9">
        <w:rPr>
          <w:rFonts w:asciiTheme="minorHAnsi" w:hAnsiTheme="minorHAnsi" w:cstheme="minorBidi"/>
          <w:color w:val="144D4D"/>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3BFC29F6" w:rsidR="5B22DC51" w:rsidRDefault="0079717A"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public cloud is a style of computing model that allows third parties to allow access to shared infrastructure over the internet (</w:t>
            </w:r>
            <w:hyperlink r:id="rId12" w:history="1">
              <w:r w:rsidRPr="002A488C">
                <w:rPr>
                  <w:rStyle w:val="Hyperlink"/>
                  <w:rFonts w:asciiTheme="minorHAnsi" w:hAnsiTheme="minorHAnsi" w:cstheme="minorBidi"/>
                  <w:sz w:val="28"/>
                  <w:szCs w:val="28"/>
                </w:rPr>
                <w:t>https://azure.microsoft.com/en-us/resources/cloud-computing-dictionary/what-is-a-public-cloud</w:t>
              </w:r>
            </w:hyperlink>
            <w:r>
              <w:rPr>
                <w:rStyle w:val="ANSWERS"/>
                <w:rFonts w:asciiTheme="minorHAnsi" w:hAnsiTheme="minorHAnsi" w:cstheme="minorBidi"/>
                <w:sz w:val="28"/>
                <w:szCs w:val="28"/>
              </w:rPr>
              <w:t xml:space="preserve">). </w:t>
            </w:r>
            <w:r w:rsidR="003D7A7A">
              <w:rPr>
                <w:rStyle w:val="ANSWERS"/>
                <w:rFonts w:asciiTheme="minorHAnsi" w:hAnsiTheme="minorHAnsi" w:cstheme="minorBidi"/>
                <w:sz w:val="28"/>
                <w:szCs w:val="28"/>
              </w:rPr>
              <w:t xml:space="preserve">Public clouds are typically across the board able to be used by organisations. For example, smaller </w:t>
            </w:r>
            <w:r w:rsidR="00274CB2">
              <w:rPr>
                <w:rStyle w:val="ANSWERS"/>
                <w:rFonts w:asciiTheme="minorHAnsi" w:hAnsiTheme="minorHAnsi" w:cstheme="minorBidi"/>
                <w:sz w:val="28"/>
                <w:szCs w:val="28"/>
              </w:rPr>
              <w:t>businesses can use this to help them scale quickly.</w:t>
            </w:r>
            <w:r w:rsidR="003D7A7A">
              <w:rPr>
                <w:rStyle w:val="ANSWERS"/>
                <w:rFonts w:asciiTheme="minorHAnsi" w:hAnsiTheme="minorHAnsi" w:cstheme="minorBidi"/>
                <w:sz w:val="28"/>
                <w:szCs w:val="28"/>
              </w:rPr>
              <w:t xml:space="preserve"> </w:t>
            </w:r>
          </w:p>
          <w:p w14:paraId="301C6BB6"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EE89E1"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E382F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1F2DD2D7" w:rsidR="5B22DC51" w:rsidRDefault="0079717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private cloud is an exclusive cloud that can be accessed by just one single organisation.</w:t>
            </w:r>
            <w:r w:rsidR="00556D47">
              <w:rPr>
                <w:rStyle w:val="ANSWERS"/>
                <w:rFonts w:asciiTheme="minorHAnsi" w:hAnsiTheme="minorHAnsi" w:cstheme="minorBidi"/>
                <w:sz w:val="28"/>
                <w:szCs w:val="28"/>
              </w:rPr>
              <w:t xml:space="preserve"> The advantage being that this data cannot be accessed by anyone outside of the organisation.</w:t>
            </w:r>
            <w:r>
              <w:rPr>
                <w:rStyle w:val="ANSWERS"/>
                <w:rFonts w:asciiTheme="minorHAnsi" w:hAnsiTheme="minorHAnsi" w:cstheme="minorBidi"/>
                <w:sz w:val="28"/>
                <w:szCs w:val="28"/>
              </w:rPr>
              <w:t xml:space="preserve"> </w:t>
            </w:r>
            <w:r w:rsidR="00274CB2">
              <w:rPr>
                <w:rStyle w:val="ANSWERS"/>
                <w:rFonts w:asciiTheme="minorHAnsi" w:hAnsiTheme="minorHAnsi" w:cstheme="minorBidi"/>
                <w:sz w:val="28"/>
                <w:szCs w:val="28"/>
              </w:rPr>
              <w:t>Organisations that might use private clouds are ones such as governmental agencies that are dealing with sensitive data that potentially relates to the country. Healthcare such as the NHS would also use this as medical data is highly private and they would have to ensure that this is incredibly secure.</w:t>
            </w:r>
          </w:p>
          <w:p w14:paraId="2B90A33B"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790032"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617CE1"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2D60208D" w:rsidR="5B22DC51" w:rsidRDefault="00556D4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hybrid cloud involves the combined use of either private clouds, or on-premises data centres with a public cloud such as AWS.</w:t>
            </w:r>
            <w:r w:rsidR="00274CB2">
              <w:rPr>
                <w:rStyle w:val="ANSWERS"/>
                <w:rFonts w:asciiTheme="minorHAnsi" w:hAnsiTheme="minorHAnsi" w:cstheme="minorBidi"/>
                <w:sz w:val="28"/>
                <w:szCs w:val="28"/>
              </w:rPr>
              <w:t xml:space="preserve"> Bank and financial institutions would be the most likely to use a hybrid system as they would </w:t>
            </w:r>
            <w:r w:rsidR="00274CB2">
              <w:rPr>
                <w:rStyle w:val="ANSWERS"/>
                <w:rFonts w:asciiTheme="minorHAnsi" w:hAnsiTheme="minorHAnsi" w:cstheme="minorBidi"/>
                <w:sz w:val="28"/>
                <w:szCs w:val="28"/>
              </w:rPr>
              <w:lastRenderedPageBreak/>
              <w:t xml:space="preserve">potentially use on premises data storage in house to ensure that customer data is secure and that they are compliant with data privacy and GDPR. But </w:t>
            </w:r>
            <w:proofErr w:type="gramStart"/>
            <w:r w:rsidR="00274CB2">
              <w:rPr>
                <w:rStyle w:val="ANSWERS"/>
                <w:rFonts w:asciiTheme="minorHAnsi" w:hAnsiTheme="minorHAnsi" w:cstheme="minorBidi"/>
                <w:sz w:val="28"/>
                <w:szCs w:val="28"/>
              </w:rPr>
              <w:t>also</w:t>
            </w:r>
            <w:proofErr w:type="gramEnd"/>
            <w:r w:rsidR="00274CB2">
              <w:rPr>
                <w:rStyle w:val="ANSWERS"/>
                <w:rFonts w:asciiTheme="minorHAnsi" w:hAnsiTheme="minorHAnsi" w:cstheme="minorBidi"/>
                <w:sz w:val="28"/>
                <w:szCs w:val="28"/>
              </w:rPr>
              <w:t xml:space="preserve"> as a financial institution they would also use a public cloud to live analytical data usage especially the stock market.</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Community Cloud</w:t>
            </w:r>
          </w:p>
        </w:tc>
        <w:tc>
          <w:tcPr>
            <w:tcW w:w="6673" w:type="dxa"/>
          </w:tcPr>
          <w:p w14:paraId="552CD77A" w14:textId="60FFB76E" w:rsidR="5B22DC51" w:rsidRDefault="00556D4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community cloud is </w:t>
            </w:r>
            <w:proofErr w:type="gramStart"/>
            <w:r>
              <w:rPr>
                <w:rStyle w:val="ANSWERS"/>
                <w:rFonts w:asciiTheme="minorHAnsi" w:hAnsiTheme="minorHAnsi" w:cstheme="minorBidi"/>
                <w:sz w:val="28"/>
                <w:szCs w:val="28"/>
              </w:rPr>
              <w:t>similar to</w:t>
            </w:r>
            <w:proofErr w:type="gramEnd"/>
            <w:r>
              <w:rPr>
                <w:rStyle w:val="ANSWERS"/>
                <w:rFonts w:asciiTheme="minorHAnsi" w:hAnsiTheme="minorHAnsi" w:cstheme="minorBidi"/>
                <w:sz w:val="28"/>
                <w:szCs w:val="28"/>
              </w:rPr>
              <w:t xml:space="preserve"> a private cloud in which organisations will have their own data centres. However, there is an overarching community cloud in which organisations that have similar goals and achievements will be able to share data with each other.</w:t>
            </w:r>
            <w:r w:rsidR="00274CB2">
              <w:rPr>
                <w:rStyle w:val="ANSWERS"/>
                <w:rFonts w:asciiTheme="minorHAnsi" w:hAnsiTheme="minorHAnsi" w:cstheme="minorBidi"/>
                <w:sz w:val="28"/>
                <w:szCs w:val="28"/>
              </w:rPr>
              <w:t xml:space="preserve"> Again, the most likely to use a community cloud would be the NHS as they would have to be able to share their data with potentially other practices across the country or for services such as 111 or 999 so that when necessary a user can get the correct information not from just a single data centre.  </w:t>
            </w:r>
            <w:r>
              <w:rPr>
                <w:rStyle w:val="ANSWERS"/>
                <w:rFonts w:asciiTheme="minorHAnsi" w:hAnsiTheme="minorHAnsi" w:cstheme="minorBidi"/>
                <w:sz w:val="28"/>
                <w:szCs w:val="28"/>
              </w:rPr>
              <w:t xml:space="preserve"> </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00F6B365" w14:textId="77777777" w:rsidR="000B00A4" w:rsidRDefault="000B00A4" w:rsidP="5B22DC51">
      <w:pPr>
        <w:pStyle w:val="Heading1"/>
        <w:rPr>
          <w:rFonts w:asciiTheme="minorHAnsi" w:hAnsiTheme="minorHAnsi" w:cstheme="minorBidi"/>
          <w:b/>
          <w:bCs/>
          <w:color w:val="144D4D"/>
        </w:rPr>
      </w:pPr>
      <w:bookmarkStart w:id="4" w:name="_Toc220398521"/>
    </w:p>
    <w:p w14:paraId="1061B028" w14:textId="013247BC" w:rsidR="01E8C6A1" w:rsidRPr="000B00A4" w:rsidRDefault="01E8C6A1" w:rsidP="5B22DC51">
      <w:pPr>
        <w:pStyle w:val="Heading1"/>
        <w:rPr>
          <w:rFonts w:asciiTheme="minorHAnsi" w:hAnsiTheme="minorHAnsi" w:cstheme="minorBidi"/>
          <w:b/>
          <w:bCs/>
          <w:color w:val="144D4D"/>
        </w:rPr>
      </w:pPr>
      <w:r w:rsidRPr="000B00A4">
        <w:rPr>
          <w:rFonts w:asciiTheme="minorHAnsi" w:hAnsiTheme="minorHAnsi" w:cstheme="minorBidi"/>
          <w:b/>
          <w:bCs/>
          <w:color w:val="144D4D"/>
        </w:rPr>
        <w:t>Day 2: Task 1</w:t>
      </w:r>
      <w:bookmarkEnd w:id="4"/>
    </w:p>
    <w:p w14:paraId="771B3DE0" w14:textId="469F8A85" w:rsidR="5B22DC51" w:rsidRDefault="5B22DC51" w:rsidP="5B22DC51"/>
    <w:p w14:paraId="2D308093" w14:textId="31028A94" w:rsidR="314E7BFC" w:rsidRDefault="314E7BFC" w:rsidP="5B22DC51">
      <w:pPr>
        <w:jc w:val="center"/>
        <w:rPr>
          <w:sz w:val="40"/>
          <w:szCs w:val="40"/>
        </w:rPr>
      </w:pPr>
      <w:r w:rsidRPr="5B22DC51">
        <w:rPr>
          <w:sz w:val="40"/>
          <w:szCs w:val="40"/>
        </w:rPr>
        <w:lastRenderedPageBreak/>
        <w:t xml:space="preserve">Describe, with examples, the </w:t>
      </w:r>
      <w:r w:rsidRPr="5B22DC51">
        <w:rPr>
          <w:b/>
          <w:bCs/>
          <w:sz w:val="40"/>
          <w:szCs w:val="40"/>
        </w:rPr>
        <w:t xml:space="preserve">three </w:t>
      </w:r>
      <w:r w:rsidRPr="5B22DC51">
        <w:rPr>
          <w:sz w:val="40"/>
          <w:szCs w:val="40"/>
        </w:rPr>
        <w:t>major areas that the Computer Misuse Act deals with.</w:t>
      </w:r>
      <w:r w:rsidR="001F1744">
        <w:rPr>
          <w:sz w:val="40"/>
          <w:szCs w:val="40"/>
        </w:rPr>
        <w:t xml:space="preserve"> Cite your sources.</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1"/>
        <w:gridCol w:w="3910"/>
      </w:tblGrid>
      <w:tr w:rsidR="5B22DC51" w14:paraId="0E6AAD70"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shd w:val="clear" w:color="auto" w:fill="2CBA60"/>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shd w:val="clear" w:color="auto" w:fill="2CBA60"/>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4DCFBE5C" w:rsidR="5B22DC51" w:rsidRDefault="002620DD"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Unauthorised Access</w:t>
            </w:r>
          </w:p>
        </w:tc>
        <w:tc>
          <w:tcPr>
            <w:tcW w:w="3942" w:type="dxa"/>
          </w:tcPr>
          <w:p w14:paraId="52CF74F1" w14:textId="2CA27882" w:rsidR="5B22DC51" w:rsidRDefault="00084B6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user gaining access to an others computer system through use of a virus or malware to obtain data.</w:t>
            </w: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5EAA5A4E" w:rsidR="5B22DC51" w:rsidRDefault="00084B6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of this is phishing scams. This can be used to obtain login details to access data.</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38879970" w:rsidR="5B22DC51" w:rsidRDefault="002620DD"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Unauthorised Access with Intent to Commit Further Crimes</w:t>
            </w:r>
          </w:p>
        </w:tc>
        <w:tc>
          <w:tcPr>
            <w:tcW w:w="3942" w:type="dxa"/>
          </w:tcPr>
          <w:p w14:paraId="070995F6" w14:textId="77777777" w:rsidR="00084B63" w:rsidRDefault="00084B63" w:rsidP="00084B6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user gaining access to an others computer system through use of a virus or malware to obtain data.</w:t>
            </w:r>
          </w:p>
          <w:p w14:paraId="11DFDDD4" w14:textId="2F3858C7" w:rsidR="5B22DC51" w:rsidRDefault="00084B6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With the purpose of further committing a crime such as fraud, identify theft.</w:t>
            </w: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71949BC9" w:rsidR="5B22DC51" w:rsidRDefault="00A12B0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example of this is obtaining someone’s banking details using malware with the express purpose of stealing finances from the user. </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0630DBC3" w:rsidR="5B22DC51" w:rsidRDefault="002620DD"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Unauthorised Acts Impairing Operation</w:t>
            </w:r>
          </w:p>
        </w:tc>
        <w:tc>
          <w:tcPr>
            <w:tcW w:w="3942" w:type="dxa"/>
          </w:tcPr>
          <w:p w14:paraId="13F51EC3" w14:textId="6C84F4AB" w:rsidR="5B22DC51" w:rsidRDefault="00A12B04"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This involves flooding a network with multiple requests for an action which can temporarily slow down or even shut down operations.</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3BB1AA9B" w:rsidR="5B22DC51" w:rsidRDefault="00A12B04"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example of this is a business being sent a </w:t>
            </w:r>
            <w:proofErr w:type="gramStart"/>
            <w:r>
              <w:rPr>
                <w:rStyle w:val="ANSWERS"/>
                <w:rFonts w:asciiTheme="minorHAnsi" w:hAnsiTheme="minorHAnsi" w:cstheme="minorBidi"/>
                <w:sz w:val="28"/>
                <w:szCs w:val="28"/>
              </w:rPr>
              <w:t>Denial of Service</w:t>
            </w:r>
            <w:proofErr w:type="gramEnd"/>
            <w:r>
              <w:rPr>
                <w:rStyle w:val="ANSWERS"/>
                <w:rFonts w:asciiTheme="minorHAnsi" w:hAnsiTheme="minorHAnsi" w:cstheme="minorBidi"/>
                <w:sz w:val="28"/>
                <w:szCs w:val="28"/>
              </w:rPr>
              <w:t xml:space="preserve"> attack which would overwhelm the network with multiple requests which can lock out users.</w:t>
            </w:r>
          </w:p>
        </w:tc>
      </w:tr>
    </w:tbl>
    <w:p w14:paraId="14246A1D" w14:textId="794CDD3D" w:rsidR="5B22DC51" w:rsidRDefault="5B22DC51"/>
    <w:p w14:paraId="7A3D0B07" w14:textId="0EF5B783" w:rsidR="5B22DC51" w:rsidRDefault="5B22DC51"/>
    <w:p w14:paraId="62D71713" w14:textId="0984303D" w:rsidR="3C41E7B8" w:rsidRDefault="3C41E7B8" w:rsidP="5B22DC51">
      <w:pPr>
        <w:jc w:val="center"/>
        <w:rPr>
          <w:sz w:val="40"/>
          <w:szCs w:val="40"/>
        </w:rPr>
      </w:pPr>
      <w:r w:rsidRPr="5B22DC51">
        <w:rPr>
          <w:sz w:val="40"/>
          <w:szCs w:val="40"/>
        </w:rPr>
        <w:t xml:space="preserve">The </w:t>
      </w:r>
      <w:r w:rsidR="0024436C">
        <w:rPr>
          <w:sz w:val="40"/>
          <w:szCs w:val="40"/>
        </w:rPr>
        <w:t>Computer Misuse Act 1990 is an act under which an individual can be criminalised for a computer-related offence</w:t>
      </w:r>
      <w:r w:rsidRPr="5B22DC51">
        <w:rPr>
          <w:sz w:val="40"/>
          <w:szCs w:val="40"/>
        </w:rPr>
        <w:t xml:space="preserve">. </w:t>
      </w:r>
      <w:r w:rsidRPr="007B6229">
        <w:rPr>
          <w:b/>
          <w:bCs/>
          <w:sz w:val="40"/>
          <w:szCs w:val="40"/>
        </w:rPr>
        <w:t>Describe three extra powers</w:t>
      </w:r>
      <w:r w:rsidRPr="5B22DC51">
        <w:rPr>
          <w:sz w:val="40"/>
          <w:szCs w:val="40"/>
        </w:rPr>
        <w:t xml:space="preserve"> that the </w:t>
      </w:r>
      <w:r w:rsidRPr="5B22DC51">
        <w:rPr>
          <w:sz w:val="40"/>
          <w:szCs w:val="40"/>
        </w:rPr>
        <w:lastRenderedPageBreak/>
        <w:t>Police and Justice Act 2006 (Computer Misuse) has added.</w:t>
      </w:r>
      <w:r w:rsidR="001F1744">
        <w:rPr>
          <w:sz w:val="40"/>
          <w:szCs w:val="40"/>
        </w:rPr>
        <w:t xml:space="preserve"> (Cite sources)</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EF602" w14:textId="2DBFB5BB" w:rsidR="5B22DC51" w:rsidRDefault="0044053C"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One extra power added in this act was to increase the lengths of sentencing on acts in the Computer Misuse Act making the penalties more severe.</w:t>
            </w: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3262D029" w:rsidR="5B22DC51" w:rsidRDefault="0044053C"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Additionally, there was legislation added to explicitly mentions Denial of Service to make this act illegal.</w:t>
            </w: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365CBD7E" w:rsidR="5B22DC51" w:rsidRDefault="0044053C" w:rsidP="5B22DC51">
            <w:pPr>
              <w:spacing w:line="259" w:lineRule="auto"/>
              <w:rPr>
                <w:rStyle w:val="ANSWERS"/>
                <w:rFonts w:asciiTheme="minorHAnsi" w:hAnsiTheme="minorHAnsi" w:cstheme="minorBidi"/>
                <w:b w:val="0"/>
                <w:bCs w:val="0"/>
                <w:sz w:val="28"/>
                <w:szCs w:val="28"/>
              </w:rPr>
            </w:pPr>
            <w:r>
              <w:rPr>
                <w:rStyle w:val="ANSWERS"/>
                <w:rFonts w:asciiTheme="minorHAnsi" w:hAnsiTheme="minorHAnsi" w:cstheme="minorBidi"/>
                <w:sz w:val="28"/>
                <w:szCs w:val="28"/>
              </w:rPr>
              <w:t>Finally, the legislation on hacking tools was widened making more activities illegal such as obtaining hacking tools, supplying tools for hacking.</w:t>
            </w:r>
          </w:p>
          <w:p w14:paraId="5459719F" w14:textId="25BE4F60" w:rsidR="0044053C" w:rsidRDefault="0044053C"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w:t>
            </w:r>
            <w:hyperlink r:id="rId13" w:history="1">
              <w:r w:rsidRPr="009807CD">
                <w:rPr>
                  <w:rStyle w:val="Hyperlink"/>
                  <w:rFonts w:asciiTheme="minorHAnsi" w:hAnsiTheme="minorHAnsi" w:cstheme="minorBidi"/>
                  <w:sz w:val="28"/>
                  <w:szCs w:val="28"/>
                </w:rPr>
                <w:t>https://www.legislation.gov.uk/ukpga/2006/48/part/5/crossheading/computer-misuse</w:t>
              </w:r>
            </w:hyperlink>
            <w:r>
              <w:rPr>
                <w:rStyle w:val="ANSWERS"/>
                <w:rFonts w:asciiTheme="minorHAnsi" w:hAnsiTheme="minorHAnsi" w:cstheme="minorBidi"/>
                <w:sz w:val="28"/>
                <w:szCs w:val="28"/>
              </w:rPr>
              <w:t xml:space="preserve">). </w:t>
            </w: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298D691A" w:rsidR="276F85FD" w:rsidRDefault="276F85FD" w:rsidP="5B22DC51">
      <w:pPr>
        <w:jc w:val="center"/>
        <w:rPr>
          <w:sz w:val="40"/>
          <w:szCs w:val="40"/>
        </w:rPr>
      </w:pPr>
      <w:r w:rsidRPr="5B22DC51">
        <w:rPr>
          <w:sz w:val="40"/>
          <w:szCs w:val="40"/>
        </w:rPr>
        <w:t xml:space="preserve">Look at the </w:t>
      </w:r>
      <w:r w:rsidR="00EF267E">
        <w:rPr>
          <w:sz w:val="40"/>
          <w:szCs w:val="40"/>
        </w:rPr>
        <w:t>website below</w:t>
      </w:r>
      <w:r w:rsidRPr="5B22DC51">
        <w:rPr>
          <w:sz w:val="40"/>
          <w:szCs w:val="40"/>
        </w:rPr>
        <w:t xml:space="preserve"> to answer the questions:</w:t>
      </w:r>
    </w:p>
    <w:p w14:paraId="51118DAB" w14:textId="2472D157" w:rsidR="276F85FD" w:rsidRDefault="276F85FD" w:rsidP="5B22DC51">
      <w:pPr>
        <w:jc w:val="center"/>
        <w:rPr>
          <w:rStyle w:val="Hyperlink"/>
          <w:color w:val="000000" w:themeColor="text1"/>
          <w:sz w:val="40"/>
          <w:szCs w:val="40"/>
        </w:rPr>
      </w:pPr>
      <w:hyperlink r:id="rId14">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3CB79723" w:rsidR="5B22DC51" w:rsidRDefault="00A12B04"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Name</w:t>
            </w:r>
          </w:p>
          <w:p w14:paraId="1999A05C" w14:textId="0992E181" w:rsidR="5B22DC51" w:rsidRDefault="00A12B04" w:rsidP="5B22DC51">
            <w:pPr>
              <w:spacing w:line="259" w:lineRule="auto"/>
              <w:rPr>
                <w:rStyle w:val="ANSWERS"/>
                <w:rFonts w:asciiTheme="minorHAnsi" w:hAnsiTheme="minorHAnsi" w:cstheme="minorBidi"/>
                <w:b w:val="0"/>
                <w:bCs w:val="0"/>
                <w:sz w:val="28"/>
                <w:szCs w:val="28"/>
              </w:rPr>
            </w:pPr>
            <w:r>
              <w:rPr>
                <w:rStyle w:val="ANSWERS"/>
                <w:rFonts w:asciiTheme="minorHAnsi" w:hAnsiTheme="minorHAnsi" w:cstheme="minorBidi"/>
                <w:sz w:val="28"/>
                <w:szCs w:val="28"/>
              </w:rPr>
              <w:t>Address</w:t>
            </w:r>
          </w:p>
          <w:p w14:paraId="089C0075" w14:textId="304DE585" w:rsidR="00A12B04" w:rsidRDefault="00A12B04"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Date of Birth</w:t>
            </w: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4B608682" w:rsidR="5B22DC51" w:rsidRDefault="00A12B04" w:rsidP="5B22DC51">
            <w:pPr>
              <w:spacing w:line="259" w:lineRule="auto"/>
              <w:rPr>
                <w:rStyle w:val="ANSWERS"/>
                <w:rFonts w:asciiTheme="minorHAnsi" w:hAnsiTheme="minorHAnsi" w:cstheme="minorBidi"/>
                <w:b w:val="0"/>
                <w:bCs w:val="0"/>
                <w:sz w:val="28"/>
                <w:szCs w:val="28"/>
              </w:rPr>
            </w:pPr>
            <w:r>
              <w:rPr>
                <w:rStyle w:val="ANSWERS"/>
                <w:rFonts w:asciiTheme="minorHAnsi" w:hAnsiTheme="minorHAnsi" w:cstheme="minorBidi"/>
                <w:sz w:val="28"/>
                <w:szCs w:val="28"/>
              </w:rPr>
              <w:t>Sexual Orientation</w:t>
            </w:r>
          </w:p>
          <w:p w14:paraId="2E5172C8" w14:textId="346AB3A9" w:rsidR="00A12B04" w:rsidRDefault="00A12B04" w:rsidP="5B22DC51">
            <w:pPr>
              <w:spacing w:line="259" w:lineRule="auto"/>
              <w:rPr>
                <w:rStyle w:val="ANSWERS"/>
                <w:rFonts w:asciiTheme="minorHAnsi" w:hAnsiTheme="minorHAnsi" w:cstheme="minorBidi"/>
                <w:b w:val="0"/>
                <w:bCs w:val="0"/>
                <w:sz w:val="28"/>
                <w:szCs w:val="28"/>
              </w:rPr>
            </w:pPr>
            <w:r>
              <w:rPr>
                <w:rStyle w:val="ANSWERS"/>
                <w:rFonts w:asciiTheme="minorHAnsi" w:hAnsiTheme="minorHAnsi" w:cstheme="minorBidi"/>
                <w:sz w:val="28"/>
                <w:szCs w:val="28"/>
              </w:rPr>
              <w:t>Religion</w:t>
            </w:r>
          </w:p>
          <w:p w14:paraId="1A7EF6C7" w14:textId="4C2509B7" w:rsidR="00A12B04" w:rsidRDefault="00A12B04"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Health and Medical Conditions</w:t>
            </w: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90D70DF" w14:textId="77777777" w:rsidR="009C3EF9" w:rsidRDefault="009C3EF9"/>
    <w:p w14:paraId="0EEF90C7" w14:textId="77777777" w:rsidR="009C3EF9" w:rsidRDefault="009C3EF9"/>
    <w:p w14:paraId="51EACAEB" w14:textId="77777777" w:rsidR="009C3EF9" w:rsidRDefault="009C3EF9"/>
    <w:p w14:paraId="29B66D03" w14:textId="77777777" w:rsidR="00A47E04" w:rsidRDefault="00A47E04">
      <w:pPr>
        <w:rPr>
          <w:sz w:val="40"/>
          <w:szCs w:val="40"/>
        </w:rPr>
      </w:pPr>
    </w:p>
    <w:p w14:paraId="56D756BB" w14:textId="0F2CEB43" w:rsidR="5B22DC51" w:rsidRDefault="009C3EF9">
      <w:pPr>
        <w:rPr>
          <w:sz w:val="40"/>
          <w:szCs w:val="40"/>
        </w:rPr>
      </w:pPr>
      <w:r w:rsidRPr="009C3EF9">
        <w:rPr>
          <w:sz w:val="40"/>
          <w:szCs w:val="40"/>
        </w:rPr>
        <w:t>Conduct further research to</w:t>
      </w:r>
      <w:r>
        <w:rPr>
          <w:sz w:val="40"/>
          <w:szCs w:val="40"/>
        </w:rPr>
        <w:t xml:space="preserve"> </w:t>
      </w:r>
      <w:r w:rsidRPr="009C3EF9">
        <w:rPr>
          <w:sz w:val="40"/>
          <w:szCs w:val="40"/>
        </w:rPr>
        <w:t xml:space="preserve">answer the </w:t>
      </w:r>
      <w:r w:rsidR="00CB52F6">
        <w:rPr>
          <w:sz w:val="40"/>
          <w:szCs w:val="40"/>
        </w:rPr>
        <w:t>questions below</w:t>
      </w:r>
      <w:r w:rsidRPr="009C3EF9">
        <w:rPr>
          <w:sz w:val="40"/>
          <w:szCs w:val="40"/>
        </w:rPr>
        <w:t>.</w:t>
      </w:r>
      <w:r w:rsidR="001F1744">
        <w:rPr>
          <w:sz w:val="40"/>
          <w:szCs w:val="40"/>
        </w:rPr>
        <w:t xml:space="preserve"> (Please do your </w:t>
      </w:r>
      <w:r w:rsidR="00CB52F6">
        <w:rPr>
          <w:sz w:val="40"/>
          <w:szCs w:val="40"/>
        </w:rPr>
        <w:t>fact-checking</w:t>
      </w:r>
      <w:r w:rsidR="001F1744">
        <w:rPr>
          <w:sz w:val="40"/>
          <w:szCs w:val="40"/>
        </w:rPr>
        <w:t xml:space="preserve"> and cite sources.)</w:t>
      </w:r>
    </w:p>
    <w:p w14:paraId="7C1B9554" w14:textId="77777777" w:rsidR="009C3EF9" w:rsidRPr="009C3EF9" w:rsidRDefault="009C3EF9">
      <w:pPr>
        <w:rPr>
          <w:sz w:val="40"/>
          <w:szCs w:val="40"/>
        </w:rPr>
      </w:pPr>
    </w:p>
    <w:tbl>
      <w:tblPr>
        <w:tblStyle w:val="GridTable4-Accent1"/>
        <w:tblW w:w="0" w:type="auto"/>
        <w:tblLook w:val="04A0" w:firstRow="1" w:lastRow="0" w:firstColumn="1" w:lastColumn="0" w:noHBand="0" w:noVBand="1"/>
      </w:tblPr>
      <w:tblGrid>
        <w:gridCol w:w="3667"/>
        <w:gridCol w:w="5961"/>
      </w:tblGrid>
      <w:tr w:rsidR="5B22DC51"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shd w:val="clear" w:color="auto" w:fill="2CBA60"/>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2B8836FF" w:rsidR="5B22DC51" w:rsidRDefault="002620D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w:t>
            </w:r>
            <w:r>
              <w:rPr>
                <w:rStyle w:val="ANSWERS"/>
              </w:rPr>
              <w:t>sing another creator’s music as the backing sound for content created by yourself without the original creator’s permission.</w:t>
            </w: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6EC552E6" w:rsidR="5B22DC51" w:rsidRDefault="002620D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Copy and pasting a quotation from one piece to yours without any citation of where the information was found</w:t>
            </w:r>
          </w:p>
          <w:p w14:paraId="1AE6929E"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lastRenderedPageBreak/>
              <w:t>What are two consequences of copyright infringement and software piracy?</w:t>
            </w:r>
          </w:p>
        </w:tc>
        <w:tc>
          <w:tcPr>
            <w:tcW w:w="6045" w:type="dxa"/>
          </w:tcPr>
          <w:p w14:paraId="53ECE5D4" w14:textId="7D56C804" w:rsidR="5B22DC51" w:rsidRDefault="00084B6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There are civil penalties. This can include paying the creator financial compensation for lost earnings.</w:t>
            </w:r>
          </w:p>
          <w:p w14:paraId="23DD1B22" w14:textId="3487BF03" w:rsidR="00084B63" w:rsidRDefault="00084B6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There are also criminal penalties. Such as a maximum penalty of £50,000 or 6 months in prison.</w:t>
            </w: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373EB3A8" w14:textId="3DEEE7AE" w:rsidR="5B22DC51" w:rsidRDefault="00084B6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One is the potential of malware being hidden inside the software files. You are also susceptible to copyright laws which have criminal consequences. Finally, unlicensed software does not get software updates leaving the software susceptible to new malware threats.</w:t>
            </w: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18728EE6" w:rsidR="5B22DC51" w:rsidRDefault="0DC6B982" w:rsidP="5B22DC51">
      <w:pPr>
        <w:rPr>
          <w:sz w:val="40"/>
          <w:szCs w:val="40"/>
        </w:rPr>
      </w:pPr>
      <w:r w:rsidRPr="5B22DC51">
        <w:rPr>
          <w:sz w:val="40"/>
          <w:szCs w:val="40"/>
        </w:rPr>
        <w:t>7. Consumer Rights Act 2015</w:t>
      </w:r>
    </w:p>
    <w:p w14:paraId="6B6C3DAD" w14:textId="5E8A1D03"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50C867E7" w:rsidR="0DC6B982" w:rsidRDefault="0DC6B982" w:rsidP="5B22DC51">
      <w:pPr>
        <w:pStyle w:val="ListParagraph"/>
        <w:numPr>
          <w:ilvl w:val="0"/>
          <w:numId w:val="7"/>
        </w:numPr>
        <w:rPr>
          <w:sz w:val="40"/>
          <w:szCs w:val="40"/>
        </w:rPr>
      </w:pPr>
      <w:r w:rsidRPr="5B22DC51">
        <w:rPr>
          <w:sz w:val="40"/>
          <w:szCs w:val="40"/>
        </w:rPr>
        <w:lastRenderedPageBreak/>
        <w:t xml:space="preserve">One of </w:t>
      </w:r>
      <w:r w:rsidR="00284CF3">
        <w:rPr>
          <w:sz w:val="40"/>
          <w:szCs w:val="40"/>
        </w:rPr>
        <w:t xml:space="preserve">the </w:t>
      </w:r>
      <w:r w:rsidRPr="5B22DC51">
        <w:rPr>
          <w:sz w:val="40"/>
          <w:szCs w:val="40"/>
        </w:rPr>
        <w:t>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009E64C9">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26C2E82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44053C">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4A1BFFD4"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2620DD">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2370503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44053C">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212BABF3" w:rsidR="5B22DC51" w:rsidRDefault="0044053C"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Not Illegal</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5618D00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44053C">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627A278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2620DD">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2F323EA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2620DD">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10F24EE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44053C">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3ACAA986"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44053C">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613876BD"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084B63">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034B242A" w:rsidR="5B22DC51" w:rsidRDefault="002620DD"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5</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2F69A817"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44053C">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0BD641D7"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44053C">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2D0E8798" w14:textId="77777777" w:rsidR="00BB2651" w:rsidRDefault="00BB2651" w:rsidP="00BB2651">
      <w:bookmarkStart w:id="5" w:name="_Toc220398522"/>
    </w:p>
    <w:p w14:paraId="00A98D77" w14:textId="77777777" w:rsidR="00BB2651" w:rsidRPr="00BB2651" w:rsidRDefault="00BB2651" w:rsidP="00BB2651"/>
    <w:p w14:paraId="6D1A63D9" w14:textId="2777E1E2" w:rsidR="0529404C" w:rsidRPr="009E64C9" w:rsidRDefault="0529404C" w:rsidP="5B22DC51">
      <w:pPr>
        <w:pStyle w:val="Heading1"/>
        <w:rPr>
          <w:rFonts w:asciiTheme="minorHAnsi" w:hAnsiTheme="minorHAnsi" w:cstheme="minorBidi"/>
          <w:color w:val="144D4D"/>
        </w:rPr>
      </w:pPr>
      <w:r w:rsidRPr="009E64C9">
        <w:rPr>
          <w:rFonts w:asciiTheme="minorHAnsi" w:hAnsiTheme="minorHAnsi" w:cstheme="minorBidi"/>
          <w:color w:val="144D4D"/>
        </w:rPr>
        <w:t>Day 3: Task 1</w:t>
      </w:r>
      <w:bookmarkEnd w:id="5"/>
      <w:r w:rsidR="00624B07">
        <w:rPr>
          <w:rFonts w:asciiTheme="minorHAnsi" w:hAnsiTheme="minorHAnsi" w:cstheme="minorBidi"/>
          <w:color w:val="144D4D"/>
        </w:rPr>
        <w:t xml:space="preserve"> – Lab 1</w:t>
      </w:r>
    </w:p>
    <w:p w14:paraId="1D5AB3EA" w14:textId="469F8A85" w:rsidR="5B22DC51" w:rsidRDefault="5B22DC51" w:rsidP="5B22DC51"/>
    <w:p w14:paraId="40CB136A" w14:textId="53323541" w:rsidR="6ACBD4AD" w:rsidRDefault="0529404C" w:rsidP="5B22DC51">
      <w:r>
        <w:t xml:space="preserve">Please complete the </w:t>
      </w:r>
      <w:r w:rsidR="007D36EA">
        <w:t>l</w:t>
      </w:r>
      <w:r w:rsidR="00982505">
        <w:t>ab</w:t>
      </w:r>
      <w:r>
        <w:t xml:space="preserve"> </w:t>
      </w:r>
      <w:r w:rsidR="00982505">
        <w:rPr>
          <w:i/>
          <w:iCs/>
        </w:rPr>
        <w:t xml:space="preserve">-  </w:t>
      </w:r>
      <w:r w:rsidR="00F47488">
        <w:rPr>
          <w:i/>
          <w:iCs/>
        </w:rPr>
        <w:t>Your</w:t>
      </w:r>
      <w:r w:rsidR="00982505">
        <w:rPr>
          <w:i/>
          <w:iCs/>
        </w:rPr>
        <w:t xml:space="preserve"> tutor will guide you</w:t>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Default="5B22DC51" w:rsidP="5B22DC51">
            <w:pPr>
              <w:spacing w:after="160" w:line="259" w:lineRule="auto"/>
            </w:pPr>
            <w:r w:rsidRPr="5B22DC51">
              <w:rPr>
                <w:rFonts w:asciiTheme="minorHAnsi" w:hAnsiTheme="minorHAnsi" w:cstheme="minorBidi"/>
                <w:sz w:val="28"/>
                <w:szCs w:val="28"/>
              </w:rPr>
              <w:lastRenderedPageBreak/>
              <w:t>Completed lab</w:t>
            </w:r>
          </w:p>
        </w:tc>
        <w:tc>
          <w:tcPr>
            <w:tcW w:w="7989" w:type="dxa"/>
          </w:tcPr>
          <w:p w14:paraId="493E617C" w14:textId="017BB439" w:rsidR="5B22DC51" w:rsidRDefault="00555FE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798DFB8" wp14:editId="6E724D0F">
                  <wp:extent cx="6120130" cy="2825750"/>
                  <wp:effectExtent l="0" t="0" r="1270" b="6350"/>
                  <wp:docPr id="616200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950" name="Picture 6162009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2825750"/>
                          </a:xfrm>
                          <a:prstGeom prst="rect">
                            <a:avLst/>
                          </a:prstGeom>
                        </pic:spPr>
                      </pic:pic>
                    </a:graphicData>
                  </a:graphic>
                </wp:inline>
              </w:drawing>
            </w:r>
            <w:r>
              <w:rPr>
                <w:rFonts w:asciiTheme="minorHAnsi" w:hAnsiTheme="minorHAnsi" w:cstheme="minorBidi"/>
                <w:noProof/>
                <w:sz w:val="28"/>
                <w:szCs w:val="28"/>
                <w14:ligatures w14:val="standardContextual"/>
              </w:rPr>
              <w:drawing>
                <wp:inline distT="0" distB="0" distL="0" distR="0" wp14:anchorId="665264AD" wp14:editId="40AE013D">
                  <wp:extent cx="6120130" cy="3046730"/>
                  <wp:effectExtent l="0" t="0" r="1270" b="1270"/>
                  <wp:docPr id="1310455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55972" name="Picture 13104559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046730"/>
                          </a:xfrm>
                          <a:prstGeom prst="rect">
                            <a:avLst/>
                          </a:prstGeom>
                        </pic:spPr>
                      </pic:pic>
                    </a:graphicData>
                  </a:graphic>
                </wp:inline>
              </w:drawing>
            </w:r>
            <w:r>
              <w:rPr>
                <w:rFonts w:asciiTheme="minorHAnsi" w:hAnsiTheme="minorHAnsi" w:cstheme="minorBidi"/>
                <w:noProof/>
                <w:sz w:val="28"/>
                <w:szCs w:val="28"/>
                <w14:ligatures w14:val="standardContextual"/>
              </w:rPr>
              <w:lastRenderedPageBreak/>
              <w:drawing>
                <wp:inline distT="0" distB="0" distL="0" distR="0" wp14:anchorId="01BDAA0F" wp14:editId="41464ABD">
                  <wp:extent cx="6120130" cy="3041015"/>
                  <wp:effectExtent l="0" t="0" r="1270" b="0"/>
                  <wp:docPr id="2107424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24276" name="Picture 21074242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041015"/>
                          </a:xfrm>
                          <a:prstGeom prst="rect">
                            <a:avLst/>
                          </a:prstGeom>
                        </pic:spPr>
                      </pic:pic>
                    </a:graphicData>
                  </a:graphic>
                </wp:inline>
              </w:drawing>
            </w: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1CE862EB" w14:textId="5014B260" w:rsidR="5B22DC51" w:rsidRDefault="5B22DC51" w:rsidP="5B22DC51"/>
    <w:p w14:paraId="5064C401" w14:textId="77777777" w:rsidR="009E64C9" w:rsidRDefault="009E64C9" w:rsidP="5B22DC51"/>
    <w:p w14:paraId="3418282D" w14:textId="0ACAC6DD" w:rsidR="6ACBD4AD" w:rsidRPr="009E64C9" w:rsidRDefault="6ACBD4AD" w:rsidP="5B22DC51">
      <w:pPr>
        <w:pStyle w:val="Heading1"/>
        <w:rPr>
          <w:rFonts w:asciiTheme="minorHAnsi" w:hAnsiTheme="minorHAnsi" w:cstheme="minorBidi"/>
          <w:color w:val="144D4D"/>
        </w:rPr>
      </w:pPr>
      <w:bookmarkStart w:id="6" w:name="_Toc220398523"/>
      <w:r w:rsidRPr="009E64C9">
        <w:rPr>
          <w:rFonts w:asciiTheme="minorHAnsi" w:hAnsiTheme="minorHAnsi" w:cstheme="minorBidi"/>
          <w:color w:val="144D4D"/>
        </w:rPr>
        <w:t>Day 3: Task 2</w:t>
      </w:r>
      <w:bookmarkEnd w:id="6"/>
      <w:r w:rsidR="00624B07">
        <w:rPr>
          <w:rFonts w:asciiTheme="minorHAnsi" w:hAnsiTheme="minorHAnsi" w:cstheme="minorBidi"/>
          <w:color w:val="144D4D"/>
        </w:rPr>
        <w:t xml:space="preserve"> – Lab 2</w:t>
      </w:r>
    </w:p>
    <w:p w14:paraId="6FD038EE" w14:textId="469F8A85" w:rsidR="5B22DC51" w:rsidRDefault="5B22DC51" w:rsidP="5B22DC51"/>
    <w:p w14:paraId="2C473B1C" w14:textId="11DFBC11" w:rsidR="6ACBD4AD" w:rsidRDefault="6ACBD4AD" w:rsidP="5B22DC51">
      <w:r>
        <w:t xml:space="preserve">Please complete the </w:t>
      </w:r>
      <w:r w:rsidR="00982505">
        <w:t xml:space="preserve">lab </w:t>
      </w:r>
      <w:r w:rsidR="00982505">
        <w:rPr>
          <w:i/>
          <w:iCs/>
        </w:rPr>
        <w:t xml:space="preserve">- </w:t>
      </w:r>
      <w:r w:rsidR="001A5336">
        <w:rPr>
          <w:i/>
          <w:iCs/>
        </w:rPr>
        <w:t>Your</w:t>
      </w:r>
      <w:r w:rsidR="00982505">
        <w:rPr>
          <w:i/>
          <w:iCs/>
        </w:rPr>
        <w:t xml:space="preserve"> tutor will guide you</w:t>
      </w:r>
    </w:p>
    <w:p w14:paraId="7654DFC0" w14:textId="7D485C73" w:rsidR="5B22DC51" w:rsidRDefault="5B22DC51" w:rsidP="5B22DC51"/>
    <w:p w14:paraId="66D02027" w14:textId="4BEC05C1" w:rsidR="6ACBD4AD" w:rsidRDefault="6ACBD4AD" w:rsidP="5B22DC51"/>
    <w:p w14:paraId="431D3FF3"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2CDE408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Default="687A2A40" w:rsidP="5B22DC51">
            <w:pPr>
              <w:spacing w:after="160" w:line="259" w:lineRule="auto"/>
            </w:pPr>
            <w:r w:rsidRPr="5B22DC51">
              <w:rPr>
                <w:rFonts w:asciiTheme="minorHAnsi" w:hAnsiTheme="minorHAnsi" w:cstheme="minorBidi"/>
                <w:sz w:val="28"/>
                <w:szCs w:val="28"/>
              </w:rPr>
              <w:lastRenderedPageBreak/>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001D1564" w:rsidR="5B22DC51" w:rsidRDefault="002C01BB"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5AE3D8C2" wp14:editId="61C34391">
                  <wp:extent cx="6120130" cy="2820670"/>
                  <wp:effectExtent l="0" t="0" r="1270" b="0"/>
                  <wp:docPr id="1707606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06371" name="Picture 17076063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2820670"/>
                          </a:xfrm>
                          <a:prstGeom prst="rect">
                            <a:avLst/>
                          </a:prstGeom>
                        </pic:spPr>
                      </pic:pic>
                    </a:graphicData>
                  </a:graphic>
                </wp:inline>
              </w:drawing>
            </w:r>
            <w:r>
              <w:rPr>
                <w:rFonts w:asciiTheme="minorHAnsi" w:hAnsiTheme="minorHAnsi" w:cstheme="minorBidi"/>
                <w:noProof/>
                <w:sz w:val="28"/>
                <w:szCs w:val="28"/>
                <w14:ligatures w14:val="standardContextual"/>
              </w:rPr>
              <w:drawing>
                <wp:inline distT="0" distB="0" distL="0" distR="0" wp14:anchorId="20994061" wp14:editId="7D6D3626">
                  <wp:extent cx="6120130" cy="3074035"/>
                  <wp:effectExtent l="0" t="0" r="1270" b="0"/>
                  <wp:docPr id="2051580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80456" name="Picture 20515804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074035"/>
                          </a:xfrm>
                          <a:prstGeom prst="rect">
                            <a:avLst/>
                          </a:prstGeom>
                        </pic:spPr>
                      </pic:pic>
                    </a:graphicData>
                  </a:graphic>
                </wp:inline>
              </w:drawing>
            </w:r>
            <w:r>
              <w:rPr>
                <w:rFonts w:asciiTheme="minorHAnsi" w:hAnsiTheme="minorHAnsi" w:cstheme="minorBidi"/>
                <w:noProof/>
                <w:sz w:val="28"/>
                <w:szCs w:val="28"/>
                <w14:ligatures w14:val="standardContextual"/>
              </w:rPr>
              <w:lastRenderedPageBreak/>
              <w:drawing>
                <wp:inline distT="0" distB="0" distL="0" distR="0" wp14:anchorId="76CA56F2" wp14:editId="70B8D26B">
                  <wp:extent cx="6120130" cy="3117215"/>
                  <wp:effectExtent l="0" t="0" r="1270" b="0"/>
                  <wp:docPr id="359213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13668" name="Picture 3592136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117215"/>
                          </a:xfrm>
                          <a:prstGeom prst="rect">
                            <a:avLst/>
                          </a:prstGeom>
                        </pic:spPr>
                      </pic:pic>
                    </a:graphicData>
                  </a:graphic>
                </wp:inline>
              </w:drawing>
            </w:r>
          </w:p>
          <w:p w14:paraId="6EEEF298"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16A88F25" w14:textId="77777777" w:rsidR="00624B07" w:rsidRDefault="00624B07"/>
    <w:p w14:paraId="1573B914" w14:textId="77777777" w:rsidR="00624B07" w:rsidRDefault="00624B07"/>
    <w:p w14:paraId="124CFA9D" w14:textId="77777777" w:rsidR="00624B07" w:rsidRDefault="00624B07"/>
    <w:p w14:paraId="114F4A9C" w14:textId="77777777" w:rsidR="00624B07" w:rsidRDefault="00624B07"/>
    <w:p w14:paraId="29BB1976" w14:textId="77777777" w:rsidR="00624B07" w:rsidRDefault="00624B07"/>
    <w:p w14:paraId="35F28B4D" w14:textId="4F865558" w:rsidR="5B22DC51" w:rsidRDefault="5B22DC51"/>
    <w:p w14:paraId="0651D6E8" w14:textId="6FB90959" w:rsidR="00624B07" w:rsidRPr="009E64C9" w:rsidRDefault="00624B07" w:rsidP="00624B07">
      <w:pPr>
        <w:pStyle w:val="Heading1"/>
        <w:rPr>
          <w:rFonts w:asciiTheme="minorHAnsi" w:hAnsiTheme="minorHAnsi" w:cstheme="minorBidi"/>
          <w:color w:val="144D4D"/>
        </w:rPr>
      </w:pPr>
      <w:r w:rsidRPr="009E64C9">
        <w:rPr>
          <w:rFonts w:asciiTheme="minorHAnsi" w:hAnsiTheme="minorHAnsi" w:cstheme="minorBidi"/>
          <w:color w:val="144D4D"/>
        </w:rPr>
        <w:t xml:space="preserve">Day 3: Task </w:t>
      </w:r>
      <w:r w:rsidR="001D6EE1">
        <w:rPr>
          <w:rFonts w:asciiTheme="minorHAnsi" w:hAnsiTheme="minorHAnsi" w:cstheme="minorBidi"/>
          <w:color w:val="144D4D"/>
        </w:rPr>
        <w:t>3</w:t>
      </w:r>
      <w:r>
        <w:rPr>
          <w:rFonts w:asciiTheme="minorHAnsi" w:hAnsiTheme="minorHAnsi" w:cstheme="minorBidi"/>
          <w:color w:val="144D4D"/>
        </w:rPr>
        <w:t xml:space="preserve"> – Lab </w:t>
      </w:r>
      <w:r w:rsidR="001D6EE1">
        <w:rPr>
          <w:rFonts w:asciiTheme="minorHAnsi" w:hAnsiTheme="minorHAnsi" w:cstheme="minorBidi"/>
          <w:color w:val="144D4D"/>
        </w:rPr>
        <w:t>3</w:t>
      </w:r>
    </w:p>
    <w:p w14:paraId="0CAE3948" w14:textId="77777777" w:rsidR="00624B07" w:rsidRDefault="00624B07" w:rsidP="00624B07"/>
    <w:p w14:paraId="12D83F13" w14:textId="77777777" w:rsidR="00624B07" w:rsidRDefault="00624B07" w:rsidP="00624B07">
      <w:r>
        <w:t xml:space="preserve">Please complete the lab </w:t>
      </w:r>
      <w:r>
        <w:rPr>
          <w:i/>
          <w:iCs/>
        </w:rPr>
        <w:t>- Your tutor will guide you</w:t>
      </w:r>
    </w:p>
    <w:p w14:paraId="0CF86D0F" w14:textId="77777777" w:rsidR="00624B07" w:rsidRDefault="00624B07" w:rsidP="00624B07"/>
    <w:p w14:paraId="317C91EC" w14:textId="77777777" w:rsidR="00624B07" w:rsidRDefault="00624B07" w:rsidP="00624B07"/>
    <w:p w14:paraId="12F6CA6D" w14:textId="77777777" w:rsidR="00624B07" w:rsidRDefault="00624B07" w:rsidP="00624B07"/>
    <w:tbl>
      <w:tblPr>
        <w:tblStyle w:val="Activity1"/>
        <w:tblW w:w="0" w:type="auto"/>
        <w:tblLook w:val="04A0" w:firstRow="1" w:lastRow="0" w:firstColumn="1" w:lastColumn="0" w:noHBand="0" w:noVBand="1"/>
      </w:tblPr>
      <w:tblGrid>
        <w:gridCol w:w="1290"/>
        <w:gridCol w:w="8338"/>
      </w:tblGrid>
      <w:tr w:rsidR="00624B07" w14:paraId="18DB8C4E" w14:textId="77777777" w:rsidTr="00A3374D">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20C07A36" w14:textId="77777777" w:rsidR="00624B07" w:rsidRDefault="00624B07" w:rsidP="00A3374D">
            <w:pPr>
              <w:spacing w:after="160" w:line="259" w:lineRule="auto"/>
            </w:pPr>
            <w:r w:rsidRPr="5B22DC51">
              <w:rPr>
                <w:rFonts w:asciiTheme="minorHAnsi" w:hAnsiTheme="minorHAnsi" w:cstheme="minorBidi"/>
                <w:sz w:val="28"/>
                <w:szCs w:val="28"/>
              </w:rPr>
              <w:lastRenderedPageBreak/>
              <w:t>Completed lab</w:t>
            </w:r>
          </w:p>
        </w:tc>
        <w:tc>
          <w:tcPr>
            <w:tcW w:w="7989" w:type="dxa"/>
          </w:tcPr>
          <w:p w14:paraId="131D2F74" w14:textId="5590CB7F" w:rsidR="00624B07" w:rsidRDefault="00890FC4"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533BD12" wp14:editId="231BE7B7">
                  <wp:extent cx="6120130" cy="3062605"/>
                  <wp:effectExtent l="0" t="0" r="1270" b="0"/>
                  <wp:docPr id="292070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0353" name="Picture 2920703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062605"/>
                          </a:xfrm>
                          <a:prstGeom prst="rect">
                            <a:avLst/>
                          </a:prstGeom>
                        </pic:spPr>
                      </pic:pic>
                    </a:graphicData>
                  </a:graphic>
                </wp:inline>
              </w:drawing>
            </w:r>
            <w:r>
              <w:rPr>
                <w:rFonts w:asciiTheme="minorHAnsi" w:hAnsiTheme="minorHAnsi" w:cstheme="minorBidi"/>
                <w:noProof/>
                <w:sz w:val="28"/>
                <w:szCs w:val="28"/>
                <w14:ligatures w14:val="standardContextual"/>
              </w:rPr>
              <w:drawing>
                <wp:inline distT="0" distB="0" distL="0" distR="0" wp14:anchorId="07037F61" wp14:editId="1401C62A">
                  <wp:extent cx="6120130" cy="3100070"/>
                  <wp:effectExtent l="0" t="0" r="1270" b="0"/>
                  <wp:docPr id="879532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2286" name="Picture 8795322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100070"/>
                          </a:xfrm>
                          <a:prstGeom prst="rect">
                            <a:avLst/>
                          </a:prstGeom>
                        </pic:spPr>
                      </pic:pic>
                    </a:graphicData>
                  </a:graphic>
                </wp:inline>
              </w:drawing>
            </w:r>
            <w:r>
              <w:rPr>
                <w:rFonts w:asciiTheme="minorHAnsi" w:hAnsiTheme="minorHAnsi" w:cstheme="minorBidi"/>
                <w:noProof/>
                <w:sz w:val="28"/>
                <w:szCs w:val="28"/>
                <w14:ligatures w14:val="standardContextual"/>
              </w:rPr>
              <w:lastRenderedPageBreak/>
              <w:drawing>
                <wp:inline distT="0" distB="0" distL="0" distR="0" wp14:anchorId="2EDBB74E" wp14:editId="415C7BAF">
                  <wp:extent cx="6120130" cy="3077210"/>
                  <wp:effectExtent l="0" t="0" r="1270" b="0"/>
                  <wp:docPr id="382175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75570" name="Picture 3821755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077210"/>
                          </a:xfrm>
                          <a:prstGeom prst="rect">
                            <a:avLst/>
                          </a:prstGeom>
                        </pic:spPr>
                      </pic:pic>
                    </a:graphicData>
                  </a:graphic>
                </wp:inline>
              </w:drawing>
            </w:r>
          </w:p>
          <w:p w14:paraId="61B233B4" w14:textId="77777777" w:rsidR="00624B07" w:rsidRDefault="00624B07"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7673EF" w14:textId="77777777" w:rsidR="00624B07" w:rsidRDefault="00624B07"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4A4EBF" w14:textId="77777777" w:rsidR="00624B07" w:rsidRDefault="00624B07"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BBD4B2" w14:textId="77777777" w:rsidR="00624B07" w:rsidRDefault="00624B07"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75F7840" w14:textId="3CED8549" w:rsidR="5B22DC51" w:rsidRDefault="5B22DC51"/>
    <w:p w14:paraId="4E600926" w14:textId="19CD0A55" w:rsidR="5B22DC51" w:rsidRDefault="5B22DC51"/>
    <w:p w14:paraId="7FE03166" w14:textId="7D386A9E" w:rsidR="5B22DC51" w:rsidRDefault="5B22DC51"/>
    <w:p w14:paraId="5846731B" w14:textId="2580AAB0" w:rsidR="5B22DC51" w:rsidRDefault="5B22DC51"/>
    <w:p w14:paraId="6CC8229D" w14:textId="64670AEA" w:rsidR="329FE2C7" w:rsidRPr="009E64C9" w:rsidRDefault="329FE2C7" w:rsidP="5B22DC51">
      <w:pPr>
        <w:pStyle w:val="Heading1"/>
        <w:rPr>
          <w:rFonts w:asciiTheme="minorHAnsi" w:hAnsiTheme="minorHAnsi" w:cstheme="minorBidi"/>
          <w:color w:val="144D4D"/>
        </w:rPr>
      </w:pPr>
      <w:bookmarkStart w:id="7" w:name="_Toc220398524"/>
      <w:r w:rsidRPr="009E64C9">
        <w:rPr>
          <w:rFonts w:asciiTheme="minorHAnsi" w:hAnsiTheme="minorHAnsi" w:cstheme="minorBidi"/>
          <w:color w:val="144D4D"/>
        </w:rPr>
        <w:t xml:space="preserve">Day 3: Task </w:t>
      </w:r>
      <w:bookmarkEnd w:id="7"/>
      <w:r w:rsidR="001D6EE1">
        <w:rPr>
          <w:rFonts w:asciiTheme="minorHAnsi" w:hAnsiTheme="minorHAnsi" w:cstheme="minorBidi"/>
          <w:color w:val="144D4D"/>
        </w:rPr>
        <w:t>4 – Lab 4</w:t>
      </w:r>
    </w:p>
    <w:p w14:paraId="241DC9E2" w14:textId="469F8A85" w:rsidR="5B22DC51" w:rsidRDefault="5B22DC51" w:rsidP="5B22DC51"/>
    <w:p w14:paraId="3B6CCB99" w14:textId="5975F9DE" w:rsidR="329FE2C7" w:rsidRDefault="329FE2C7" w:rsidP="5B22DC51">
      <w:r>
        <w:t xml:space="preserve">Please complete the </w:t>
      </w:r>
      <w:r w:rsidR="007D36EA">
        <w:t xml:space="preserve">lab </w:t>
      </w:r>
      <w:r w:rsidR="00BB2651">
        <w:t>– Your Tutor will guide you.</w:t>
      </w:r>
    </w:p>
    <w:p w14:paraId="3F85E82A" w14:textId="7D485C73" w:rsidR="5B22DC51" w:rsidRDefault="5B22DC51" w:rsidP="5B22DC51"/>
    <w:p w14:paraId="7D8B1769" w14:textId="1DFFA027" w:rsidR="3F5CFC10" w:rsidRDefault="3F5CFC10" w:rsidP="5B22DC51"/>
    <w:p w14:paraId="24F91D8C"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Default="5B22DC51" w:rsidP="5B22DC51">
            <w:pPr>
              <w:spacing w:after="160" w:line="259" w:lineRule="auto"/>
            </w:pPr>
            <w:r w:rsidRPr="5B22DC51">
              <w:rPr>
                <w:rFonts w:asciiTheme="minorHAnsi" w:hAnsiTheme="minorHAnsi" w:cstheme="minorBidi"/>
                <w:sz w:val="28"/>
                <w:szCs w:val="28"/>
              </w:rPr>
              <w:lastRenderedPageBreak/>
              <w:t>Completed lab</w:t>
            </w:r>
          </w:p>
        </w:tc>
        <w:tc>
          <w:tcPr>
            <w:tcW w:w="7989" w:type="dxa"/>
          </w:tcPr>
          <w:p w14:paraId="47E4709D" w14:textId="46A05FAC" w:rsidR="5B22DC51" w:rsidRDefault="00890FC4"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7F841FDA" wp14:editId="06D20027">
                  <wp:extent cx="6120130" cy="3051175"/>
                  <wp:effectExtent l="0" t="0" r="1270" b="0"/>
                  <wp:docPr id="247567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7877" name="Picture 2475678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3051175"/>
                          </a:xfrm>
                          <a:prstGeom prst="rect">
                            <a:avLst/>
                          </a:prstGeom>
                        </pic:spPr>
                      </pic:pic>
                    </a:graphicData>
                  </a:graphic>
                </wp:inline>
              </w:drawing>
            </w:r>
            <w:r>
              <w:rPr>
                <w:rFonts w:asciiTheme="minorHAnsi" w:hAnsiTheme="minorHAnsi" w:cstheme="minorBidi"/>
                <w:noProof/>
                <w:sz w:val="28"/>
                <w:szCs w:val="28"/>
                <w14:ligatures w14:val="standardContextual"/>
              </w:rPr>
              <w:drawing>
                <wp:inline distT="0" distB="0" distL="0" distR="0" wp14:anchorId="041B07CB" wp14:editId="5524FB85">
                  <wp:extent cx="6120130" cy="3077210"/>
                  <wp:effectExtent l="0" t="0" r="1270" b="0"/>
                  <wp:docPr id="403604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4367" name="Picture 40360436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077210"/>
                          </a:xfrm>
                          <a:prstGeom prst="rect">
                            <a:avLst/>
                          </a:prstGeom>
                        </pic:spPr>
                      </pic:pic>
                    </a:graphicData>
                  </a:graphic>
                </wp:inline>
              </w:drawing>
            </w:r>
            <w:r>
              <w:rPr>
                <w:rFonts w:asciiTheme="minorHAnsi" w:hAnsiTheme="minorHAnsi" w:cstheme="minorBidi"/>
                <w:noProof/>
                <w:sz w:val="28"/>
                <w:szCs w:val="28"/>
                <w14:ligatures w14:val="standardContextual"/>
              </w:rPr>
              <w:lastRenderedPageBreak/>
              <w:drawing>
                <wp:inline distT="0" distB="0" distL="0" distR="0" wp14:anchorId="118325B9" wp14:editId="669DF74C">
                  <wp:extent cx="6120130" cy="3040380"/>
                  <wp:effectExtent l="0" t="0" r="1270" b="0"/>
                  <wp:docPr id="186460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0013" name="Picture 1864600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040380"/>
                          </a:xfrm>
                          <a:prstGeom prst="rect">
                            <a:avLst/>
                          </a:prstGeom>
                        </pic:spPr>
                      </pic:pic>
                    </a:graphicData>
                  </a:graphic>
                </wp:inline>
              </w:drawing>
            </w: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ECB8441" w14:textId="4F7EFB67" w:rsidR="5B22DC51" w:rsidRDefault="5B22DC51"/>
    <w:p w14:paraId="4BA45F86" w14:textId="77777777" w:rsidR="001D6EE1" w:rsidRDefault="001D6EE1"/>
    <w:p w14:paraId="76976444" w14:textId="77777777" w:rsidR="001D6EE1" w:rsidRDefault="001D6EE1"/>
    <w:p w14:paraId="41C56C6B" w14:textId="77777777" w:rsidR="001D6EE1" w:rsidRDefault="001D6EE1"/>
    <w:p w14:paraId="59ECA476" w14:textId="77777777" w:rsidR="001D6EE1" w:rsidRDefault="001D6EE1"/>
    <w:p w14:paraId="16A648A7" w14:textId="46F8F766" w:rsidR="6DB4F6ED" w:rsidRPr="009E64C9" w:rsidRDefault="6DB4F6ED" w:rsidP="5B22DC51">
      <w:pPr>
        <w:pStyle w:val="Heading1"/>
        <w:rPr>
          <w:rFonts w:asciiTheme="minorHAnsi" w:hAnsiTheme="minorHAnsi" w:cstheme="minorBidi"/>
          <w:color w:val="144D4D"/>
        </w:rPr>
      </w:pPr>
      <w:bookmarkStart w:id="8" w:name="_Toc220398525"/>
      <w:r w:rsidRPr="009E64C9">
        <w:rPr>
          <w:rFonts w:asciiTheme="minorHAnsi" w:hAnsiTheme="minorHAnsi" w:cstheme="minorBidi"/>
          <w:color w:val="144D4D"/>
        </w:rPr>
        <w:t>Day 4: Task 1</w:t>
      </w:r>
      <w:bookmarkEnd w:id="8"/>
      <w:r w:rsidR="001D6EE1">
        <w:rPr>
          <w:rFonts w:asciiTheme="minorHAnsi" w:hAnsiTheme="minorHAnsi" w:cstheme="minorBidi"/>
          <w:color w:val="144D4D"/>
        </w:rPr>
        <w:t xml:space="preserve"> – Lab 6</w:t>
      </w:r>
    </w:p>
    <w:p w14:paraId="1373AD31" w14:textId="469F8A85" w:rsidR="5B22DC51" w:rsidRDefault="5B22DC51" w:rsidP="5B22DC51"/>
    <w:p w14:paraId="57306D47" w14:textId="5854FE79" w:rsidR="5B22DC51" w:rsidRDefault="00153922" w:rsidP="5B22DC51">
      <w:r>
        <w:t xml:space="preserve">Complete Lab </w:t>
      </w:r>
      <w:r w:rsidR="00BB2651">
        <w:t>– Your tutor will guide you.</w:t>
      </w:r>
    </w:p>
    <w:p w14:paraId="3B867663" w14:textId="65CDB8D7" w:rsidR="6DB4F6ED" w:rsidRDefault="6DB4F6ED" w:rsidP="5B22DC51"/>
    <w:tbl>
      <w:tblPr>
        <w:tblStyle w:val="Activity1"/>
        <w:tblW w:w="0" w:type="auto"/>
        <w:tblLook w:val="04A0" w:firstRow="1" w:lastRow="0" w:firstColumn="1" w:lastColumn="0" w:noHBand="0" w:noVBand="1"/>
      </w:tblPr>
      <w:tblGrid>
        <w:gridCol w:w="861"/>
        <w:gridCol w:w="8767"/>
      </w:tblGrid>
      <w:tr w:rsidR="5B22DC51"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Result</w:t>
            </w:r>
          </w:p>
        </w:tc>
        <w:tc>
          <w:tcPr>
            <w:tcW w:w="7989" w:type="dxa"/>
          </w:tcPr>
          <w:p w14:paraId="7011027B" w14:textId="54854D6F" w:rsidR="5B22DC51" w:rsidRDefault="00E1720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63E66295" wp14:editId="2C9980AB">
                  <wp:extent cx="6120130" cy="3295650"/>
                  <wp:effectExtent l="0" t="0" r="1270" b="6350"/>
                  <wp:docPr id="718066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6430" name="Picture 7180664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3295650"/>
                          </a:xfrm>
                          <a:prstGeom prst="rect">
                            <a:avLst/>
                          </a:prstGeom>
                        </pic:spPr>
                      </pic:pic>
                    </a:graphicData>
                  </a:graphic>
                </wp:inline>
              </w:drawing>
            </w:r>
            <w:r>
              <w:rPr>
                <w:rFonts w:asciiTheme="minorHAnsi" w:hAnsiTheme="minorHAnsi" w:cstheme="minorBidi"/>
                <w:noProof/>
                <w:sz w:val="28"/>
                <w:szCs w:val="28"/>
                <w14:ligatures w14:val="standardContextual"/>
              </w:rPr>
              <w:drawing>
                <wp:inline distT="0" distB="0" distL="0" distR="0" wp14:anchorId="35CD85EC" wp14:editId="19D57295">
                  <wp:extent cx="6120130" cy="3329940"/>
                  <wp:effectExtent l="0" t="0" r="1270" b="0"/>
                  <wp:docPr id="1696046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46160" name="Picture 16960461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329940"/>
                          </a:xfrm>
                          <a:prstGeom prst="rect">
                            <a:avLst/>
                          </a:prstGeom>
                        </pic:spPr>
                      </pic:pic>
                    </a:graphicData>
                  </a:graphic>
                </wp:inline>
              </w:drawing>
            </w:r>
            <w:r>
              <w:rPr>
                <w:rFonts w:asciiTheme="minorHAnsi" w:hAnsiTheme="minorHAnsi" w:cstheme="minorBidi"/>
                <w:noProof/>
                <w:sz w:val="28"/>
                <w:szCs w:val="28"/>
                <w14:ligatures w14:val="standardContextual"/>
              </w:rPr>
              <w:lastRenderedPageBreak/>
              <w:drawing>
                <wp:inline distT="0" distB="0" distL="0" distR="0" wp14:anchorId="18F86ECC" wp14:editId="1BBC1745">
                  <wp:extent cx="6120130" cy="3293745"/>
                  <wp:effectExtent l="0" t="0" r="1270" b="0"/>
                  <wp:docPr id="1383753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53471" name="Picture 13837534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293745"/>
                          </a:xfrm>
                          <a:prstGeom prst="rect">
                            <a:avLst/>
                          </a:prstGeom>
                        </pic:spPr>
                      </pic:pic>
                    </a:graphicData>
                  </a:graphic>
                </wp:inline>
              </w:drawing>
            </w: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D08A3E4" w14:textId="0B0CA852" w:rsidR="5B22DC51" w:rsidRDefault="5B22DC51"/>
    <w:p w14:paraId="4DD9B05D" w14:textId="78D932A4" w:rsidR="5B22DC51" w:rsidRDefault="5B22DC51"/>
    <w:p w14:paraId="65FA58A4" w14:textId="0E8A01B8" w:rsidR="5B22DC51" w:rsidRDefault="5B22DC51"/>
    <w:p w14:paraId="4C6C6C2D" w14:textId="08843C78" w:rsidR="6DB4F6ED" w:rsidRPr="009E64C9" w:rsidRDefault="6DB4F6ED" w:rsidP="5B22DC51">
      <w:pPr>
        <w:pStyle w:val="Heading1"/>
        <w:rPr>
          <w:rFonts w:asciiTheme="minorHAnsi" w:hAnsiTheme="minorHAnsi" w:cstheme="minorBidi"/>
          <w:color w:val="144D4D"/>
        </w:rPr>
      </w:pPr>
      <w:bookmarkStart w:id="9" w:name="_Toc220398526"/>
      <w:r w:rsidRPr="009E64C9">
        <w:rPr>
          <w:rFonts w:asciiTheme="minorHAnsi" w:hAnsiTheme="minorHAnsi" w:cstheme="minorBidi"/>
          <w:color w:val="144D4D"/>
        </w:rPr>
        <w:t>Day 4: Task 2</w:t>
      </w:r>
      <w:bookmarkEnd w:id="9"/>
    </w:p>
    <w:p w14:paraId="1A05E4EA" w14:textId="146F9C0D" w:rsidR="1EDE28EB" w:rsidRPr="009E64C9" w:rsidRDefault="1EDE28EB" w:rsidP="5B22DC51">
      <w:pPr>
        <w:pStyle w:val="Heading4"/>
        <w:spacing w:before="319" w:after="319"/>
        <w:rPr>
          <w:rFonts w:eastAsia="Segoe UI" w:cs="Segoe UI"/>
          <w:b/>
          <w:bCs/>
          <w:color w:val="2CBA60"/>
        </w:rPr>
      </w:pPr>
      <w:bookmarkStart w:id="10" w:name="_Toc220398527"/>
      <w:r w:rsidRPr="009E64C9">
        <w:rPr>
          <w:rFonts w:eastAsia="Segoe UI" w:cs="Segoe UI"/>
          <w:b/>
          <w:bCs/>
          <w:color w:val="2CBA60"/>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9E64C9" w:rsidRDefault="1EDE28EB" w:rsidP="5B22DC51">
      <w:pPr>
        <w:pStyle w:val="Heading4"/>
        <w:spacing w:before="319" w:after="319"/>
        <w:rPr>
          <w:rFonts w:eastAsia="Segoe UI" w:cs="Segoe UI"/>
          <w:b/>
          <w:bCs/>
          <w:color w:val="2CBA60"/>
        </w:rPr>
      </w:pPr>
      <w:bookmarkStart w:id="11" w:name="_Toc220398528"/>
      <w:r w:rsidRPr="009E64C9">
        <w:rPr>
          <w:rFonts w:eastAsia="Segoe UI" w:cs="Segoe UI"/>
          <w:b/>
          <w:bCs/>
          <w:color w:val="2CBA60"/>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lastRenderedPageBreak/>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Pr="009E64C9" w:rsidRDefault="1EDE28EB" w:rsidP="5B22DC51">
      <w:pPr>
        <w:pStyle w:val="Heading4"/>
        <w:spacing w:before="319" w:after="319"/>
        <w:rPr>
          <w:rFonts w:eastAsia="Segoe UI" w:cs="Segoe UI"/>
          <w:b/>
          <w:bCs/>
          <w:color w:val="2CBA60"/>
        </w:rPr>
      </w:pPr>
      <w:bookmarkStart w:id="12" w:name="_Toc220398529"/>
      <w:r w:rsidRPr="009E64C9">
        <w:rPr>
          <w:rFonts w:eastAsia="Segoe UI" w:cs="Segoe UI"/>
          <w:b/>
          <w:bCs/>
          <w:color w:val="2CBA60"/>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Pr="009E64C9" w:rsidRDefault="1EDE28EB" w:rsidP="5B22DC51">
      <w:pPr>
        <w:pStyle w:val="Heading4"/>
        <w:spacing w:before="319" w:after="319"/>
        <w:rPr>
          <w:rFonts w:eastAsia="Segoe UI" w:cs="Segoe UI"/>
          <w:b/>
          <w:bCs/>
          <w:color w:val="2CBA60"/>
        </w:rPr>
      </w:pPr>
      <w:bookmarkStart w:id="13" w:name="_Toc220398530"/>
      <w:r w:rsidRPr="009E64C9">
        <w:rPr>
          <w:rFonts w:eastAsia="Segoe UI" w:cs="Segoe UI"/>
          <w:b/>
          <w:bCs/>
          <w:color w:val="2CBA60"/>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9E64C9" w:rsidRDefault="1EDE28EB" w:rsidP="5B22DC51">
      <w:pPr>
        <w:pStyle w:val="Heading4"/>
        <w:spacing w:before="319" w:after="319"/>
        <w:rPr>
          <w:rFonts w:eastAsia="Segoe UI" w:cs="Segoe UI"/>
          <w:b/>
          <w:bCs/>
          <w:color w:val="2CBA60"/>
        </w:rPr>
      </w:pPr>
      <w:bookmarkStart w:id="14" w:name="_Toc220398531"/>
      <w:r w:rsidRPr="009E64C9">
        <w:rPr>
          <w:rFonts w:eastAsia="Segoe UI" w:cs="Segoe UI"/>
          <w:b/>
          <w:bCs/>
          <w:color w:val="2CBA60"/>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Pr="009E64C9" w:rsidRDefault="1EDE28EB" w:rsidP="5B22DC51">
      <w:pPr>
        <w:pStyle w:val="Heading4"/>
        <w:spacing w:before="319" w:after="319"/>
        <w:rPr>
          <w:rFonts w:eastAsia="Segoe UI" w:cs="Segoe UI"/>
          <w:b/>
          <w:bCs/>
          <w:color w:val="2CBA60"/>
        </w:rPr>
      </w:pPr>
      <w:bookmarkStart w:id="15" w:name="_Toc220398532"/>
      <w:r w:rsidRPr="009E64C9">
        <w:rPr>
          <w:rFonts w:eastAsia="Segoe UI" w:cs="Segoe UI"/>
          <w:b/>
          <w:bCs/>
          <w:color w:val="2CBA60"/>
        </w:rPr>
        <w:lastRenderedPageBreak/>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04D2D244"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w:t>
      </w:r>
      <w:r w:rsidR="00A10704">
        <w:rPr>
          <w:rFonts w:eastAsia="Segoe UI" w:cs="Segoe UI"/>
        </w:rPr>
        <w:t xml:space="preserve">the </w:t>
      </w:r>
      <w:r w:rsidRPr="5B22DC51">
        <w:rPr>
          <w:rFonts w:eastAsia="Segoe UI" w:cs="Segoe UI"/>
        </w:rPr>
        <w:t xml:space="preserve">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Pr="009E64C9" w:rsidRDefault="1EDE28EB" w:rsidP="009E64C9">
      <w:pPr>
        <w:pStyle w:val="Heading4"/>
        <w:spacing w:before="319" w:after="319"/>
        <w:rPr>
          <w:rFonts w:eastAsia="Segoe UI" w:cs="Segoe UI"/>
          <w:b/>
          <w:bCs/>
          <w:color w:val="2CBA60"/>
        </w:rPr>
      </w:pPr>
      <w:bookmarkStart w:id="16" w:name="_Toc220398533"/>
      <w:r w:rsidRPr="009E64C9">
        <w:rPr>
          <w:rFonts w:eastAsia="Segoe UI" w:cs="Segoe UI"/>
          <w:b/>
          <w:bCs/>
          <w:color w:val="2CBA60"/>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3305CE51" w14:textId="63EE2142" w:rsidR="00D22740" w:rsidRPr="00D22740" w:rsidRDefault="00D22740" w:rsidP="5B22DC51">
      <w:pPr>
        <w:pStyle w:val="ListParagraph"/>
        <w:numPr>
          <w:ilvl w:val="0"/>
          <w:numId w:val="1"/>
        </w:numPr>
        <w:rPr>
          <w:rFonts w:eastAsia="Segoe UI" w:cs="Segoe UI"/>
        </w:rPr>
      </w:pPr>
      <w:r>
        <w:rPr>
          <w:rFonts w:eastAsia="Segoe UI" w:cs="Segoe UI"/>
          <w:b/>
          <w:bCs/>
        </w:rPr>
        <w:t xml:space="preserve">Undertake </w:t>
      </w:r>
      <w:r w:rsidR="001D6EE1">
        <w:rPr>
          <w:rFonts w:eastAsia="Segoe UI" w:cs="Segoe UI"/>
          <w:b/>
          <w:bCs/>
        </w:rPr>
        <w:t xml:space="preserve">your </w:t>
      </w:r>
      <w:proofErr w:type="gramStart"/>
      <w:r>
        <w:rPr>
          <w:rFonts w:eastAsia="Segoe UI" w:cs="Segoe UI"/>
          <w:b/>
          <w:bCs/>
        </w:rPr>
        <w:t>fact-checking</w:t>
      </w:r>
      <w:proofErr w:type="gramEnd"/>
      <w:r>
        <w:rPr>
          <w:rFonts w:eastAsia="Segoe UI" w:cs="Segoe UI"/>
          <w:b/>
          <w:bCs/>
        </w:rPr>
        <w:t xml:space="preserve"> </w:t>
      </w:r>
      <w:r w:rsidRPr="00D22740">
        <w:rPr>
          <w:rFonts w:eastAsia="Segoe UI" w:cs="Segoe UI"/>
        </w:rPr>
        <w:t>and cite your sources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6282F0E6" w14:textId="527BA815" w:rsidR="00C16A59" w:rsidRPr="00F32C13" w:rsidRDefault="00F32C13" w:rsidP="5B22DC51">
            <w:pPr>
              <w:rPr>
                <w:rFonts w:asciiTheme="minorHAnsi" w:hAnsiTheme="minorHAnsi" w:cstheme="minorHAnsi"/>
                <w:b/>
                <w:bCs/>
                <w:sz w:val="32"/>
                <w:szCs w:val="32"/>
                <w:u w:val="single"/>
              </w:rPr>
            </w:pPr>
            <w:r w:rsidRPr="00F32C13">
              <w:rPr>
                <w:rFonts w:asciiTheme="minorHAnsi" w:hAnsiTheme="minorHAnsi" w:cstheme="minorHAnsi"/>
                <w:b/>
                <w:bCs/>
                <w:sz w:val="32"/>
                <w:szCs w:val="32"/>
                <w:u w:val="single"/>
              </w:rPr>
              <w:t>Paws &amp; Whiskers Moving to Microsoft Azure</w:t>
            </w:r>
          </w:p>
          <w:p w14:paraId="42A923B1" w14:textId="77777777" w:rsidR="00F32C13" w:rsidRPr="00F32C13" w:rsidRDefault="00F32C13" w:rsidP="5B22DC51">
            <w:pPr>
              <w:rPr>
                <w:rFonts w:asciiTheme="minorHAnsi" w:hAnsiTheme="minorHAnsi" w:cstheme="minorHAnsi"/>
                <w:b/>
                <w:bCs/>
                <w:sz w:val="32"/>
                <w:szCs w:val="32"/>
                <w:u w:val="single"/>
              </w:rPr>
            </w:pPr>
          </w:p>
          <w:p w14:paraId="2F0ED05B" w14:textId="77777777" w:rsidR="00F32C13" w:rsidRPr="00F32C13" w:rsidRDefault="00F32C13" w:rsidP="5B22DC51">
            <w:pPr>
              <w:rPr>
                <w:rFonts w:asciiTheme="minorHAnsi" w:hAnsiTheme="minorHAnsi" w:cstheme="minorHAnsi"/>
              </w:rPr>
            </w:pPr>
            <w:r w:rsidRPr="00F32C13">
              <w:rPr>
                <w:rFonts w:asciiTheme="minorHAnsi" w:hAnsiTheme="minorHAnsi" w:cstheme="minorHAnsi"/>
              </w:rPr>
              <w:t>Paws &amp; Whiskers is an ever-expanding pet shop that is looking to transition to using Microsoft Azure to perform data insights. This will be an impactful transition as the business is currently managing its data using spreadsheets. Due to the limitations of spreadsheets to continue expanding moving on from using spreadsheets is a top priority.</w:t>
            </w:r>
          </w:p>
          <w:p w14:paraId="710C2BE4" w14:textId="77777777" w:rsidR="00F32C13" w:rsidRPr="00F32C13" w:rsidRDefault="00F32C13" w:rsidP="5B22DC51">
            <w:pPr>
              <w:rPr>
                <w:rFonts w:asciiTheme="minorHAnsi" w:hAnsiTheme="minorHAnsi" w:cstheme="minorHAnsi"/>
              </w:rPr>
            </w:pPr>
          </w:p>
          <w:p w14:paraId="166D6490" w14:textId="749B1259" w:rsidR="00C16A59" w:rsidRPr="00F32C13" w:rsidRDefault="00F32C13" w:rsidP="5B22DC51">
            <w:pPr>
              <w:rPr>
                <w:rFonts w:asciiTheme="minorHAnsi" w:hAnsiTheme="minorHAnsi" w:cstheme="minorHAnsi"/>
              </w:rPr>
            </w:pPr>
            <w:r w:rsidRPr="00F32C13">
              <w:rPr>
                <w:rFonts w:asciiTheme="minorHAnsi" w:hAnsiTheme="minorHAnsi" w:cstheme="minorHAnsi"/>
              </w:rPr>
              <w:t>With this move to Microsoft Azure the business will be transitioning to a cloud-based system which will enable them to perform analysis and reporting of their data and composite large scale data storage. Allowing for the highlighting and viewing of data visually that can easily be used to make business decisions using this data.</w:t>
            </w:r>
          </w:p>
          <w:p w14:paraId="5550B034" w14:textId="77777777" w:rsidR="00F32C13" w:rsidRPr="00F32C13" w:rsidRDefault="00F32C13" w:rsidP="5B22DC51">
            <w:pPr>
              <w:rPr>
                <w:rFonts w:asciiTheme="minorHAnsi" w:hAnsiTheme="minorHAnsi" w:cstheme="minorHAnsi"/>
              </w:rPr>
            </w:pPr>
          </w:p>
          <w:p w14:paraId="62CE7EA2" w14:textId="31056B06" w:rsidR="00F32C13" w:rsidRPr="00F32C13" w:rsidRDefault="00F32C13" w:rsidP="5B22DC51">
            <w:pPr>
              <w:rPr>
                <w:rFonts w:asciiTheme="minorHAnsi" w:hAnsiTheme="minorHAnsi" w:cstheme="minorHAnsi"/>
                <w:color w:val="000000" w:themeColor="text1"/>
                <w:sz w:val="32"/>
                <w:szCs w:val="32"/>
                <w:u w:val="single"/>
              </w:rPr>
            </w:pPr>
            <w:r w:rsidRPr="00F32C13">
              <w:rPr>
                <w:rFonts w:asciiTheme="minorHAnsi" w:eastAsia="Segoe UI" w:hAnsiTheme="minorHAnsi" w:cstheme="minorHAnsi"/>
                <w:b/>
                <w:bCs/>
                <w:color w:val="000000" w:themeColor="text1"/>
                <w:sz w:val="32"/>
                <w:szCs w:val="32"/>
                <w:u w:val="single"/>
              </w:rPr>
              <w:t>Data Laws and Regulations</w:t>
            </w:r>
          </w:p>
          <w:p w14:paraId="24F59E39" w14:textId="77777777" w:rsidR="00F32C13" w:rsidRPr="00F32C13" w:rsidRDefault="00F32C13" w:rsidP="5B22DC51">
            <w:pPr>
              <w:rPr>
                <w:rFonts w:asciiTheme="minorHAnsi" w:hAnsiTheme="minorHAnsi" w:cstheme="minorHAnsi"/>
              </w:rPr>
            </w:pPr>
          </w:p>
          <w:p w14:paraId="791CDBCA" w14:textId="3AE68A04" w:rsidR="00F32C13" w:rsidRPr="00F32C13" w:rsidRDefault="00F32C13" w:rsidP="5B22DC51">
            <w:pPr>
              <w:rPr>
                <w:rFonts w:asciiTheme="minorHAnsi" w:eastAsia="Calibri" w:hAnsiTheme="minorHAnsi" w:cstheme="minorHAnsi"/>
                <w:sz w:val="28"/>
                <w:szCs w:val="28"/>
                <w:u w:val="single"/>
              </w:rPr>
            </w:pPr>
            <w:r w:rsidRPr="00F32C13">
              <w:rPr>
                <w:rFonts w:asciiTheme="minorHAnsi" w:eastAsia="Calibri" w:hAnsiTheme="minorHAnsi" w:cstheme="minorHAnsi"/>
                <w:sz w:val="28"/>
                <w:szCs w:val="28"/>
                <w:u w:val="single"/>
              </w:rPr>
              <w:t>General Data Protection Regulations</w:t>
            </w:r>
          </w:p>
          <w:p w14:paraId="2D7C691B" w14:textId="77777777" w:rsidR="00F32C13" w:rsidRPr="00F32C13" w:rsidRDefault="00F32C13" w:rsidP="5B22DC51">
            <w:pPr>
              <w:rPr>
                <w:rFonts w:asciiTheme="minorHAnsi" w:eastAsia="Calibri" w:hAnsiTheme="minorHAnsi" w:cstheme="minorHAnsi"/>
                <w:sz w:val="28"/>
                <w:szCs w:val="28"/>
              </w:rPr>
            </w:pPr>
          </w:p>
          <w:p w14:paraId="2E525088" w14:textId="6328C0E1" w:rsidR="00CF5F24" w:rsidRDefault="00CF5F24" w:rsidP="5B22DC51">
            <w:pPr>
              <w:rPr>
                <w:rFonts w:asciiTheme="minorHAnsi" w:eastAsia="Calibri" w:hAnsiTheme="minorHAnsi" w:cstheme="minorHAnsi"/>
              </w:rPr>
            </w:pPr>
            <w:r w:rsidRPr="00F32C13">
              <w:rPr>
                <w:rFonts w:asciiTheme="minorHAnsi" w:eastAsia="Calibri" w:hAnsiTheme="minorHAnsi" w:cstheme="minorHAnsi"/>
              </w:rPr>
              <w:t xml:space="preserve">GDPR is described as any type of data that can be used either directly or indirectly to personally identify an individual (Goddard, 2017). It is important as it ensures that </w:t>
            </w:r>
            <w:proofErr w:type="spellStart"/>
            <w:r w:rsidRPr="00F32C13">
              <w:rPr>
                <w:rFonts w:asciiTheme="minorHAnsi" w:eastAsia="Calibri" w:hAnsiTheme="minorHAnsi" w:cstheme="minorHAnsi"/>
              </w:rPr>
              <w:t>obtainees</w:t>
            </w:r>
            <w:proofErr w:type="spellEnd"/>
            <w:r w:rsidRPr="00F32C13">
              <w:rPr>
                <w:rFonts w:asciiTheme="minorHAnsi" w:eastAsia="Calibri" w:hAnsiTheme="minorHAnsi" w:cstheme="minorHAnsi"/>
              </w:rPr>
              <w:t xml:space="preserve"> of such pieces of data highlight strong transparency and openness as well as explicit and clear consent of the individual (Goddard, 2017).</w:t>
            </w:r>
            <w:r w:rsidRPr="00F32C13">
              <w:rPr>
                <w:rFonts w:asciiTheme="minorHAnsi" w:eastAsia="Calibri" w:hAnsiTheme="minorHAnsi" w:cstheme="minorHAnsi"/>
              </w:rPr>
              <w:t xml:space="preserve"> </w:t>
            </w:r>
            <w:r w:rsidRPr="00F32C13">
              <w:rPr>
                <w:rFonts w:asciiTheme="minorHAnsi" w:eastAsia="Calibri" w:hAnsiTheme="minorHAnsi" w:cstheme="minorHAnsi"/>
              </w:rPr>
              <w:t>For severe violations of GDPR up to 20 million Euros fine can be applied to a business, or 4% of their total global turnover (gdpr-info.eu).</w:t>
            </w:r>
          </w:p>
          <w:p w14:paraId="38BC6201" w14:textId="3792620B" w:rsidR="00F32C13" w:rsidRDefault="00F32C13">
            <w:pPr>
              <w:pStyle w:val="ListParagraph"/>
              <w:numPr>
                <w:ilvl w:val="0"/>
                <w:numId w:val="8"/>
              </w:numPr>
              <w:rPr>
                <w:rFonts w:asciiTheme="minorHAnsi" w:eastAsia="Calibri" w:hAnsiTheme="minorHAnsi" w:cstheme="minorHAnsi"/>
              </w:rPr>
            </w:pPr>
            <w:r w:rsidRPr="00405BA2">
              <w:rPr>
                <w:rFonts w:asciiTheme="minorHAnsi" w:eastAsia="Calibri" w:hAnsiTheme="minorHAnsi" w:cstheme="minorHAnsi"/>
              </w:rPr>
              <w:lastRenderedPageBreak/>
              <w:t xml:space="preserve">Transparency from the business </w:t>
            </w:r>
            <w:r w:rsidR="00405BA2" w:rsidRPr="00405BA2">
              <w:rPr>
                <w:rFonts w:asciiTheme="minorHAnsi" w:eastAsia="Calibri" w:hAnsiTheme="minorHAnsi" w:cstheme="minorHAnsi"/>
              </w:rPr>
              <w:t>is paramount. Customers must be informed of how their data would be used by the business. As well as this, customers will have to right view and delete any inaccurate data that the business may be storing</w:t>
            </w:r>
            <w:r w:rsidR="00405BA2">
              <w:rPr>
                <w:rFonts w:asciiTheme="minorHAnsi" w:eastAsia="Calibri" w:hAnsiTheme="minorHAnsi" w:cstheme="minorHAnsi"/>
              </w:rPr>
              <w:t>.</w:t>
            </w:r>
          </w:p>
          <w:p w14:paraId="69FB483F" w14:textId="3CA5DF38" w:rsidR="00405BA2" w:rsidRPr="00405BA2" w:rsidRDefault="00405BA2">
            <w:pPr>
              <w:pStyle w:val="ListParagraph"/>
              <w:numPr>
                <w:ilvl w:val="0"/>
                <w:numId w:val="8"/>
              </w:numPr>
              <w:rPr>
                <w:rFonts w:asciiTheme="minorHAnsi" w:eastAsia="Calibri" w:hAnsiTheme="minorHAnsi" w:cstheme="minorHAnsi"/>
              </w:rPr>
            </w:pPr>
            <w:r>
              <w:rPr>
                <w:rFonts w:asciiTheme="minorHAnsi" w:eastAsia="Calibri" w:hAnsiTheme="minorHAnsi" w:cstheme="minorHAnsi"/>
              </w:rPr>
              <w:t xml:space="preserve">Data Minimisations of customer is also paramount. The business will only be able to store the most necessary data concerning its customers </w:t>
            </w:r>
            <w:proofErr w:type="gramStart"/>
            <w:r>
              <w:rPr>
                <w:rFonts w:asciiTheme="minorHAnsi" w:eastAsia="Calibri" w:hAnsiTheme="minorHAnsi" w:cstheme="minorHAnsi"/>
              </w:rPr>
              <w:t>such as:</w:t>
            </w:r>
            <w:proofErr w:type="gramEnd"/>
            <w:r>
              <w:rPr>
                <w:rFonts w:asciiTheme="minorHAnsi" w:eastAsia="Calibri" w:hAnsiTheme="minorHAnsi" w:cstheme="minorHAnsi"/>
              </w:rPr>
              <w:t xml:space="preserve"> names, e-mail addresses etc.</w:t>
            </w:r>
          </w:p>
          <w:p w14:paraId="07C1F9E2" w14:textId="77777777" w:rsidR="00CF5F24" w:rsidRPr="00F32C13" w:rsidRDefault="00CF5F24" w:rsidP="5B22DC51">
            <w:pPr>
              <w:rPr>
                <w:rFonts w:asciiTheme="minorHAnsi" w:eastAsia="Calibri" w:hAnsiTheme="minorHAnsi" w:cstheme="minorHAnsi"/>
              </w:rPr>
            </w:pPr>
          </w:p>
          <w:p w14:paraId="77AF9452" w14:textId="412A5626" w:rsidR="00F32C13" w:rsidRDefault="00405BA2" w:rsidP="5B22DC51">
            <w:pPr>
              <w:rPr>
                <w:rFonts w:asciiTheme="minorHAnsi" w:eastAsia="Calibri" w:hAnsiTheme="minorHAnsi" w:cstheme="minorHAnsi"/>
              </w:rPr>
            </w:pPr>
            <w:r>
              <w:rPr>
                <w:rFonts w:asciiTheme="minorHAnsi" w:eastAsia="Calibri" w:hAnsiTheme="minorHAnsi" w:cstheme="minorHAnsi"/>
                <w:sz w:val="28"/>
                <w:szCs w:val="28"/>
                <w:u w:val="single"/>
              </w:rPr>
              <w:t>Data Protection Act (2018)</w:t>
            </w:r>
          </w:p>
          <w:p w14:paraId="0C96C87E" w14:textId="77777777" w:rsidR="00405BA2" w:rsidRDefault="00405BA2" w:rsidP="5B22DC51">
            <w:pPr>
              <w:rPr>
                <w:rFonts w:asciiTheme="minorHAnsi" w:eastAsia="Calibri" w:hAnsiTheme="minorHAnsi" w:cstheme="minorHAnsi"/>
              </w:rPr>
            </w:pPr>
          </w:p>
          <w:p w14:paraId="79E5B437" w14:textId="28A8B629" w:rsidR="00CF5F24" w:rsidRDefault="00CF5F24" w:rsidP="5B22DC51">
            <w:pPr>
              <w:rPr>
                <w:rFonts w:asciiTheme="minorHAnsi" w:eastAsia="Calibri" w:hAnsiTheme="minorHAnsi" w:cstheme="minorHAnsi"/>
              </w:rPr>
            </w:pPr>
            <w:r w:rsidRPr="00F32C13">
              <w:rPr>
                <w:rFonts w:asciiTheme="minorHAnsi" w:eastAsia="Calibri" w:hAnsiTheme="minorHAnsi" w:cstheme="minorHAnsi"/>
              </w:rPr>
              <w:t>The data protection act is an act for the regulation of the processing of data of an individual (</w:t>
            </w:r>
            <w:hyperlink r:id="rId30">
              <w:r w:rsidRPr="00F32C13">
                <w:rPr>
                  <w:rFonts w:asciiTheme="minorHAnsi" w:eastAsia="Calibri" w:hAnsiTheme="minorHAnsi" w:cstheme="minorHAnsi"/>
                  <w:color w:val="1155CC"/>
                  <w:u w:val="single"/>
                </w:rPr>
                <w:t>legislation.gov.uk</w:t>
              </w:r>
            </w:hyperlink>
            <w:r w:rsidRPr="00F32C13">
              <w:rPr>
                <w:rFonts w:asciiTheme="minorHAnsi" w:eastAsia="Calibri" w:hAnsiTheme="minorHAnsi" w:cstheme="minorHAnsi"/>
              </w:rPr>
              <w:t xml:space="preserve">). This act ensures individuals have the right to privacy of their personal data from any other individual without their consent. For breaches of the Data Protection Act up to £8.7 million or 2% of total turnover of the business can be given as fines for any breaches (ico.org.uk).  </w:t>
            </w:r>
          </w:p>
          <w:p w14:paraId="7B7B24CC" w14:textId="1E3F61FD" w:rsidR="00405BA2" w:rsidRDefault="00405BA2">
            <w:pPr>
              <w:pStyle w:val="ListParagraph"/>
              <w:numPr>
                <w:ilvl w:val="0"/>
                <w:numId w:val="8"/>
              </w:numPr>
              <w:rPr>
                <w:rFonts w:asciiTheme="minorHAnsi" w:eastAsia="Calibri" w:hAnsiTheme="minorHAnsi" w:cstheme="minorHAnsi"/>
              </w:rPr>
            </w:pPr>
            <w:r>
              <w:rPr>
                <w:rFonts w:asciiTheme="minorHAnsi" w:eastAsia="Calibri" w:hAnsiTheme="minorHAnsi" w:cstheme="minorHAnsi"/>
              </w:rPr>
              <w:t xml:space="preserve">Unauthorised access is of strong importance to remain compliant with the Data Protection Act. Therefore, the transition to Microsoft Azure will ensure that through use of its </w:t>
            </w:r>
            <w:r w:rsidR="00857358">
              <w:rPr>
                <w:rFonts w:asciiTheme="minorHAnsi" w:eastAsia="Calibri" w:hAnsiTheme="minorHAnsi" w:cstheme="minorHAnsi"/>
              </w:rPr>
              <w:t>built-in</w:t>
            </w:r>
            <w:r>
              <w:rPr>
                <w:rFonts w:asciiTheme="minorHAnsi" w:eastAsia="Calibri" w:hAnsiTheme="minorHAnsi" w:cstheme="minorHAnsi"/>
              </w:rPr>
              <w:t xml:space="preserve"> security that customer data remains safely stored.</w:t>
            </w:r>
          </w:p>
          <w:p w14:paraId="46AFD714" w14:textId="009EF78A" w:rsidR="00405BA2" w:rsidRDefault="00405BA2" w:rsidP="00857358">
            <w:pPr>
              <w:rPr>
                <w:rFonts w:asciiTheme="minorHAnsi" w:eastAsia="Calibri" w:hAnsiTheme="minorHAnsi" w:cstheme="minorHAnsi"/>
              </w:rPr>
            </w:pPr>
          </w:p>
          <w:p w14:paraId="701DE775" w14:textId="6C1D7AF0" w:rsidR="00857358" w:rsidRDefault="00857358" w:rsidP="00857358">
            <w:pPr>
              <w:rPr>
                <w:rFonts w:asciiTheme="minorHAnsi" w:eastAsia="Calibri" w:hAnsiTheme="minorHAnsi" w:cstheme="minorHAnsi"/>
                <w:b/>
                <w:bCs/>
                <w:sz w:val="32"/>
                <w:szCs w:val="32"/>
                <w:u w:val="single"/>
              </w:rPr>
            </w:pPr>
            <w:r>
              <w:rPr>
                <w:rFonts w:asciiTheme="minorHAnsi" w:eastAsia="Calibri" w:hAnsiTheme="minorHAnsi" w:cstheme="minorHAnsi"/>
                <w:b/>
                <w:bCs/>
                <w:sz w:val="32"/>
                <w:szCs w:val="32"/>
                <w:u w:val="single"/>
              </w:rPr>
              <w:t>Azure Service Recommendations</w:t>
            </w:r>
          </w:p>
          <w:p w14:paraId="6A0BD26D" w14:textId="77777777" w:rsidR="00857358" w:rsidRDefault="00857358" w:rsidP="00857358">
            <w:pPr>
              <w:rPr>
                <w:rFonts w:asciiTheme="minorHAnsi" w:eastAsia="Calibri" w:hAnsiTheme="minorHAnsi" w:cstheme="minorHAnsi"/>
                <w:b/>
                <w:bCs/>
                <w:sz w:val="32"/>
                <w:szCs w:val="32"/>
                <w:u w:val="single"/>
              </w:rPr>
            </w:pPr>
          </w:p>
          <w:p w14:paraId="758AA947" w14:textId="0CED3791" w:rsidR="00857358" w:rsidRDefault="00857358" w:rsidP="00857358">
            <w:pPr>
              <w:rPr>
                <w:rFonts w:asciiTheme="minorHAnsi" w:eastAsia="Calibri" w:hAnsiTheme="minorHAnsi" w:cstheme="minorHAnsi"/>
                <w:sz w:val="28"/>
                <w:szCs w:val="28"/>
              </w:rPr>
            </w:pPr>
            <w:r>
              <w:rPr>
                <w:rFonts w:asciiTheme="minorHAnsi" w:eastAsia="Calibri" w:hAnsiTheme="minorHAnsi" w:cstheme="minorHAnsi"/>
                <w:sz w:val="28"/>
                <w:szCs w:val="28"/>
                <w:u w:val="single"/>
              </w:rPr>
              <w:t>Data Storage</w:t>
            </w:r>
          </w:p>
          <w:p w14:paraId="66EE6A5E" w14:textId="77777777" w:rsidR="00857358" w:rsidRDefault="00857358" w:rsidP="00857358">
            <w:pPr>
              <w:rPr>
                <w:rFonts w:asciiTheme="minorHAnsi" w:eastAsia="Calibri" w:hAnsiTheme="minorHAnsi" w:cstheme="minorHAnsi"/>
              </w:rPr>
            </w:pPr>
          </w:p>
          <w:p w14:paraId="62E81A8A" w14:textId="07AEF0C0" w:rsidR="00857358" w:rsidRDefault="00857358" w:rsidP="00857358">
            <w:pPr>
              <w:rPr>
                <w:rFonts w:asciiTheme="minorHAnsi" w:eastAsia="Calibri" w:hAnsiTheme="minorHAnsi" w:cstheme="minorHAnsi"/>
              </w:rPr>
            </w:pPr>
            <w:r>
              <w:rPr>
                <w:rFonts w:asciiTheme="minorHAnsi" w:eastAsia="Calibri" w:hAnsiTheme="minorHAnsi" w:cstheme="minorHAnsi"/>
              </w:rPr>
              <w:t>Data storage on Microsoft Azure can be provided in two separate ways: Azure Blob Storage and Azure SQL Databases.</w:t>
            </w:r>
          </w:p>
          <w:p w14:paraId="2A06B14E" w14:textId="77777777" w:rsidR="00857358" w:rsidRDefault="00857358" w:rsidP="00857358">
            <w:pPr>
              <w:rPr>
                <w:rFonts w:asciiTheme="minorHAnsi" w:eastAsia="Calibri" w:hAnsiTheme="minorHAnsi" w:cstheme="minorHAnsi"/>
              </w:rPr>
            </w:pPr>
          </w:p>
          <w:p w14:paraId="5FC991B3" w14:textId="10BFD2CD" w:rsidR="00857358" w:rsidRDefault="00857358" w:rsidP="00857358">
            <w:pPr>
              <w:rPr>
                <w:rFonts w:asciiTheme="minorHAnsi" w:eastAsia="Calibri" w:hAnsiTheme="minorHAnsi" w:cstheme="minorHAnsi"/>
              </w:rPr>
            </w:pPr>
            <w:r>
              <w:rPr>
                <w:rFonts w:asciiTheme="minorHAnsi" w:eastAsia="Calibri" w:hAnsiTheme="minorHAnsi" w:cstheme="minorHAnsi"/>
              </w:rPr>
              <w:t>Advantages of using Azure Blob Storage are:</w:t>
            </w:r>
          </w:p>
          <w:p w14:paraId="6C97B30E" w14:textId="77777777" w:rsidR="00631FE2" w:rsidRDefault="00631FE2" w:rsidP="00631FE2">
            <w:pPr>
              <w:pStyle w:val="ListParagraph"/>
              <w:rPr>
                <w:rFonts w:asciiTheme="minorHAnsi" w:eastAsia="Calibri" w:hAnsiTheme="minorHAnsi" w:cstheme="minorHAnsi"/>
              </w:rPr>
            </w:pPr>
          </w:p>
          <w:p w14:paraId="0B5904EC" w14:textId="1E52E13D" w:rsidR="00857358" w:rsidRDefault="00857358">
            <w:pPr>
              <w:pStyle w:val="ListParagraph"/>
              <w:numPr>
                <w:ilvl w:val="0"/>
                <w:numId w:val="8"/>
              </w:numPr>
              <w:rPr>
                <w:rFonts w:asciiTheme="minorHAnsi" w:eastAsia="Calibri" w:hAnsiTheme="minorHAnsi" w:cstheme="minorHAnsi"/>
              </w:rPr>
            </w:pPr>
            <w:r>
              <w:rPr>
                <w:rFonts w:asciiTheme="minorHAnsi" w:eastAsia="Calibri" w:hAnsiTheme="minorHAnsi" w:cstheme="minorHAnsi"/>
              </w:rPr>
              <w:t>Blob storage is massively scalable allowing for mass storage of data types such as text, binary files, customer documents and digital receipts.</w:t>
            </w:r>
          </w:p>
          <w:p w14:paraId="1C5DF555" w14:textId="583BFF59" w:rsidR="00857358" w:rsidRDefault="00857358">
            <w:pPr>
              <w:pStyle w:val="ListParagraph"/>
              <w:numPr>
                <w:ilvl w:val="0"/>
                <w:numId w:val="8"/>
              </w:numPr>
              <w:rPr>
                <w:rFonts w:asciiTheme="minorHAnsi" w:eastAsia="Calibri" w:hAnsiTheme="minorHAnsi" w:cstheme="minorHAnsi"/>
              </w:rPr>
            </w:pPr>
            <w:r>
              <w:rPr>
                <w:rFonts w:asciiTheme="minorHAnsi" w:eastAsia="Calibri" w:hAnsiTheme="minorHAnsi" w:cstheme="minorHAnsi"/>
              </w:rPr>
              <w:t>Blob storage is incredibly cost efficient as tiering options can be accessed (hot, cool, archive)</w:t>
            </w:r>
          </w:p>
          <w:p w14:paraId="4FCB8AF9" w14:textId="56BA7256" w:rsidR="00631FE2" w:rsidRPr="00631FE2" w:rsidRDefault="00631FE2" w:rsidP="00631FE2">
            <w:pPr>
              <w:ind w:left="360"/>
              <w:rPr>
                <w:rFonts w:asciiTheme="minorHAnsi" w:eastAsia="Calibri" w:hAnsiTheme="minorHAnsi" w:cstheme="minorHAnsi"/>
              </w:rPr>
            </w:pPr>
            <w:r>
              <w:rPr>
                <w:rFonts w:asciiTheme="minorHAnsi" w:eastAsia="Calibri" w:hAnsiTheme="minorHAnsi" w:cstheme="minorHAnsi"/>
              </w:rPr>
              <w:t>As Azure Blob Storage is more effective at storing unstructured data it will be more accommodating to large data files such as images, and reports as well as other visualisations.</w:t>
            </w:r>
            <w:r w:rsidR="007A3CEC">
              <w:rPr>
                <w:rFonts w:asciiTheme="minorHAnsi" w:eastAsia="Calibri" w:hAnsiTheme="minorHAnsi" w:cstheme="minorHAnsi"/>
              </w:rPr>
              <w:t xml:space="preserve"> (</w:t>
            </w:r>
            <w:r w:rsidR="007A3CEC" w:rsidRPr="007A3CEC">
              <w:rPr>
                <w:rFonts w:asciiTheme="minorHAnsi" w:eastAsia="Calibri" w:hAnsiTheme="minorHAnsi" w:cstheme="minorHAnsi"/>
              </w:rPr>
              <w:t>https://azure.microsoft.com/en-gb/products/storage/blobs</w:t>
            </w:r>
            <w:r w:rsidR="007A3CEC">
              <w:rPr>
                <w:rFonts w:asciiTheme="minorHAnsi" w:eastAsia="Calibri" w:hAnsiTheme="minorHAnsi" w:cstheme="minorHAnsi"/>
              </w:rPr>
              <w:t>).</w:t>
            </w:r>
          </w:p>
          <w:p w14:paraId="13AD2A73" w14:textId="77777777" w:rsidR="00857358" w:rsidRDefault="00857358" w:rsidP="00857358">
            <w:pPr>
              <w:rPr>
                <w:rFonts w:asciiTheme="minorHAnsi" w:eastAsia="Calibri" w:hAnsiTheme="minorHAnsi" w:cstheme="minorHAnsi"/>
              </w:rPr>
            </w:pPr>
          </w:p>
          <w:p w14:paraId="6D89858F" w14:textId="2334020D" w:rsidR="00857358" w:rsidRDefault="00857358" w:rsidP="00F218CF">
            <w:pPr>
              <w:rPr>
                <w:rFonts w:asciiTheme="minorHAnsi" w:eastAsia="Calibri" w:hAnsiTheme="minorHAnsi" w:cstheme="minorHAnsi"/>
              </w:rPr>
            </w:pPr>
            <w:r>
              <w:rPr>
                <w:rFonts w:asciiTheme="minorHAnsi" w:eastAsia="Calibri" w:hAnsiTheme="minorHAnsi" w:cstheme="minorHAnsi"/>
              </w:rPr>
              <w:t xml:space="preserve">Advantages of using </w:t>
            </w:r>
            <w:r w:rsidR="00E10B5F">
              <w:rPr>
                <w:rFonts w:asciiTheme="minorHAnsi" w:eastAsia="Calibri" w:hAnsiTheme="minorHAnsi" w:cstheme="minorHAnsi"/>
              </w:rPr>
              <w:t>Azure SQL Database are:</w:t>
            </w:r>
          </w:p>
          <w:p w14:paraId="79DD8776" w14:textId="77777777" w:rsidR="00631FE2" w:rsidRDefault="00631FE2" w:rsidP="00631FE2">
            <w:pPr>
              <w:pStyle w:val="ListParagraph"/>
              <w:rPr>
                <w:rFonts w:asciiTheme="minorHAnsi" w:eastAsia="Calibri" w:hAnsiTheme="minorHAnsi" w:cstheme="minorHAnsi"/>
              </w:rPr>
            </w:pPr>
          </w:p>
          <w:p w14:paraId="583B8117" w14:textId="12BD0E62" w:rsidR="00F218CF" w:rsidRDefault="00F218CF">
            <w:pPr>
              <w:pStyle w:val="ListParagraph"/>
              <w:numPr>
                <w:ilvl w:val="0"/>
                <w:numId w:val="9"/>
              </w:numPr>
              <w:rPr>
                <w:rFonts w:asciiTheme="minorHAnsi" w:eastAsia="Calibri" w:hAnsiTheme="minorHAnsi" w:cstheme="minorHAnsi"/>
              </w:rPr>
            </w:pPr>
            <w:r>
              <w:rPr>
                <w:rFonts w:asciiTheme="minorHAnsi" w:eastAsia="Calibri" w:hAnsiTheme="minorHAnsi" w:cstheme="minorHAnsi"/>
              </w:rPr>
              <w:t>The use of automatic backups ensures that all databases are backed and therefore your data cannot be lost.</w:t>
            </w:r>
          </w:p>
          <w:p w14:paraId="024D6B5F" w14:textId="33BAF88E" w:rsidR="00F218CF" w:rsidRDefault="00F218CF">
            <w:pPr>
              <w:pStyle w:val="ListParagraph"/>
              <w:numPr>
                <w:ilvl w:val="0"/>
                <w:numId w:val="9"/>
              </w:numPr>
              <w:rPr>
                <w:rFonts w:asciiTheme="minorHAnsi" w:eastAsia="Calibri" w:hAnsiTheme="minorHAnsi" w:cstheme="minorHAnsi"/>
              </w:rPr>
            </w:pPr>
            <w:r>
              <w:rPr>
                <w:rFonts w:asciiTheme="minorHAnsi" w:eastAsia="Calibri" w:hAnsiTheme="minorHAnsi" w:cstheme="minorHAnsi"/>
              </w:rPr>
              <w:t>Azure is cloud-based software therefore work can be performed from anywhere with an internet connection.</w:t>
            </w:r>
          </w:p>
          <w:p w14:paraId="33C159A1" w14:textId="6B16AF95" w:rsidR="00F218CF" w:rsidRDefault="00F218CF">
            <w:pPr>
              <w:pStyle w:val="ListParagraph"/>
              <w:numPr>
                <w:ilvl w:val="0"/>
                <w:numId w:val="9"/>
              </w:numPr>
              <w:rPr>
                <w:rFonts w:asciiTheme="minorHAnsi" w:eastAsia="Calibri" w:hAnsiTheme="minorHAnsi" w:cstheme="minorHAnsi"/>
              </w:rPr>
            </w:pPr>
            <w:r>
              <w:rPr>
                <w:rFonts w:asciiTheme="minorHAnsi" w:eastAsia="Calibri" w:hAnsiTheme="minorHAnsi" w:cstheme="minorHAnsi"/>
              </w:rPr>
              <w:t>Additionally, Azure is automatically updated therefore you can be sure that your data is always being processed on the latest software.</w:t>
            </w:r>
          </w:p>
          <w:p w14:paraId="0AF7F85A" w14:textId="625C15B0" w:rsidR="00F218CF" w:rsidRPr="00631FE2" w:rsidRDefault="00F218CF" w:rsidP="00631FE2">
            <w:pPr>
              <w:ind w:left="360"/>
              <w:rPr>
                <w:rFonts w:asciiTheme="minorHAnsi" w:eastAsia="Calibri" w:hAnsiTheme="minorHAnsi" w:cstheme="minorHAnsi"/>
              </w:rPr>
            </w:pPr>
            <w:r w:rsidRPr="00631FE2">
              <w:rPr>
                <w:rFonts w:asciiTheme="minorHAnsi" w:eastAsia="Calibri" w:hAnsiTheme="minorHAnsi" w:cstheme="minorHAnsi"/>
              </w:rPr>
              <w:t xml:space="preserve">SQL Databases </w:t>
            </w:r>
            <w:r w:rsidR="00631FE2" w:rsidRPr="00631FE2">
              <w:rPr>
                <w:rFonts w:asciiTheme="minorHAnsi" w:eastAsia="Calibri" w:hAnsiTheme="minorHAnsi" w:cstheme="minorHAnsi"/>
              </w:rPr>
              <w:t>work well with relational databases which makes them a great choice when dealing with customer information, transaction data, pet products and inventory.</w:t>
            </w:r>
            <w:r w:rsidR="007A3CEC">
              <w:rPr>
                <w:rFonts w:asciiTheme="minorHAnsi" w:eastAsia="Calibri" w:hAnsiTheme="minorHAnsi" w:cstheme="minorHAnsi"/>
              </w:rPr>
              <w:t xml:space="preserve"> (</w:t>
            </w:r>
            <w:hyperlink r:id="rId31" w:history="1">
              <w:r w:rsidR="007A3CEC" w:rsidRPr="00196001">
                <w:rPr>
                  <w:rStyle w:val="Hyperlink"/>
                  <w:rFonts w:asciiTheme="minorHAnsi" w:eastAsia="Calibri" w:hAnsiTheme="minorHAnsi" w:cstheme="minorHAnsi"/>
                </w:rPr>
                <w:t>https://www.softensity.com/blog/benefits-and-features-of-azure-</w:t>
              </w:r>
              <w:r w:rsidR="007A3CEC" w:rsidRPr="00196001">
                <w:rPr>
                  <w:rStyle w:val="Hyperlink"/>
                  <w:rFonts w:asciiTheme="minorHAnsi" w:eastAsia="Calibri" w:hAnsiTheme="minorHAnsi" w:cstheme="minorHAnsi"/>
                </w:rPr>
                <w:lastRenderedPageBreak/>
                <w:t>sql/#:~:text=Azure%20SQL%20Database%20leverages%20all,about%20maintenance%20or%20potential%20outages</w:t>
              </w:r>
            </w:hyperlink>
            <w:r w:rsidR="007A3CEC">
              <w:rPr>
                <w:rFonts w:asciiTheme="minorHAnsi" w:eastAsia="Calibri" w:hAnsiTheme="minorHAnsi" w:cstheme="minorHAnsi"/>
              </w:rPr>
              <w:t>)</w:t>
            </w:r>
            <w:r w:rsidR="007A3CEC" w:rsidRPr="007A3CEC">
              <w:rPr>
                <w:rFonts w:asciiTheme="minorHAnsi" w:eastAsia="Calibri" w:hAnsiTheme="minorHAnsi" w:cstheme="minorHAnsi"/>
              </w:rPr>
              <w:t>.</w:t>
            </w:r>
            <w:r w:rsidR="007A3CEC">
              <w:rPr>
                <w:rFonts w:asciiTheme="minorHAnsi" w:eastAsia="Calibri" w:hAnsiTheme="minorHAnsi" w:cstheme="minorHAnsi"/>
              </w:rPr>
              <w:t xml:space="preserve"> </w:t>
            </w:r>
          </w:p>
          <w:p w14:paraId="53138F5E" w14:textId="77777777" w:rsidR="00857358" w:rsidRDefault="00857358" w:rsidP="00857358">
            <w:pPr>
              <w:rPr>
                <w:rFonts w:asciiTheme="minorHAnsi" w:eastAsia="Calibri" w:hAnsiTheme="minorHAnsi" w:cstheme="minorHAnsi"/>
              </w:rPr>
            </w:pPr>
          </w:p>
          <w:p w14:paraId="533DC939" w14:textId="77777777" w:rsidR="00857358" w:rsidRDefault="00857358" w:rsidP="00857358">
            <w:pPr>
              <w:rPr>
                <w:rFonts w:asciiTheme="minorHAnsi" w:eastAsia="Calibri" w:hAnsiTheme="minorHAnsi" w:cstheme="minorHAnsi"/>
              </w:rPr>
            </w:pPr>
          </w:p>
          <w:p w14:paraId="24CD2926" w14:textId="1DEC3E34" w:rsidR="00E10B5F" w:rsidRDefault="00E10B5F" w:rsidP="00E10B5F">
            <w:pPr>
              <w:rPr>
                <w:rFonts w:asciiTheme="minorHAnsi" w:eastAsia="Calibri" w:hAnsiTheme="minorHAnsi" w:cstheme="minorHAnsi"/>
                <w:sz w:val="28"/>
                <w:szCs w:val="28"/>
              </w:rPr>
            </w:pPr>
            <w:r>
              <w:rPr>
                <w:rFonts w:asciiTheme="minorHAnsi" w:eastAsia="Calibri" w:hAnsiTheme="minorHAnsi" w:cstheme="minorHAnsi"/>
                <w:sz w:val="28"/>
                <w:szCs w:val="28"/>
                <w:u w:val="single"/>
              </w:rPr>
              <w:t xml:space="preserve">Data </w:t>
            </w:r>
            <w:r>
              <w:rPr>
                <w:rFonts w:asciiTheme="minorHAnsi" w:eastAsia="Calibri" w:hAnsiTheme="minorHAnsi" w:cstheme="minorHAnsi"/>
                <w:sz w:val="28"/>
                <w:szCs w:val="28"/>
                <w:u w:val="single"/>
              </w:rPr>
              <w:t>Analysis</w:t>
            </w:r>
          </w:p>
          <w:p w14:paraId="0F78C818" w14:textId="77777777" w:rsidR="00857358" w:rsidRDefault="00857358" w:rsidP="00857358">
            <w:pPr>
              <w:rPr>
                <w:rFonts w:asciiTheme="minorHAnsi" w:eastAsia="Calibri" w:hAnsiTheme="minorHAnsi" w:cstheme="minorHAnsi"/>
              </w:rPr>
            </w:pPr>
          </w:p>
          <w:p w14:paraId="75611132" w14:textId="03563CCD" w:rsidR="00631FE2" w:rsidRDefault="00631FE2" w:rsidP="00857358">
            <w:pPr>
              <w:rPr>
                <w:rFonts w:asciiTheme="minorHAnsi" w:eastAsia="Calibri" w:hAnsiTheme="minorHAnsi" w:cstheme="minorHAnsi"/>
                <w:b/>
                <w:bCs/>
              </w:rPr>
            </w:pPr>
            <w:r w:rsidRPr="00631FE2">
              <w:rPr>
                <w:rFonts w:asciiTheme="minorHAnsi" w:eastAsia="Calibri" w:hAnsiTheme="minorHAnsi" w:cstheme="minorHAnsi"/>
                <w:b/>
                <w:bCs/>
              </w:rPr>
              <w:t>Azure Synapse Analytics</w:t>
            </w:r>
            <w:r>
              <w:rPr>
                <w:rFonts w:asciiTheme="minorHAnsi" w:eastAsia="Calibri" w:hAnsiTheme="minorHAnsi" w:cstheme="minorHAnsi"/>
                <w:b/>
                <w:bCs/>
              </w:rPr>
              <w:t>:</w:t>
            </w:r>
          </w:p>
          <w:p w14:paraId="740AD0F0" w14:textId="77777777" w:rsidR="00F46736" w:rsidRDefault="00F46736" w:rsidP="00857358">
            <w:pPr>
              <w:rPr>
                <w:rFonts w:asciiTheme="minorHAnsi" w:eastAsia="Calibri" w:hAnsiTheme="minorHAnsi" w:cstheme="minorHAnsi"/>
                <w:b/>
                <w:bCs/>
              </w:rPr>
            </w:pPr>
          </w:p>
          <w:p w14:paraId="762855FC" w14:textId="5DFE8FA1" w:rsidR="00631FE2" w:rsidRDefault="00631FE2" w:rsidP="00F46736">
            <w:pPr>
              <w:rPr>
                <w:rFonts w:asciiTheme="minorHAnsi" w:eastAsia="Calibri" w:hAnsiTheme="minorHAnsi" w:cstheme="minorHAnsi"/>
              </w:rPr>
            </w:pPr>
            <w:r w:rsidRPr="00F46736">
              <w:rPr>
                <w:rFonts w:asciiTheme="minorHAnsi" w:eastAsia="Calibri" w:hAnsiTheme="minorHAnsi" w:cstheme="minorHAnsi"/>
              </w:rPr>
              <w:t xml:space="preserve">Synapse Analytics allows for the cleaning and shaping of large datasets </w:t>
            </w:r>
            <w:r w:rsidR="00F46736" w:rsidRPr="00F46736">
              <w:rPr>
                <w:rFonts w:asciiTheme="minorHAnsi" w:eastAsia="Calibri" w:hAnsiTheme="minorHAnsi" w:cstheme="minorHAnsi"/>
              </w:rPr>
              <w:t>into</w:t>
            </w:r>
            <w:r w:rsidRPr="00F46736">
              <w:rPr>
                <w:rFonts w:asciiTheme="minorHAnsi" w:eastAsia="Calibri" w:hAnsiTheme="minorHAnsi" w:cstheme="minorHAnsi"/>
              </w:rPr>
              <w:t xml:space="preserve"> SQL or python. </w:t>
            </w:r>
            <w:r w:rsidR="00F46736" w:rsidRPr="00F46736">
              <w:rPr>
                <w:rFonts w:asciiTheme="minorHAnsi" w:eastAsia="Calibri" w:hAnsiTheme="minorHAnsi" w:cstheme="minorHAnsi"/>
              </w:rPr>
              <w:t>Also allowing for the querying of data inside of data lakes without having to move the data</w:t>
            </w:r>
            <w:r w:rsidR="00F46736">
              <w:rPr>
                <w:rFonts w:asciiTheme="minorHAnsi" w:eastAsia="Calibri" w:hAnsiTheme="minorHAnsi" w:cstheme="minorHAnsi"/>
              </w:rPr>
              <w:t>.</w:t>
            </w:r>
          </w:p>
          <w:p w14:paraId="57CB5196" w14:textId="77777777" w:rsidR="00F46736" w:rsidRDefault="00F46736" w:rsidP="00F46736">
            <w:pPr>
              <w:rPr>
                <w:rFonts w:asciiTheme="minorHAnsi" w:eastAsia="Calibri" w:hAnsiTheme="minorHAnsi" w:cstheme="minorHAnsi"/>
              </w:rPr>
            </w:pPr>
          </w:p>
          <w:p w14:paraId="15FE2A21" w14:textId="1473792C" w:rsidR="00F46736" w:rsidRDefault="00F46736" w:rsidP="00F46736">
            <w:pPr>
              <w:rPr>
                <w:rFonts w:asciiTheme="minorHAnsi" w:eastAsia="Calibri" w:hAnsiTheme="minorHAnsi" w:cstheme="minorHAnsi"/>
              </w:rPr>
            </w:pPr>
            <w:r>
              <w:rPr>
                <w:rFonts w:asciiTheme="minorHAnsi" w:eastAsia="Calibri" w:hAnsiTheme="minorHAnsi" w:cstheme="minorHAnsi"/>
              </w:rPr>
              <w:t>Advantages of Synapse Analytics:</w:t>
            </w:r>
          </w:p>
          <w:p w14:paraId="66820E3B" w14:textId="05CDBBE0" w:rsidR="00F46736" w:rsidRDefault="00F46736">
            <w:pPr>
              <w:pStyle w:val="ListParagraph"/>
              <w:numPr>
                <w:ilvl w:val="0"/>
                <w:numId w:val="10"/>
              </w:numPr>
              <w:rPr>
                <w:rFonts w:asciiTheme="minorHAnsi" w:eastAsia="Calibri" w:hAnsiTheme="minorHAnsi" w:cstheme="minorHAnsi"/>
              </w:rPr>
            </w:pPr>
            <w:r>
              <w:rPr>
                <w:rFonts w:asciiTheme="minorHAnsi" w:eastAsia="Calibri" w:hAnsiTheme="minorHAnsi" w:cstheme="minorHAnsi"/>
              </w:rPr>
              <w:t>Powerful data analysis – can support complex queries and analytics allowing for the identification of patterns and trends in the data.</w:t>
            </w:r>
          </w:p>
          <w:p w14:paraId="01F1E4C8" w14:textId="3326CB19" w:rsidR="00F46736" w:rsidRDefault="00F46736">
            <w:pPr>
              <w:pStyle w:val="ListParagraph"/>
              <w:numPr>
                <w:ilvl w:val="0"/>
                <w:numId w:val="10"/>
              </w:numPr>
              <w:rPr>
                <w:rFonts w:asciiTheme="minorHAnsi" w:eastAsia="Calibri" w:hAnsiTheme="minorHAnsi" w:cstheme="minorHAnsi"/>
              </w:rPr>
            </w:pPr>
            <w:r>
              <w:rPr>
                <w:rFonts w:asciiTheme="minorHAnsi" w:eastAsia="Calibri" w:hAnsiTheme="minorHAnsi" w:cstheme="minorHAnsi"/>
              </w:rPr>
              <w:t xml:space="preserve">Business Intelligence – can be linked and used in conjunction with Power BI enabling the user to create visualisations and reports. </w:t>
            </w:r>
          </w:p>
          <w:p w14:paraId="2719418F" w14:textId="0959CB76" w:rsidR="00F46736" w:rsidRDefault="00F46736">
            <w:pPr>
              <w:pStyle w:val="ListParagraph"/>
              <w:numPr>
                <w:ilvl w:val="0"/>
                <w:numId w:val="10"/>
              </w:numPr>
              <w:rPr>
                <w:rFonts w:asciiTheme="minorHAnsi" w:eastAsia="Calibri" w:hAnsiTheme="minorHAnsi" w:cstheme="minorHAnsi"/>
              </w:rPr>
            </w:pPr>
            <w:r>
              <w:rPr>
                <w:rFonts w:asciiTheme="minorHAnsi" w:eastAsia="Calibri" w:hAnsiTheme="minorHAnsi" w:cstheme="minorHAnsi"/>
              </w:rPr>
              <w:t>Decision Making – allows businesses to turn very large datasets into information that can be detailed to staff concisely.</w:t>
            </w:r>
          </w:p>
          <w:p w14:paraId="2D3D63FD" w14:textId="2131996B" w:rsidR="007A3CEC" w:rsidRDefault="007A3CEC" w:rsidP="007A3CEC">
            <w:pPr>
              <w:pStyle w:val="ListParagraph"/>
              <w:rPr>
                <w:rFonts w:asciiTheme="minorHAnsi" w:eastAsia="Calibri" w:hAnsiTheme="minorHAnsi" w:cstheme="minorHAnsi"/>
              </w:rPr>
            </w:pPr>
            <w:r>
              <w:rPr>
                <w:rFonts w:asciiTheme="minorHAnsi" w:eastAsia="Calibri" w:hAnsiTheme="minorHAnsi" w:cstheme="minorHAnsi"/>
              </w:rPr>
              <w:t>(</w:t>
            </w:r>
            <w:hyperlink r:id="rId32" w:history="1">
              <w:r w:rsidRPr="00196001">
                <w:rPr>
                  <w:rStyle w:val="Hyperlink"/>
                  <w:rFonts w:asciiTheme="minorHAnsi" w:eastAsia="Calibri" w:hAnsiTheme="minorHAnsi" w:cstheme="minorHAnsi"/>
                </w:rPr>
                <w:t>https://www.existbi.com/blog/azure-synapse-analytics-worthwhile/</w:t>
              </w:r>
            </w:hyperlink>
            <w:r>
              <w:rPr>
                <w:rFonts w:asciiTheme="minorHAnsi" w:eastAsia="Calibri" w:hAnsiTheme="minorHAnsi" w:cstheme="minorHAnsi"/>
              </w:rPr>
              <w:t xml:space="preserve">) </w:t>
            </w:r>
          </w:p>
          <w:p w14:paraId="23B0A0BC" w14:textId="77777777" w:rsidR="004948AC" w:rsidRDefault="004948AC" w:rsidP="004948AC">
            <w:pPr>
              <w:ind w:left="360"/>
              <w:rPr>
                <w:rFonts w:asciiTheme="minorHAnsi" w:eastAsia="Calibri" w:hAnsiTheme="minorHAnsi" w:cstheme="minorHAnsi"/>
              </w:rPr>
            </w:pPr>
          </w:p>
          <w:p w14:paraId="66CF447B" w14:textId="67A4F561" w:rsidR="004948AC" w:rsidRDefault="004948AC" w:rsidP="004948AC">
            <w:pPr>
              <w:rPr>
                <w:rFonts w:asciiTheme="minorHAnsi" w:eastAsia="Calibri" w:hAnsiTheme="minorHAnsi" w:cstheme="minorHAnsi"/>
                <w:b/>
                <w:bCs/>
              </w:rPr>
            </w:pPr>
            <w:r w:rsidRPr="004948AC">
              <w:rPr>
                <w:rFonts w:asciiTheme="minorHAnsi" w:eastAsia="Calibri" w:hAnsiTheme="minorHAnsi" w:cstheme="minorHAnsi"/>
                <w:b/>
                <w:bCs/>
              </w:rPr>
              <w:t>Azure Machine Learning:</w:t>
            </w:r>
          </w:p>
          <w:p w14:paraId="16FA0D26" w14:textId="77777777" w:rsidR="004948AC" w:rsidRPr="004948AC" w:rsidRDefault="004948AC" w:rsidP="004948AC">
            <w:pPr>
              <w:rPr>
                <w:rFonts w:asciiTheme="minorHAnsi" w:eastAsia="Calibri" w:hAnsiTheme="minorHAnsi" w:cstheme="minorHAnsi"/>
                <w:b/>
                <w:bCs/>
              </w:rPr>
            </w:pPr>
          </w:p>
          <w:p w14:paraId="7E8C4636" w14:textId="69C2B951" w:rsidR="004948AC" w:rsidRDefault="004948AC" w:rsidP="004948AC">
            <w:pPr>
              <w:rPr>
                <w:rFonts w:asciiTheme="minorHAnsi" w:eastAsia="Calibri" w:hAnsiTheme="minorHAnsi" w:cstheme="minorHAnsi"/>
              </w:rPr>
            </w:pPr>
            <w:r>
              <w:rPr>
                <w:rFonts w:asciiTheme="minorHAnsi" w:eastAsia="Calibri" w:hAnsiTheme="minorHAnsi" w:cstheme="minorHAnsi"/>
              </w:rPr>
              <w:t>Azure Machine Learning allows for the building and test of learning models as well as aiding in the fine tuning and deployment of these models.</w:t>
            </w:r>
          </w:p>
          <w:p w14:paraId="7DA11BD1" w14:textId="77777777" w:rsidR="004948AC" w:rsidRDefault="004948AC" w:rsidP="004948AC">
            <w:pPr>
              <w:rPr>
                <w:rFonts w:asciiTheme="minorHAnsi" w:eastAsia="Calibri" w:hAnsiTheme="minorHAnsi" w:cstheme="minorHAnsi"/>
              </w:rPr>
            </w:pPr>
          </w:p>
          <w:p w14:paraId="492370F5" w14:textId="5EFEAE9C" w:rsidR="004948AC" w:rsidRDefault="004948AC" w:rsidP="004948AC">
            <w:pPr>
              <w:rPr>
                <w:rFonts w:asciiTheme="minorHAnsi" w:eastAsia="Calibri" w:hAnsiTheme="minorHAnsi" w:cstheme="minorHAnsi"/>
              </w:rPr>
            </w:pPr>
            <w:r>
              <w:rPr>
                <w:rFonts w:asciiTheme="minorHAnsi" w:eastAsia="Calibri" w:hAnsiTheme="minorHAnsi" w:cstheme="minorHAnsi"/>
              </w:rPr>
              <w:t>Advantages of Machine Learning:</w:t>
            </w:r>
          </w:p>
          <w:p w14:paraId="4B4E69D7" w14:textId="4BC623A8" w:rsidR="004948AC" w:rsidRDefault="004948AC">
            <w:pPr>
              <w:pStyle w:val="ListParagraph"/>
              <w:numPr>
                <w:ilvl w:val="0"/>
                <w:numId w:val="11"/>
              </w:numPr>
              <w:rPr>
                <w:rFonts w:asciiTheme="minorHAnsi" w:eastAsia="Calibri" w:hAnsiTheme="minorHAnsi" w:cstheme="minorHAnsi"/>
              </w:rPr>
            </w:pPr>
            <w:r>
              <w:rPr>
                <w:rFonts w:asciiTheme="minorHAnsi" w:eastAsia="Calibri" w:hAnsiTheme="minorHAnsi" w:cstheme="minorHAnsi"/>
              </w:rPr>
              <w:t>Monitoring of Models – has access to the tools to monitor deployed models.</w:t>
            </w:r>
          </w:p>
          <w:p w14:paraId="455EA8F9" w14:textId="0C419F3B" w:rsidR="004948AC" w:rsidRDefault="004948AC">
            <w:pPr>
              <w:pStyle w:val="ListParagraph"/>
              <w:numPr>
                <w:ilvl w:val="0"/>
                <w:numId w:val="11"/>
              </w:numPr>
              <w:rPr>
                <w:rFonts w:asciiTheme="minorHAnsi" w:eastAsia="Calibri" w:hAnsiTheme="minorHAnsi" w:cstheme="minorHAnsi"/>
              </w:rPr>
            </w:pPr>
            <w:r>
              <w:rPr>
                <w:rFonts w:asciiTheme="minorHAnsi" w:eastAsia="Calibri" w:hAnsiTheme="minorHAnsi" w:cstheme="minorHAnsi"/>
              </w:rPr>
              <w:t xml:space="preserve">Automated Machine Learning </w:t>
            </w:r>
            <w:proofErr w:type="gramStart"/>
            <w:r>
              <w:rPr>
                <w:rFonts w:asciiTheme="minorHAnsi" w:eastAsia="Calibri" w:hAnsiTheme="minorHAnsi" w:cstheme="minorHAnsi"/>
              </w:rPr>
              <w:t>-  has</w:t>
            </w:r>
            <w:proofErr w:type="gramEnd"/>
            <w:r>
              <w:rPr>
                <w:rFonts w:asciiTheme="minorHAnsi" w:eastAsia="Calibri" w:hAnsiTheme="minorHAnsi" w:cstheme="minorHAnsi"/>
              </w:rPr>
              <w:t xml:space="preserve"> the capacity to automatically test multiple different algorithms and being able to find the most suitable.</w:t>
            </w:r>
          </w:p>
          <w:p w14:paraId="0FEB4BA3" w14:textId="5FB5B510" w:rsidR="007A3CEC" w:rsidRPr="004948AC" w:rsidRDefault="007A3CEC" w:rsidP="007A3CEC">
            <w:pPr>
              <w:pStyle w:val="ListParagraph"/>
              <w:rPr>
                <w:rFonts w:asciiTheme="minorHAnsi" w:eastAsia="Calibri" w:hAnsiTheme="minorHAnsi" w:cstheme="minorHAnsi"/>
              </w:rPr>
            </w:pPr>
            <w:r>
              <w:rPr>
                <w:rFonts w:asciiTheme="minorHAnsi" w:eastAsia="Calibri" w:hAnsiTheme="minorHAnsi" w:cstheme="minorHAnsi"/>
              </w:rPr>
              <w:t>(</w:t>
            </w:r>
            <w:hyperlink r:id="rId33" w:history="1">
              <w:r w:rsidRPr="00196001">
                <w:rPr>
                  <w:rStyle w:val="Hyperlink"/>
                  <w:rFonts w:asciiTheme="minorHAnsi" w:eastAsia="Calibri" w:hAnsiTheme="minorHAnsi" w:cstheme="minorHAnsi"/>
                </w:rPr>
                <w:t>https://www.geeksforgeeks.org/machine-learning/what-is-machine-learning/</w:t>
              </w:r>
            </w:hyperlink>
            <w:r>
              <w:rPr>
                <w:rFonts w:asciiTheme="minorHAnsi" w:eastAsia="Calibri" w:hAnsiTheme="minorHAnsi" w:cstheme="minorHAnsi"/>
              </w:rPr>
              <w:t xml:space="preserve">) </w:t>
            </w:r>
          </w:p>
          <w:p w14:paraId="386CC255" w14:textId="77777777" w:rsidR="004948AC" w:rsidRPr="004948AC" w:rsidRDefault="004948AC" w:rsidP="004948AC">
            <w:pPr>
              <w:rPr>
                <w:rFonts w:asciiTheme="minorHAnsi" w:eastAsia="Calibri" w:hAnsiTheme="minorHAnsi" w:cstheme="minorHAnsi"/>
              </w:rPr>
            </w:pPr>
          </w:p>
          <w:p w14:paraId="7131CDC1" w14:textId="4128ACAC" w:rsidR="009825F4" w:rsidRDefault="00E10B5F"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Data</w:t>
            </w:r>
            <w:r>
              <w:rPr>
                <w:rFonts w:asciiTheme="minorHAnsi" w:eastAsia="Calibri" w:hAnsiTheme="minorHAnsi" w:cstheme="minorHAnsi"/>
                <w:sz w:val="28"/>
                <w:szCs w:val="28"/>
                <w:u w:val="single"/>
              </w:rPr>
              <w:t xml:space="preserve"> Integration and Automation</w:t>
            </w:r>
          </w:p>
          <w:p w14:paraId="3F024844" w14:textId="77777777" w:rsidR="007A3CEC" w:rsidRDefault="007A3CEC" w:rsidP="5B22DC51">
            <w:pPr>
              <w:rPr>
                <w:rFonts w:asciiTheme="minorHAnsi" w:eastAsia="Calibri" w:hAnsiTheme="minorHAnsi" w:cstheme="minorHAnsi"/>
                <w:sz w:val="28"/>
                <w:szCs w:val="28"/>
                <w:u w:val="single"/>
              </w:rPr>
            </w:pPr>
          </w:p>
          <w:p w14:paraId="40199735" w14:textId="211633D0" w:rsidR="007A3CEC" w:rsidRDefault="00DF6753"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Azure Data Factory</w:t>
            </w:r>
          </w:p>
          <w:p w14:paraId="68A05A21" w14:textId="77777777" w:rsidR="00DF6753" w:rsidRDefault="00DF6753" w:rsidP="5B22DC51">
            <w:pPr>
              <w:rPr>
                <w:rFonts w:asciiTheme="minorHAnsi" w:eastAsia="Calibri" w:hAnsiTheme="minorHAnsi" w:cstheme="minorHAnsi"/>
                <w:sz w:val="28"/>
                <w:szCs w:val="28"/>
                <w:u w:val="single"/>
              </w:rPr>
            </w:pPr>
          </w:p>
          <w:p w14:paraId="471791E8" w14:textId="2AECFEFE" w:rsidR="00DF6753" w:rsidRDefault="00DF6753" w:rsidP="5B22DC51">
            <w:pPr>
              <w:rPr>
                <w:rFonts w:asciiTheme="minorHAnsi" w:eastAsia="Calibri" w:hAnsiTheme="minorHAnsi" w:cstheme="minorHAnsi"/>
              </w:rPr>
            </w:pPr>
            <w:r w:rsidRPr="00DF6753">
              <w:rPr>
                <w:rFonts w:asciiTheme="minorHAnsi" w:eastAsia="Calibri" w:hAnsiTheme="minorHAnsi" w:cstheme="minorHAnsi"/>
              </w:rPr>
              <w:t>Advantages of Data Factory</w:t>
            </w:r>
            <w:r>
              <w:rPr>
                <w:rFonts w:asciiTheme="minorHAnsi" w:eastAsia="Calibri" w:hAnsiTheme="minorHAnsi" w:cstheme="minorHAnsi"/>
              </w:rPr>
              <w:t>:</w:t>
            </w:r>
          </w:p>
          <w:p w14:paraId="2B43F435" w14:textId="77777777" w:rsidR="00DF6753" w:rsidRDefault="00DF6753">
            <w:pPr>
              <w:pStyle w:val="ListParagraph"/>
              <w:numPr>
                <w:ilvl w:val="0"/>
                <w:numId w:val="15"/>
              </w:numPr>
              <w:rPr>
                <w:rFonts w:asciiTheme="minorHAnsi" w:eastAsia="Calibri" w:hAnsiTheme="minorHAnsi" w:cstheme="minorHAnsi"/>
              </w:rPr>
            </w:pPr>
            <w:r>
              <w:rPr>
                <w:rFonts w:asciiTheme="minorHAnsi" w:eastAsia="Calibri" w:hAnsiTheme="minorHAnsi" w:cstheme="minorHAnsi"/>
              </w:rPr>
              <w:t>Utilises a drag and drop system so code writing skills aren’t as necessary.</w:t>
            </w:r>
          </w:p>
          <w:p w14:paraId="38CBBB5F" w14:textId="29238B7D" w:rsidR="00DF6753" w:rsidRPr="00DF6753" w:rsidRDefault="00DF6753">
            <w:pPr>
              <w:pStyle w:val="ListParagraph"/>
              <w:numPr>
                <w:ilvl w:val="0"/>
                <w:numId w:val="15"/>
              </w:numPr>
              <w:rPr>
                <w:rFonts w:asciiTheme="minorHAnsi" w:eastAsia="Calibri" w:hAnsiTheme="minorHAnsi" w:cstheme="minorHAnsi"/>
              </w:rPr>
            </w:pPr>
            <w:r>
              <w:rPr>
                <w:rFonts w:asciiTheme="minorHAnsi" w:eastAsia="Calibri" w:hAnsiTheme="minorHAnsi" w:cstheme="minorHAnsi"/>
              </w:rPr>
              <w:t xml:space="preserve">Automatically processes incoming data from more than one source.  </w:t>
            </w:r>
          </w:p>
          <w:p w14:paraId="784BC73F" w14:textId="77777777" w:rsidR="00E10B5F" w:rsidRDefault="00E10B5F" w:rsidP="5B22DC51">
            <w:pPr>
              <w:rPr>
                <w:rFonts w:asciiTheme="minorHAnsi" w:eastAsia="Calibri" w:hAnsiTheme="minorHAnsi" w:cstheme="minorHAnsi"/>
                <w:sz w:val="28"/>
                <w:szCs w:val="28"/>
                <w:u w:val="single"/>
              </w:rPr>
            </w:pPr>
          </w:p>
          <w:p w14:paraId="234E0837" w14:textId="039DDC62" w:rsidR="00E10B5F" w:rsidRDefault="00E10B5F" w:rsidP="5B22DC51">
            <w:pPr>
              <w:rPr>
                <w:rFonts w:asciiTheme="minorHAnsi" w:eastAsia="Segoe UI" w:hAnsiTheme="minorHAnsi" w:cstheme="minorHAnsi"/>
                <w:b/>
                <w:bCs/>
                <w:color w:val="000000" w:themeColor="text1"/>
                <w:sz w:val="32"/>
                <w:szCs w:val="32"/>
                <w:u w:val="single"/>
              </w:rPr>
            </w:pPr>
            <w:r w:rsidRPr="00E10B5F">
              <w:rPr>
                <w:rFonts w:asciiTheme="minorHAnsi" w:eastAsia="Segoe UI" w:hAnsiTheme="minorHAnsi" w:cstheme="minorHAnsi"/>
                <w:b/>
                <w:bCs/>
                <w:color w:val="000000" w:themeColor="text1"/>
                <w:sz w:val="32"/>
                <w:szCs w:val="32"/>
                <w:u w:val="single"/>
              </w:rPr>
              <w:t>Data Types and Data Modelling</w:t>
            </w:r>
          </w:p>
          <w:p w14:paraId="3E5EA195" w14:textId="77777777" w:rsidR="00E10B5F" w:rsidRDefault="00E10B5F" w:rsidP="5B22DC51">
            <w:pPr>
              <w:rPr>
                <w:rFonts w:asciiTheme="minorHAnsi" w:eastAsia="Segoe UI" w:hAnsiTheme="minorHAnsi" w:cstheme="minorHAnsi"/>
                <w:b/>
                <w:bCs/>
                <w:color w:val="000000" w:themeColor="text1"/>
                <w:sz w:val="32"/>
                <w:szCs w:val="32"/>
                <w:u w:val="single"/>
              </w:rPr>
            </w:pPr>
          </w:p>
          <w:p w14:paraId="25380D9A" w14:textId="3E3CEA0C" w:rsidR="00E10B5F" w:rsidRDefault="00E10B5F"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Data</w:t>
            </w:r>
            <w:r>
              <w:rPr>
                <w:rFonts w:asciiTheme="minorHAnsi" w:eastAsia="Calibri" w:hAnsiTheme="minorHAnsi" w:cstheme="minorHAnsi"/>
                <w:sz w:val="28"/>
                <w:szCs w:val="28"/>
                <w:u w:val="single"/>
              </w:rPr>
              <w:t xml:space="preserve"> Categories</w:t>
            </w:r>
          </w:p>
          <w:p w14:paraId="48622127" w14:textId="77777777" w:rsidR="004B4018" w:rsidRDefault="004B4018" w:rsidP="5B22DC51">
            <w:pPr>
              <w:rPr>
                <w:rFonts w:asciiTheme="minorHAnsi" w:eastAsia="Calibri" w:hAnsiTheme="minorHAnsi" w:cstheme="minorHAnsi"/>
                <w:sz w:val="28"/>
                <w:szCs w:val="28"/>
                <w:u w:val="single"/>
              </w:rPr>
            </w:pPr>
          </w:p>
          <w:p w14:paraId="1D45360E" w14:textId="576CA516" w:rsidR="004B4018" w:rsidRDefault="004B4018" w:rsidP="5B22DC51">
            <w:pPr>
              <w:rPr>
                <w:rFonts w:asciiTheme="minorHAnsi" w:eastAsia="Calibri" w:hAnsiTheme="minorHAnsi" w:cstheme="minorHAnsi"/>
              </w:rPr>
            </w:pPr>
            <w:r w:rsidRPr="004B4018">
              <w:rPr>
                <w:rFonts w:asciiTheme="minorHAnsi" w:eastAsia="Calibri" w:hAnsiTheme="minorHAnsi" w:cstheme="minorHAnsi"/>
              </w:rPr>
              <w:t xml:space="preserve">The data that </w:t>
            </w:r>
            <w:r>
              <w:rPr>
                <w:rFonts w:asciiTheme="minorHAnsi" w:eastAsia="Calibri" w:hAnsiTheme="minorHAnsi" w:cstheme="minorHAnsi"/>
              </w:rPr>
              <w:t>Paws &amp; Whiskers will have to collect for the business will be split into four areas.</w:t>
            </w:r>
          </w:p>
          <w:p w14:paraId="4D10BF3F" w14:textId="3CD4ABEF" w:rsidR="004B4018" w:rsidRDefault="004B4018">
            <w:pPr>
              <w:pStyle w:val="ListParagraph"/>
              <w:numPr>
                <w:ilvl w:val="0"/>
                <w:numId w:val="8"/>
              </w:numPr>
              <w:rPr>
                <w:rFonts w:asciiTheme="minorHAnsi" w:eastAsia="Calibri" w:hAnsiTheme="minorHAnsi" w:cstheme="minorHAnsi"/>
              </w:rPr>
            </w:pPr>
            <w:r>
              <w:rPr>
                <w:rFonts w:asciiTheme="minorHAnsi" w:eastAsia="Calibri" w:hAnsiTheme="minorHAnsi" w:cstheme="minorHAnsi"/>
              </w:rPr>
              <w:t>Customer Information – Customer names and contact information such as: phone, email addresses</w:t>
            </w:r>
            <w:r w:rsidR="00F218CF">
              <w:rPr>
                <w:rFonts w:asciiTheme="minorHAnsi" w:eastAsia="Calibri" w:hAnsiTheme="minorHAnsi" w:cstheme="minorHAnsi"/>
              </w:rPr>
              <w:t>.</w:t>
            </w:r>
          </w:p>
          <w:p w14:paraId="277B32A7" w14:textId="7D764226" w:rsidR="004B4018" w:rsidRDefault="004B4018">
            <w:pPr>
              <w:pStyle w:val="ListParagraph"/>
              <w:numPr>
                <w:ilvl w:val="0"/>
                <w:numId w:val="8"/>
              </w:numPr>
              <w:rPr>
                <w:rFonts w:asciiTheme="minorHAnsi" w:eastAsia="Calibri" w:hAnsiTheme="minorHAnsi" w:cstheme="minorHAnsi"/>
              </w:rPr>
            </w:pPr>
            <w:r>
              <w:rPr>
                <w:rFonts w:asciiTheme="minorHAnsi" w:eastAsia="Calibri" w:hAnsiTheme="minorHAnsi" w:cstheme="minorHAnsi"/>
              </w:rPr>
              <w:lastRenderedPageBreak/>
              <w:t>Transactions</w:t>
            </w:r>
            <w:r w:rsidR="00F218CF">
              <w:rPr>
                <w:rFonts w:asciiTheme="minorHAnsi" w:eastAsia="Calibri" w:hAnsiTheme="minorHAnsi" w:cstheme="minorHAnsi"/>
              </w:rPr>
              <w:t xml:space="preserve"> – Date of purchase, which items were purchased. </w:t>
            </w:r>
          </w:p>
          <w:p w14:paraId="2DF7FA53" w14:textId="16F35243" w:rsidR="004B4018" w:rsidRDefault="004B4018">
            <w:pPr>
              <w:pStyle w:val="ListParagraph"/>
              <w:numPr>
                <w:ilvl w:val="0"/>
                <w:numId w:val="8"/>
              </w:numPr>
              <w:rPr>
                <w:rFonts w:asciiTheme="minorHAnsi" w:eastAsia="Calibri" w:hAnsiTheme="minorHAnsi" w:cstheme="minorHAnsi"/>
              </w:rPr>
            </w:pPr>
            <w:r>
              <w:rPr>
                <w:rFonts w:asciiTheme="minorHAnsi" w:eastAsia="Calibri" w:hAnsiTheme="minorHAnsi" w:cstheme="minorHAnsi"/>
              </w:rPr>
              <w:t>Pet Products</w:t>
            </w:r>
            <w:r w:rsidR="00F218CF">
              <w:rPr>
                <w:rFonts w:asciiTheme="minorHAnsi" w:eastAsia="Calibri" w:hAnsiTheme="minorHAnsi" w:cstheme="minorHAnsi"/>
              </w:rPr>
              <w:t xml:space="preserve"> – Pet food, pet toys, pet accessories.</w:t>
            </w:r>
          </w:p>
          <w:p w14:paraId="23370C50" w14:textId="634631DA" w:rsidR="004B4018" w:rsidRPr="004B4018" w:rsidRDefault="004B4018">
            <w:pPr>
              <w:pStyle w:val="ListParagraph"/>
              <w:numPr>
                <w:ilvl w:val="0"/>
                <w:numId w:val="8"/>
              </w:numPr>
              <w:rPr>
                <w:rFonts w:asciiTheme="minorHAnsi" w:eastAsia="Calibri" w:hAnsiTheme="minorHAnsi" w:cstheme="minorHAnsi"/>
              </w:rPr>
            </w:pPr>
            <w:r>
              <w:rPr>
                <w:rFonts w:asciiTheme="minorHAnsi" w:eastAsia="Calibri" w:hAnsiTheme="minorHAnsi" w:cstheme="minorHAnsi"/>
              </w:rPr>
              <w:t>Inventory</w:t>
            </w:r>
            <w:r w:rsidR="00F218CF">
              <w:rPr>
                <w:rFonts w:asciiTheme="minorHAnsi" w:eastAsia="Calibri" w:hAnsiTheme="minorHAnsi" w:cstheme="minorHAnsi"/>
              </w:rPr>
              <w:t xml:space="preserve"> – Breeds/types of pets, </w:t>
            </w:r>
            <w:r w:rsidR="00F218CF">
              <w:rPr>
                <w:rFonts w:asciiTheme="minorHAnsi" w:eastAsia="Calibri" w:hAnsiTheme="minorHAnsi" w:cstheme="minorHAnsi"/>
              </w:rPr>
              <w:t>stock levels</w:t>
            </w:r>
            <w:r w:rsidR="00F218CF">
              <w:rPr>
                <w:rFonts w:asciiTheme="minorHAnsi" w:eastAsia="Calibri" w:hAnsiTheme="minorHAnsi" w:cstheme="minorHAnsi"/>
              </w:rPr>
              <w:t xml:space="preserve">, availability. </w:t>
            </w:r>
          </w:p>
          <w:p w14:paraId="19046242" w14:textId="77777777" w:rsidR="00E10B5F" w:rsidRDefault="00E10B5F" w:rsidP="5B22DC51">
            <w:pPr>
              <w:rPr>
                <w:rFonts w:asciiTheme="minorHAnsi" w:eastAsia="Calibri" w:hAnsiTheme="minorHAnsi" w:cstheme="minorHAnsi"/>
                <w:sz w:val="28"/>
                <w:szCs w:val="28"/>
                <w:u w:val="single"/>
              </w:rPr>
            </w:pPr>
          </w:p>
          <w:p w14:paraId="4D56CBFE" w14:textId="0C042CCF" w:rsidR="00E10B5F" w:rsidRDefault="00E10B5F"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Data</w:t>
            </w:r>
            <w:r>
              <w:rPr>
                <w:rFonts w:asciiTheme="minorHAnsi" w:eastAsia="Calibri" w:hAnsiTheme="minorHAnsi" w:cstheme="minorHAnsi"/>
                <w:sz w:val="28"/>
                <w:szCs w:val="28"/>
                <w:u w:val="single"/>
              </w:rPr>
              <w:t xml:space="preserve"> Modelling Approach</w:t>
            </w:r>
          </w:p>
          <w:p w14:paraId="2C27DD1E" w14:textId="77777777" w:rsidR="003A4751" w:rsidRDefault="003A4751" w:rsidP="5B22DC51">
            <w:pPr>
              <w:rPr>
                <w:rFonts w:asciiTheme="minorHAnsi" w:eastAsia="Calibri" w:hAnsiTheme="minorHAnsi" w:cstheme="minorHAnsi"/>
                <w:sz w:val="28"/>
                <w:szCs w:val="28"/>
                <w:u w:val="single"/>
              </w:rPr>
            </w:pPr>
          </w:p>
          <w:p w14:paraId="7D4120C1" w14:textId="6BDEB8FA" w:rsidR="003A4751" w:rsidRDefault="000F1794" w:rsidP="5B22DC51">
            <w:pPr>
              <w:rPr>
                <w:rFonts w:asciiTheme="minorHAnsi" w:eastAsia="Calibri" w:hAnsiTheme="minorHAnsi" w:cstheme="minorHAnsi"/>
              </w:rPr>
            </w:pPr>
            <w:r>
              <w:rPr>
                <w:rFonts w:asciiTheme="minorHAnsi" w:eastAsia="Calibri" w:hAnsiTheme="minorHAnsi" w:cstheme="minorHAnsi"/>
              </w:rPr>
              <w:t>A relational database would be best to use to effectively store data for Paws &amp; Whiskers. This relational database will be split into four tables:</w:t>
            </w:r>
          </w:p>
          <w:p w14:paraId="6E67BAEC" w14:textId="24895D48" w:rsidR="000F1794" w:rsidRDefault="000F1794">
            <w:pPr>
              <w:pStyle w:val="ListParagraph"/>
              <w:numPr>
                <w:ilvl w:val="0"/>
                <w:numId w:val="8"/>
              </w:numPr>
              <w:rPr>
                <w:rFonts w:asciiTheme="minorHAnsi" w:eastAsia="Calibri" w:hAnsiTheme="minorHAnsi" w:cstheme="minorHAnsi"/>
              </w:rPr>
            </w:pPr>
            <w:r>
              <w:rPr>
                <w:rFonts w:asciiTheme="minorHAnsi" w:eastAsia="Calibri" w:hAnsiTheme="minorHAnsi" w:cstheme="minorHAnsi"/>
              </w:rPr>
              <w:t>Customers Table</w:t>
            </w:r>
          </w:p>
          <w:p w14:paraId="5F79054F" w14:textId="0516436C" w:rsidR="000F1794" w:rsidRDefault="000F1794" w:rsidP="000F1794">
            <w:pPr>
              <w:pStyle w:val="ListParagraph"/>
              <w:rPr>
                <w:rFonts w:asciiTheme="minorHAnsi" w:eastAsia="Calibri" w:hAnsiTheme="minorHAnsi" w:cstheme="minorHAnsi"/>
              </w:rPr>
            </w:pPr>
            <w:r>
              <w:rPr>
                <w:rFonts w:asciiTheme="minorHAnsi" w:eastAsia="Calibri" w:hAnsiTheme="minorHAnsi" w:cstheme="minorHAnsi"/>
              </w:rPr>
              <w:t xml:space="preserve">Fields: </w:t>
            </w:r>
            <w:proofErr w:type="spellStart"/>
            <w:r>
              <w:rPr>
                <w:rFonts w:asciiTheme="minorHAnsi" w:eastAsia="Calibri" w:hAnsiTheme="minorHAnsi" w:cstheme="minorHAnsi"/>
              </w:rPr>
              <w:t>CustomerID</w:t>
            </w:r>
            <w:proofErr w:type="spellEnd"/>
            <w:r>
              <w:rPr>
                <w:rFonts w:asciiTheme="minorHAnsi" w:eastAsia="Calibri" w:hAnsiTheme="minorHAnsi" w:cstheme="minorHAnsi"/>
              </w:rPr>
              <w:t xml:space="preserve"> (Primary Key), Name, Email, </w:t>
            </w:r>
            <w:proofErr w:type="spellStart"/>
            <w:r>
              <w:rPr>
                <w:rFonts w:asciiTheme="minorHAnsi" w:eastAsia="Calibri" w:hAnsiTheme="minorHAnsi" w:cstheme="minorHAnsi"/>
              </w:rPr>
              <w:t>Phone_Number</w:t>
            </w:r>
            <w:proofErr w:type="spellEnd"/>
          </w:p>
          <w:p w14:paraId="6F30FED1" w14:textId="50FEDD18" w:rsidR="000F1794" w:rsidRDefault="000F1794">
            <w:pPr>
              <w:pStyle w:val="ListParagraph"/>
              <w:numPr>
                <w:ilvl w:val="0"/>
                <w:numId w:val="8"/>
              </w:numPr>
              <w:rPr>
                <w:rFonts w:asciiTheme="minorHAnsi" w:eastAsia="Calibri" w:hAnsiTheme="minorHAnsi" w:cstheme="minorHAnsi"/>
              </w:rPr>
            </w:pPr>
            <w:r>
              <w:rPr>
                <w:rFonts w:asciiTheme="minorHAnsi" w:eastAsia="Calibri" w:hAnsiTheme="minorHAnsi" w:cstheme="minorHAnsi"/>
              </w:rPr>
              <w:t>Transactions Table</w:t>
            </w:r>
          </w:p>
          <w:p w14:paraId="480B071F" w14:textId="6F658EC6" w:rsidR="000F1794" w:rsidRPr="000F1794" w:rsidRDefault="000F1794" w:rsidP="000F1794">
            <w:pPr>
              <w:pStyle w:val="ListParagraph"/>
              <w:rPr>
                <w:rFonts w:asciiTheme="minorHAnsi" w:eastAsia="Calibri" w:hAnsiTheme="minorHAnsi" w:cstheme="minorHAnsi"/>
              </w:rPr>
            </w:pPr>
            <w:r>
              <w:rPr>
                <w:rFonts w:asciiTheme="minorHAnsi" w:eastAsia="Calibri" w:hAnsiTheme="minorHAnsi" w:cstheme="minorHAnsi"/>
              </w:rPr>
              <w:t xml:space="preserve">Fields: </w:t>
            </w:r>
            <w:proofErr w:type="spellStart"/>
            <w:r>
              <w:rPr>
                <w:rFonts w:asciiTheme="minorHAnsi" w:eastAsia="Calibri" w:hAnsiTheme="minorHAnsi" w:cstheme="minorHAnsi"/>
              </w:rPr>
              <w:t>TransactionID</w:t>
            </w:r>
            <w:proofErr w:type="spellEnd"/>
            <w:r>
              <w:rPr>
                <w:rFonts w:asciiTheme="minorHAnsi" w:eastAsia="Calibri" w:hAnsiTheme="minorHAnsi" w:cstheme="minorHAnsi"/>
              </w:rPr>
              <w:t xml:space="preserve"> (Primary Key) </w:t>
            </w:r>
            <w:proofErr w:type="spellStart"/>
            <w:r>
              <w:rPr>
                <w:rFonts w:asciiTheme="minorHAnsi" w:eastAsia="Calibri" w:hAnsiTheme="minorHAnsi" w:cstheme="minorHAnsi"/>
              </w:rPr>
              <w:t>CustomerID</w:t>
            </w:r>
            <w:proofErr w:type="spellEnd"/>
            <w:r>
              <w:rPr>
                <w:rFonts w:asciiTheme="minorHAnsi" w:eastAsia="Calibri" w:hAnsiTheme="minorHAnsi" w:cstheme="minorHAnsi"/>
              </w:rPr>
              <w:t xml:space="preserve"> (Foreign Key) Date, </w:t>
            </w:r>
            <w:proofErr w:type="spellStart"/>
            <w:r>
              <w:rPr>
                <w:rFonts w:asciiTheme="minorHAnsi" w:eastAsia="Calibri" w:hAnsiTheme="minorHAnsi" w:cstheme="minorHAnsi"/>
              </w:rPr>
              <w:t>TotalAmount</w:t>
            </w:r>
            <w:proofErr w:type="spellEnd"/>
          </w:p>
          <w:p w14:paraId="04383B0A" w14:textId="763C1F82" w:rsidR="000F1794" w:rsidRDefault="000F1794">
            <w:pPr>
              <w:pStyle w:val="ListParagraph"/>
              <w:numPr>
                <w:ilvl w:val="0"/>
                <w:numId w:val="8"/>
              </w:numPr>
              <w:rPr>
                <w:rFonts w:asciiTheme="minorHAnsi" w:eastAsia="Calibri" w:hAnsiTheme="minorHAnsi" w:cstheme="minorHAnsi"/>
              </w:rPr>
            </w:pPr>
            <w:r>
              <w:rPr>
                <w:rFonts w:asciiTheme="minorHAnsi" w:eastAsia="Calibri" w:hAnsiTheme="minorHAnsi" w:cstheme="minorHAnsi"/>
              </w:rPr>
              <w:t>Products Table</w:t>
            </w:r>
          </w:p>
          <w:p w14:paraId="31A1649E" w14:textId="6717B8FD" w:rsidR="000F1794" w:rsidRDefault="000F1794">
            <w:pPr>
              <w:pStyle w:val="ListParagraph"/>
              <w:numPr>
                <w:ilvl w:val="0"/>
                <w:numId w:val="8"/>
              </w:numPr>
              <w:rPr>
                <w:rFonts w:asciiTheme="minorHAnsi" w:eastAsia="Calibri" w:hAnsiTheme="minorHAnsi" w:cstheme="minorHAnsi"/>
              </w:rPr>
            </w:pPr>
            <w:r>
              <w:rPr>
                <w:rFonts w:asciiTheme="minorHAnsi" w:eastAsia="Calibri" w:hAnsiTheme="minorHAnsi" w:cstheme="minorHAnsi"/>
              </w:rPr>
              <w:t xml:space="preserve">Fields: </w:t>
            </w:r>
            <w:proofErr w:type="spellStart"/>
            <w:r>
              <w:rPr>
                <w:rFonts w:asciiTheme="minorHAnsi" w:eastAsia="Calibri" w:hAnsiTheme="minorHAnsi" w:cstheme="minorHAnsi"/>
              </w:rPr>
              <w:t>ProductID</w:t>
            </w:r>
            <w:proofErr w:type="spellEnd"/>
            <w:r>
              <w:rPr>
                <w:rFonts w:asciiTheme="minorHAnsi" w:eastAsia="Calibri" w:hAnsiTheme="minorHAnsi" w:cstheme="minorHAnsi"/>
              </w:rPr>
              <w:t xml:space="preserve"> (Primary Key) </w:t>
            </w:r>
            <w:proofErr w:type="spellStart"/>
            <w:r>
              <w:rPr>
                <w:rFonts w:asciiTheme="minorHAnsi" w:eastAsia="Calibri" w:hAnsiTheme="minorHAnsi" w:cstheme="minorHAnsi"/>
              </w:rPr>
              <w:t>CategoryID</w:t>
            </w:r>
            <w:proofErr w:type="spellEnd"/>
            <w:r>
              <w:rPr>
                <w:rFonts w:asciiTheme="minorHAnsi" w:eastAsia="Calibri" w:hAnsiTheme="minorHAnsi" w:cstheme="minorHAnsi"/>
              </w:rPr>
              <w:t xml:space="preserve"> (Foreign Key), Name, Price, </w:t>
            </w:r>
            <w:proofErr w:type="spellStart"/>
            <w:r>
              <w:rPr>
                <w:rFonts w:asciiTheme="minorHAnsi" w:eastAsia="Calibri" w:hAnsiTheme="minorHAnsi" w:cstheme="minorHAnsi"/>
              </w:rPr>
              <w:t>StockAmount</w:t>
            </w:r>
            <w:proofErr w:type="spellEnd"/>
          </w:p>
          <w:p w14:paraId="42DB7CB9" w14:textId="01C213D7" w:rsidR="000F1794" w:rsidRDefault="000F1794">
            <w:pPr>
              <w:pStyle w:val="ListParagraph"/>
              <w:numPr>
                <w:ilvl w:val="0"/>
                <w:numId w:val="8"/>
              </w:numPr>
              <w:rPr>
                <w:rFonts w:asciiTheme="minorHAnsi" w:eastAsia="Calibri" w:hAnsiTheme="minorHAnsi" w:cstheme="minorHAnsi"/>
              </w:rPr>
            </w:pPr>
            <w:r>
              <w:rPr>
                <w:rFonts w:asciiTheme="minorHAnsi" w:eastAsia="Calibri" w:hAnsiTheme="minorHAnsi" w:cstheme="minorHAnsi"/>
              </w:rPr>
              <w:t>Categories Table</w:t>
            </w:r>
          </w:p>
          <w:p w14:paraId="7BEC6DBB" w14:textId="77506E54" w:rsidR="000F1794" w:rsidRPr="000F1794" w:rsidRDefault="000F1794" w:rsidP="000F1794">
            <w:pPr>
              <w:pStyle w:val="ListParagraph"/>
              <w:rPr>
                <w:rFonts w:asciiTheme="minorHAnsi" w:eastAsia="Calibri" w:hAnsiTheme="minorHAnsi" w:cstheme="minorHAnsi"/>
              </w:rPr>
            </w:pPr>
            <w:r>
              <w:rPr>
                <w:rFonts w:asciiTheme="minorHAnsi" w:eastAsia="Calibri" w:hAnsiTheme="minorHAnsi" w:cstheme="minorHAnsi"/>
              </w:rPr>
              <w:t xml:space="preserve">Fields: </w:t>
            </w:r>
            <w:proofErr w:type="spellStart"/>
            <w:r>
              <w:rPr>
                <w:rFonts w:asciiTheme="minorHAnsi" w:eastAsia="Calibri" w:hAnsiTheme="minorHAnsi" w:cstheme="minorHAnsi"/>
              </w:rPr>
              <w:t>CategoryID</w:t>
            </w:r>
            <w:proofErr w:type="spellEnd"/>
            <w:r>
              <w:rPr>
                <w:rFonts w:asciiTheme="minorHAnsi" w:eastAsia="Calibri" w:hAnsiTheme="minorHAnsi" w:cstheme="minorHAnsi"/>
              </w:rPr>
              <w:t xml:space="preserve"> (Primary Key), Name</w:t>
            </w:r>
            <w:r w:rsidR="00F218CF">
              <w:rPr>
                <w:rFonts w:asciiTheme="minorHAnsi" w:eastAsia="Calibri" w:hAnsiTheme="minorHAnsi" w:cstheme="minorHAnsi"/>
              </w:rPr>
              <w:t>;</w:t>
            </w:r>
          </w:p>
          <w:p w14:paraId="37FFDD28" w14:textId="77777777" w:rsidR="000F1794" w:rsidRPr="000F1794" w:rsidRDefault="000F1794" w:rsidP="000F1794">
            <w:pPr>
              <w:pStyle w:val="ListParagraph"/>
              <w:rPr>
                <w:rFonts w:asciiTheme="minorHAnsi" w:eastAsia="Calibri" w:hAnsiTheme="minorHAnsi" w:cstheme="minorHAnsi"/>
              </w:rPr>
            </w:pPr>
          </w:p>
          <w:p w14:paraId="45A842A2" w14:textId="77777777" w:rsidR="000F1794" w:rsidRDefault="000F1794" w:rsidP="5B22DC51">
            <w:pPr>
              <w:rPr>
                <w:rFonts w:asciiTheme="minorHAnsi" w:eastAsia="Calibri" w:hAnsiTheme="minorHAnsi" w:cstheme="minorHAnsi"/>
              </w:rPr>
            </w:pPr>
          </w:p>
          <w:p w14:paraId="3AF9E4AD" w14:textId="77777777" w:rsidR="000F1794" w:rsidRDefault="000F1794" w:rsidP="5B22DC51">
            <w:pPr>
              <w:rPr>
                <w:rFonts w:asciiTheme="minorHAnsi" w:eastAsia="Calibri" w:hAnsiTheme="minorHAnsi" w:cstheme="minorHAnsi"/>
              </w:rPr>
            </w:pPr>
          </w:p>
          <w:p w14:paraId="055DF66A" w14:textId="1DC433EE" w:rsidR="000F1794" w:rsidRPr="000F1794" w:rsidRDefault="00F218CF" w:rsidP="5B22DC51">
            <w:pPr>
              <w:rPr>
                <w:rFonts w:asciiTheme="minorHAnsi" w:eastAsia="Calibri" w:hAnsiTheme="minorHAnsi" w:cstheme="minorHAnsi"/>
              </w:rPr>
            </w:pPr>
            <w:r>
              <w:rPr>
                <w:rFonts w:asciiTheme="minorHAnsi" w:eastAsia="Calibri" w:hAnsiTheme="minorHAnsi" w:cstheme="minorHAnsi"/>
                <w:noProof/>
                <w14:ligatures w14:val="standardContextual"/>
              </w:rPr>
              <w:drawing>
                <wp:inline distT="0" distB="0" distL="0" distR="0" wp14:anchorId="0B08E7CA" wp14:editId="48969E9A">
                  <wp:extent cx="5977890" cy="3709670"/>
                  <wp:effectExtent l="0" t="0" r="3810" b="0"/>
                  <wp:docPr id="1265370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70198" name="Picture 1265370198"/>
                          <pic:cNvPicPr/>
                        </pic:nvPicPr>
                        <pic:blipFill>
                          <a:blip r:embed="rId34">
                            <a:extLst>
                              <a:ext uri="{28A0092B-C50C-407E-A947-70E740481C1C}">
                                <a14:useLocalDpi xmlns:a14="http://schemas.microsoft.com/office/drawing/2010/main" val="0"/>
                              </a:ext>
                            </a:extLst>
                          </a:blip>
                          <a:stretch>
                            <a:fillRect/>
                          </a:stretch>
                        </pic:blipFill>
                        <pic:spPr>
                          <a:xfrm>
                            <a:off x="0" y="0"/>
                            <a:ext cx="5977890" cy="3709670"/>
                          </a:xfrm>
                          <a:prstGeom prst="rect">
                            <a:avLst/>
                          </a:prstGeom>
                        </pic:spPr>
                      </pic:pic>
                    </a:graphicData>
                  </a:graphic>
                </wp:inline>
              </w:drawing>
            </w:r>
          </w:p>
          <w:p w14:paraId="5D65FBF4" w14:textId="77777777" w:rsidR="00E10B5F" w:rsidRDefault="00E10B5F" w:rsidP="5B22DC51">
            <w:pPr>
              <w:rPr>
                <w:rFonts w:asciiTheme="minorHAnsi" w:eastAsia="Calibri" w:hAnsiTheme="minorHAnsi" w:cstheme="minorHAnsi"/>
                <w:sz w:val="28"/>
                <w:szCs w:val="28"/>
                <w:u w:val="single"/>
              </w:rPr>
            </w:pPr>
          </w:p>
          <w:p w14:paraId="3A18285A" w14:textId="4BD0CF66" w:rsidR="00E10B5F" w:rsidRDefault="00E10B5F" w:rsidP="5B22DC51">
            <w:pPr>
              <w:rPr>
                <w:rFonts w:asciiTheme="minorHAnsi" w:eastAsia="Segoe UI" w:hAnsiTheme="minorHAnsi" w:cstheme="minorHAnsi"/>
                <w:b/>
                <w:bCs/>
                <w:color w:val="000000" w:themeColor="text1"/>
                <w:sz w:val="32"/>
                <w:szCs w:val="32"/>
                <w:u w:val="single"/>
              </w:rPr>
            </w:pPr>
            <w:r w:rsidRPr="00E10B5F">
              <w:rPr>
                <w:rFonts w:asciiTheme="minorHAnsi" w:eastAsia="Segoe UI" w:hAnsiTheme="minorHAnsi" w:cstheme="minorHAnsi"/>
                <w:b/>
                <w:bCs/>
                <w:color w:val="000000" w:themeColor="text1"/>
                <w:sz w:val="32"/>
                <w:szCs w:val="32"/>
                <w:u w:val="single"/>
              </w:rPr>
              <w:t>Data Storage Formats and Structures in Azure</w:t>
            </w:r>
          </w:p>
          <w:p w14:paraId="51AD5D84" w14:textId="77777777" w:rsidR="00E10B5F" w:rsidRDefault="00E10B5F" w:rsidP="5B22DC51">
            <w:pPr>
              <w:rPr>
                <w:rFonts w:asciiTheme="minorHAnsi" w:eastAsia="Segoe UI" w:hAnsiTheme="minorHAnsi" w:cstheme="minorHAnsi"/>
                <w:b/>
                <w:bCs/>
                <w:color w:val="000000" w:themeColor="text1"/>
                <w:sz w:val="32"/>
                <w:szCs w:val="32"/>
                <w:u w:val="single"/>
              </w:rPr>
            </w:pPr>
          </w:p>
          <w:p w14:paraId="51BDE7E1" w14:textId="00D7BC8A" w:rsidR="00E10B5F" w:rsidRDefault="00E10B5F"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Data</w:t>
            </w:r>
            <w:r>
              <w:rPr>
                <w:rFonts w:asciiTheme="minorHAnsi" w:eastAsia="Calibri" w:hAnsiTheme="minorHAnsi" w:cstheme="minorHAnsi"/>
                <w:sz w:val="28"/>
                <w:szCs w:val="28"/>
                <w:u w:val="single"/>
              </w:rPr>
              <w:t xml:space="preserve"> Formats</w:t>
            </w:r>
          </w:p>
          <w:p w14:paraId="2B2A7705" w14:textId="77777777" w:rsidR="003A4751" w:rsidRDefault="003A4751" w:rsidP="5B22DC51">
            <w:pPr>
              <w:rPr>
                <w:rFonts w:asciiTheme="minorHAnsi" w:eastAsia="Calibri" w:hAnsiTheme="minorHAnsi" w:cstheme="minorHAnsi"/>
                <w:sz w:val="28"/>
                <w:szCs w:val="28"/>
                <w:u w:val="single"/>
              </w:rPr>
            </w:pPr>
          </w:p>
          <w:p w14:paraId="7B526A73" w14:textId="6A4587EB" w:rsidR="003A4751" w:rsidRDefault="003A4751">
            <w:pPr>
              <w:pStyle w:val="ListParagraph"/>
              <w:numPr>
                <w:ilvl w:val="0"/>
                <w:numId w:val="8"/>
              </w:numPr>
              <w:rPr>
                <w:rFonts w:asciiTheme="minorHAnsi" w:eastAsia="Calibri" w:hAnsiTheme="minorHAnsi" w:cstheme="minorHAnsi"/>
              </w:rPr>
            </w:pPr>
            <w:r>
              <w:rPr>
                <w:rFonts w:asciiTheme="minorHAnsi" w:eastAsia="Calibri" w:hAnsiTheme="minorHAnsi" w:cstheme="minorHAnsi"/>
              </w:rPr>
              <w:lastRenderedPageBreak/>
              <w:t>JSON – The best data type to be used structured data. In addition, JSON in much faster to process its syntax and is flexible in its integration with schema especially in SQL Databases.</w:t>
            </w:r>
          </w:p>
          <w:p w14:paraId="1D24EBDA" w14:textId="116D74AA" w:rsidR="003A4751" w:rsidRPr="003A4751" w:rsidRDefault="003A4751">
            <w:pPr>
              <w:pStyle w:val="ListParagraph"/>
              <w:numPr>
                <w:ilvl w:val="0"/>
                <w:numId w:val="8"/>
              </w:numPr>
              <w:rPr>
                <w:rFonts w:asciiTheme="minorHAnsi" w:eastAsia="Calibri" w:hAnsiTheme="minorHAnsi" w:cstheme="minorHAnsi"/>
              </w:rPr>
            </w:pPr>
            <w:r>
              <w:rPr>
                <w:rFonts w:asciiTheme="minorHAnsi" w:eastAsia="Calibri" w:hAnsiTheme="minorHAnsi" w:cstheme="minorHAnsi"/>
              </w:rPr>
              <w:t xml:space="preserve">CSV – CSV is universally compatible with all systems allowing for ease of access. In Addition, CSV allows for raw data to be wholly viewable and readable further showing its ease of use.  </w:t>
            </w:r>
          </w:p>
          <w:p w14:paraId="1F2F1BF5" w14:textId="77777777" w:rsidR="00E10B5F" w:rsidRDefault="00E10B5F" w:rsidP="5B22DC51">
            <w:pPr>
              <w:rPr>
                <w:rFonts w:asciiTheme="minorHAnsi" w:eastAsia="Calibri" w:hAnsiTheme="minorHAnsi" w:cstheme="minorHAnsi"/>
                <w:sz w:val="28"/>
                <w:szCs w:val="28"/>
                <w:u w:val="single"/>
              </w:rPr>
            </w:pPr>
          </w:p>
          <w:p w14:paraId="3C9F93FD" w14:textId="0A04E1E8" w:rsidR="00E10B5F" w:rsidRDefault="00E10B5F"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Data</w:t>
            </w:r>
            <w:r>
              <w:rPr>
                <w:rFonts w:asciiTheme="minorHAnsi" w:eastAsia="Calibri" w:hAnsiTheme="minorHAnsi" w:cstheme="minorHAnsi"/>
                <w:sz w:val="28"/>
                <w:szCs w:val="28"/>
                <w:u w:val="single"/>
              </w:rPr>
              <w:t xml:space="preserve"> Security and Encryption</w:t>
            </w:r>
          </w:p>
          <w:p w14:paraId="5D78F378" w14:textId="77777777" w:rsidR="003A6AEC" w:rsidRDefault="003A6AEC" w:rsidP="5B22DC51">
            <w:pPr>
              <w:rPr>
                <w:rFonts w:asciiTheme="minorHAnsi" w:eastAsia="Calibri" w:hAnsiTheme="minorHAnsi" w:cstheme="minorHAnsi"/>
                <w:sz w:val="28"/>
                <w:szCs w:val="28"/>
                <w:u w:val="single"/>
              </w:rPr>
            </w:pPr>
          </w:p>
          <w:p w14:paraId="0A9C36E5" w14:textId="77777777" w:rsidR="003A6AEC" w:rsidRDefault="003A6AEC" w:rsidP="5B22DC51">
            <w:pPr>
              <w:rPr>
                <w:rFonts w:asciiTheme="minorHAnsi" w:eastAsia="Calibri" w:hAnsiTheme="minorHAnsi" w:cstheme="minorHAnsi"/>
              </w:rPr>
            </w:pPr>
            <w:r>
              <w:rPr>
                <w:rFonts w:asciiTheme="minorHAnsi" w:eastAsia="Calibri" w:hAnsiTheme="minorHAnsi" w:cstheme="minorHAnsi"/>
              </w:rPr>
              <w:t>Paws &amp; Whiskers will have to ensure that compliance with GDPR and the Data Protection Act is followed. The best way to achieve this is encryption of its data so that only people with the correct access will be able to access and manipulate this data.</w:t>
            </w:r>
          </w:p>
          <w:p w14:paraId="69E6D9D0" w14:textId="77777777" w:rsidR="003A6AEC" w:rsidRDefault="003A6AEC" w:rsidP="5B22DC51">
            <w:pPr>
              <w:rPr>
                <w:rFonts w:asciiTheme="minorHAnsi" w:eastAsia="Calibri" w:hAnsiTheme="minorHAnsi" w:cstheme="minorHAnsi"/>
              </w:rPr>
            </w:pPr>
          </w:p>
          <w:p w14:paraId="3FF45D38" w14:textId="2D1C8962" w:rsidR="003A6AEC" w:rsidRDefault="003A6AEC" w:rsidP="5B22DC51">
            <w:pPr>
              <w:rPr>
                <w:rFonts w:asciiTheme="minorHAnsi" w:eastAsia="Calibri" w:hAnsiTheme="minorHAnsi" w:cstheme="minorHAnsi"/>
              </w:rPr>
            </w:pPr>
            <w:r>
              <w:rPr>
                <w:rFonts w:asciiTheme="minorHAnsi" w:eastAsia="Calibri" w:hAnsiTheme="minorHAnsi" w:cstheme="minorHAnsi"/>
              </w:rPr>
              <w:t xml:space="preserve">Microsoft Azure ensures protection of its data through use of </w:t>
            </w:r>
            <w:r w:rsidR="00130051">
              <w:rPr>
                <w:rFonts w:asciiTheme="minorHAnsi" w:eastAsia="Calibri" w:hAnsiTheme="minorHAnsi" w:cstheme="minorHAnsi"/>
              </w:rPr>
              <w:t>256-bit AES encryption for its data. Data that is being moved across networks is safely distributed owing to TLS protocols ensuring the protection of data.</w:t>
            </w:r>
          </w:p>
          <w:p w14:paraId="3C0FCD19" w14:textId="5BDA5CAA" w:rsidR="00130051" w:rsidRPr="00130051" w:rsidRDefault="00130051">
            <w:pPr>
              <w:pStyle w:val="ListParagraph"/>
              <w:numPr>
                <w:ilvl w:val="0"/>
                <w:numId w:val="14"/>
              </w:numPr>
              <w:rPr>
                <w:rFonts w:asciiTheme="minorHAnsi" w:eastAsia="Calibri" w:hAnsiTheme="minorHAnsi" w:cstheme="minorHAnsi"/>
              </w:rPr>
            </w:pPr>
            <w:r>
              <w:rPr>
                <w:rFonts w:asciiTheme="minorHAnsi" w:eastAsia="Calibri" w:hAnsiTheme="minorHAnsi" w:cstheme="minorHAnsi"/>
              </w:rPr>
              <w:t>Azure also gives access to Platform-Managed Keys. These allow Microsoft to oversee the creation of keys as well as managing these keys.</w:t>
            </w:r>
          </w:p>
          <w:p w14:paraId="1B88CCE7" w14:textId="77777777" w:rsidR="00E10B5F" w:rsidRDefault="00E10B5F" w:rsidP="5B22DC51">
            <w:pPr>
              <w:rPr>
                <w:rFonts w:asciiTheme="minorHAnsi" w:eastAsia="Calibri" w:hAnsiTheme="minorHAnsi" w:cstheme="minorHAnsi"/>
                <w:sz w:val="28"/>
                <w:szCs w:val="28"/>
                <w:u w:val="single"/>
              </w:rPr>
            </w:pPr>
          </w:p>
          <w:p w14:paraId="559DE799" w14:textId="25CACA40" w:rsidR="00E10B5F" w:rsidRDefault="00E10B5F" w:rsidP="5B22DC51">
            <w:pPr>
              <w:rPr>
                <w:rFonts w:asciiTheme="minorHAnsi" w:eastAsia="Segoe UI" w:hAnsiTheme="minorHAnsi" w:cstheme="minorHAnsi"/>
                <w:b/>
                <w:bCs/>
                <w:color w:val="000000" w:themeColor="text1"/>
                <w:sz w:val="32"/>
                <w:szCs w:val="32"/>
                <w:u w:val="single"/>
              </w:rPr>
            </w:pPr>
            <w:r w:rsidRPr="00E10B5F">
              <w:rPr>
                <w:rFonts w:asciiTheme="minorHAnsi" w:eastAsia="Segoe UI" w:hAnsiTheme="minorHAnsi" w:cstheme="minorHAnsi"/>
                <w:b/>
                <w:bCs/>
                <w:color w:val="000000" w:themeColor="text1"/>
                <w:sz w:val="32"/>
                <w:szCs w:val="32"/>
                <w:u w:val="single"/>
              </w:rPr>
              <w:t>Additional Considerations</w:t>
            </w:r>
          </w:p>
          <w:p w14:paraId="614652F2" w14:textId="77777777" w:rsidR="00E10B5F" w:rsidRDefault="00E10B5F" w:rsidP="5B22DC51">
            <w:pPr>
              <w:rPr>
                <w:rFonts w:asciiTheme="minorHAnsi" w:eastAsia="Segoe UI" w:hAnsiTheme="minorHAnsi" w:cstheme="minorHAnsi"/>
                <w:b/>
                <w:bCs/>
                <w:color w:val="000000" w:themeColor="text1"/>
                <w:sz w:val="32"/>
                <w:szCs w:val="32"/>
                <w:u w:val="single"/>
              </w:rPr>
            </w:pPr>
          </w:p>
          <w:p w14:paraId="408B17B7" w14:textId="56CFC112" w:rsidR="00E10B5F" w:rsidRDefault="00E10B5F"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Backup and Disaster Recovery</w:t>
            </w:r>
          </w:p>
          <w:p w14:paraId="3EB16D41" w14:textId="77777777" w:rsidR="0079748F" w:rsidRDefault="0079748F" w:rsidP="5B22DC51">
            <w:pPr>
              <w:rPr>
                <w:rFonts w:asciiTheme="minorHAnsi" w:eastAsia="Calibri" w:hAnsiTheme="minorHAnsi" w:cstheme="minorHAnsi"/>
                <w:sz w:val="28"/>
                <w:szCs w:val="28"/>
                <w:u w:val="single"/>
              </w:rPr>
            </w:pPr>
          </w:p>
          <w:p w14:paraId="54B018E4" w14:textId="6951CB19" w:rsidR="0079748F" w:rsidRDefault="0079748F" w:rsidP="5B22DC51">
            <w:pPr>
              <w:rPr>
                <w:rFonts w:asciiTheme="minorHAnsi" w:eastAsia="Calibri" w:hAnsiTheme="minorHAnsi" w:cstheme="minorHAnsi"/>
                <w:b/>
                <w:bCs/>
              </w:rPr>
            </w:pPr>
            <w:r>
              <w:rPr>
                <w:rFonts w:asciiTheme="minorHAnsi" w:eastAsia="Calibri" w:hAnsiTheme="minorHAnsi" w:cstheme="minorHAnsi"/>
                <w:b/>
                <w:bCs/>
              </w:rPr>
              <w:t>Azure Backup:</w:t>
            </w:r>
          </w:p>
          <w:p w14:paraId="73BB9DEA" w14:textId="77777777" w:rsidR="0079748F" w:rsidRDefault="0079748F" w:rsidP="5B22DC51">
            <w:pPr>
              <w:rPr>
                <w:rFonts w:asciiTheme="minorHAnsi" w:eastAsia="Calibri" w:hAnsiTheme="minorHAnsi" w:cstheme="minorHAnsi"/>
              </w:rPr>
            </w:pPr>
          </w:p>
          <w:p w14:paraId="227C2FF7" w14:textId="7BCD3658" w:rsidR="0079748F" w:rsidRDefault="0079748F" w:rsidP="5B22DC51">
            <w:pPr>
              <w:rPr>
                <w:rFonts w:asciiTheme="minorHAnsi" w:eastAsia="Calibri" w:hAnsiTheme="minorHAnsi" w:cstheme="minorHAnsi"/>
              </w:rPr>
            </w:pPr>
            <w:r>
              <w:rPr>
                <w:rFonts w:asciiTheme="minorHAnsi" w:eastAsia="Calibri" w:hAnsiTheme="minorHAnsi" w:cstheme="minorHAnsi"/>
              </w:rPr>
              <w:t>Azure Backup is software that intuitively secures your data and workbooks through the creation of backups</w:t>
            </w:r>
            <w:r w:rsidR="00AF1271">
              <w:rPr>
                <w:rFonts w:asciiTheme="minorHAnsi" w:eastAsia="Calibri" w:hAnsiTheme="minorHAnsi" w:cstheme="minorHAnsi"/>
              </w:rPr>
              <w:t xml:space="preserve"> protecting your data from deletion, crashes or even cyber-attacks.</w:t>
            </w:r>
          </w:p>
          <w:p w14:paraId="544C9AF6" w14:textId="77777777" w:rsidR="00AF1271" w:rsidRDefault="00AF1271" w:rsidP="00AF1271">
            <w:pPr>
              <w:pStyle w:val="ListParagraph"/>
              <w:rPr>
                <w:rFonts w:asciiTheme="minorHAnsi" w:eastAsia="Calibri" w:hAnsiTheme="minorHAnsi" w:cstheme="minorHAnsi"/>
              </w:rPr>
            </w:pPr>
          </w:p>
          <w:p w14:paraId="0190D934" w14:textId="2942FA00" w:rsidR="00AF1271" w:rsidRPr="00AF1271" w:rsidRDefault="00AF1271" w:rsidP="00AF1271">
            <w:pPr>
              <w:rPr>
                <w:rFonts w:asciiTheme="minorHAnsi" w:eastAsia="Calibri" w:hAnsiTheme="minorHAnsi" w:cstheme="minorHAnsi"/>
              </w:rPr>
            </w:pPr>
            <w:r w:rsidRPr="00AF1271">
              <w:rPr>
                <w:rFonts w:asciiTheme="minorHAnsi" w:eastAsia="Calibri" w:hAnsiTheme="minorHAnsi" w:cstheme="minorHAnsi"/>
              </w:rPr>
              <w:t>Advantages of Azure Backup:</w:t>
            </w:r>
          </w:p>
          <w:p w14:paraId="01D75FE9" w14:textId="492A2D42" w:rsidR="00AF1271" w:rsidRDefault="00AF1271">
            <w:pPr>
              <w:pStyle w:val="ListParagraph"/>
              <w:numPr>
                <w:ilvl w:val="0"/>
                <w:numId w:val="12"/>
              </w:numPr>
              <w:rPr>
                <w:rFonts w:asciiTheme="minorHAnsi" w:eastAsia="Calibri" w:hAnsiTheme="minorHAnsi" w:cstheme="minorHAnsi"/>
              </w:rPr>
            </w:pPr>
            <w:r>
              <w:rPr>
                <w:rFonts w:asciiTheme="minorHAnsi" w:eastAsia="Calibri" w:hAnsiTheme="minorHAnsi" w:cstheme="minorHAnsi"/>
              </w:rPr>
              <w:t xml:space="preserve">Easy to Automate – Microsoft Backup allows users to create policies that ensure regular backups are routinely made further enhancing confidence in data safety. </w:t>
            </w:r>
          </w:p>
          <w:p w14:paraId="13266CE6" w14:textId="77777777" w:rsidR="00AF1271" w:rsidRDefault="00AF1271">
            <w:pPr>
              <w:pStyle w:val="ListParagraph"/>
              <w:numPr>
                <w:ilvl w:val="0"/>
                <w:numId w:val="12"/>
              </w:numPr>
              <w:rPr>
                <w:rFonts w:asciiTheme="minorHAnsi" w:eastAsia="Calibri" w:hAnsiTheme="minorHAnsi" w:cstheme="minorHAnsi"/>
              </w:rPr>
            </w:pPr>
            <w:r>
              <w:rPr>
                <w:rFonts w:asciiTheme="minorHAnsi" w:eastAsia="Calibri" w:hAnsiTheme="minorHAnsi" w:cstheme="minorHAnsi"/>
              </w:rPr>
              <w:t xml:space="preserve">Multiple Recovery Options – Backup allows for the retrieval of individual files or even large datasets. Allowing for any amount of data to be retrievable. </w:t>
            </w:r>
          </w:p>
          <w:p w14:paraId="18470DD5" w14:textId="7B8C27C2" w:rsidR="007A3CEC" w:rsidRDefault="007A3CEC" w:rsidP="007A3CEC">
            <w:pPr>
              <w:pStyle w:val="ListParagraph"/>
              <w:rPr>
                <w:rFonts w:asciiTheme="minorHAnsi" w:eastAsia="Calibri" w:hAnsiTheme="minorHAnsi" w:cstheme="minorHAnsi"/>
              </w:rPr>
            </w:pPr>
            <w:r>
              <w:rPr>
                <w:rFonts w:asciiTheme="minorHAnsi" w:eastAsia="Calibri" w:hAnsiTheme="minorHAnsi" w:cstheme="minorHAnsi"/>
              </w:rPr>
              <w:t>(</w:t>
            </w:r>
            <w:hyperlink r:id="rId35" w:history="1">
              <w:r w:rsidRPr="00196001">
                <w:rPr>
                  <w:rStyle w:val="Hyperlink"/>
                  <w:rFonts w:asciiTheme="minorHAnsi" w:eastAsia="Calibri" w:hAnsiTheme="minorHAnsi" w:cstheme="minorHAnsi"/>
                </w:rPr>
                <w:t>https://azure.microsoft.com/en-gb/products/backup</w:t>
              </w:r>
            </w:hyperlink>
            <w:r>
              <w:rPr>
                <w:rFonts w:asciiTheme="minorHAnsi" w:eastAsia="Calibri" w:hAnsiTheme="minorHAnsi" w:cstheme="minorHAnsi"/>
              </w:rPr>
              <w:t xml:space="preserve">) </w:t>
            </w:r>
          </w:p>
          <w:p w14:paraId="7ADCEF6F" w14:textId="77777777" w:rsidR="00AF1271" w:rsidRDefault="00AF1271" w:rsidP="00AF1271">
            <w:pPr>
              <w:rPr>
                <w:rFonts w:asciiTheme="minorHAnsi" w:eastAsia="Calibri" w:hAnsiTheme="minorHAnsi" w:cstheme="minorHAnsi"/>
              </w:rPr>
            </w:pPr>
          </w:p>
          <w:p w14:paraId="0FFA047D" w14:textId="5DB341C0" w:rsidR="00AF1271" w:rsidRDefault="00AF1271" w:rsidP="00AF1271">
            <w:pPr>
              <w:rPr>
                <w:rFonts w:asciiTheme="minorHAnsi" w:eastAsia="Calibri" w:hAnsiTheme="minorHAnsi" w:cstheme="minorHAnsi"/>
                <w:b/>
                <w:bCs/>
              </w:rPr>
            </w:pPr>
            <w:r w:rsidRPr="00AF1271">
              <w:rPr>
                <w:rFonts w:asciiTheme="minorHAnsi" w:eastAsia="Calibri" w:hAnsiTheme="minorHAnsi" w:cstheme="minorHAnsi"/>
                <w:b/>
                <w:bCs/>
              </w:rPr>
              <w:t xml:space="preserve">Azure Site Recovery:  </w:t>
            </w:r>
          </w:p>
          <w:p w14:paraId="12FE0BD6" w14:textId="77777777" w:rsidR="00AF1271" w:rsidRDefault="00AF1271" w:rsidP="00AF1271">
            <w:pPr>
              <w:rPr>
                <w:rFonts w:asciiTheme="minorHAnsi" w:eastAsia="Calibri" w:hAnsiTheme="minorHAnsi" w:cstheme="minorHAnsi"/>
                <w:b/>
                <w:bCs/>
              </w:rPr>
            </w:pPr>
          </w:p>
          <w:p w14:paraId="594AE17E" w14:textId="1B5AF269" w:rsidR="003A6AEC" w:rsidRDefault="00AF1271" w:rsidP="00AF1271">
            <w:pPr>
              <w:rPr>
                <w:rFonts w:asciiTheme="minorHAnsi" w:eastAsia="Calibri" w:hAnsiTheme="minorHAnsi" w:cstheme="minorHAnsi"/>
              </w:rPr>
            </w:pPr>
            <w:r>
              <w:rPr>
                <w:rFonts w:asciiTheme="minorHAnsi" w:eastAsia="Calibri" w:hAnsiTheme="minorHAnsi" w:cstheme="minorHAnsi"/>
              </w:rPr>
              <w:t>Azure Site Recovery is an automatic process that performs the continuous replication and recovery of physical servers and virtual machines.</w:t>
            </w:r>
            <w:r w:rsidR="003A6AEC">
              <w:rPr>
                <w:rFonts w:asciiTheme="minorHAnsi" w:eastAsia="Calibri" w:hAnsiTheme="minorHAnsi" w:cstheme="minorHAnsi"/>
              </w:rPr>
              <w:t xml:space="preserve"> (</w:t>
            </w:r>
            <w:hyperlink r:id="rId36" w:history="1">
              <w:r w:rsidR="003A6AEC" w:rsidRPr="00196001">
                <w:rPr>
                  <w:rStyle w:val="Hyperlink"/>
                  <w:rFonts w:asciiTheme="minorHAnsi" w:eastAsia="Calibri" w:hAnsiTheme="minorHAnsi" w:cstheme="minorHAnsi"/>
                </w:rPr>
                <w:t>https://learn.microsoft.com/en-us/azure/site-recovery/site-recovery-overview</w:t>
              </w:r>
            </w:hyperlink>
            <w:r w:rsidR="003A6AEC">
              <w:rPr>
                <w:rFonts w:asciiTheme="minorHAnsi" w:eastAsia="Calibri" w:hAnsiTheme="minorHAnsi" w:cstheme="minorHAnsi"/>
              </w:rPr>
              <w:t xml:space="preserve">). </w:t>
            </w:r>
          </w:p>
          <w:p w14:paraId="6F154498" w14:textId="77777777" w:rsidR="003A6AEC" w:rsidRDefault="003A6AEC" w:rsidP="00AF1271">
            <w:pPr>
              <w:rPr>
                <w:rFonts w:asciiTheme="minorHAnsi" w:eastAsia="Calibri" w:hAnsiTheme="minorHAnsi" w:cstheme="minorHAnsi"/>
              </w:rPr>
            </w:pPr>
          </w:p>
          <w:p w14:paraId="6BD7DA90" w14:textId="05ACBC75" w:rsidR="003A6AEC" w:rsidRDefault="003A6AEC" w:rsidP="00AF1271">
            <w:pPr>
              <w:rPr>
                <w:rFonts w:asciiTheme="minorHAnsi" w:eastAsia="Calibri" w:hAnsiTheme="minorHAnsi" w:cstheme="minorHAnsi"/>
              </w:rPr>
            </w:pPr>
            <w:r>
              <w:rPr>
                <w:rFonts w:asciiTheme="minorHAnsi" w:eastAsia="Calibri" w:hAnsiTheme="minorHAnsi" w:cstheme="minorHAnsi"/>
              </w:rPr>
              <w:t>Advantages of Azure Site Recovery:</w:t>
            </w:r>
          </w:p>
          <w:p w14:paraId="337DA149" w14:textId="69B10FB1" w:rsidR="003A6AEC" w:rsidRDefault="003A6AEC">
            <w:pPr>
              <w:pStyle w:val="ListParagraph"/>
              <w:numPr>
                <w:ilvl w:val="0"/>
                <w:numId w:val="13"/>
              </w:numPr>
              <w:rPr>
                <w:rFonts w:asciiTheme="minorHAnsi" w:eastAsia="Calibri" w:hAnsiTheme="minorHAnsi" w:cstheme="minorHAnsi"/>
              </w:rPr>
            </w:pPr>
            <w:r>
              <w:rPr>
                <w:rFonts w:asciiTheme="minorHAnsi" w:eastAsia="Calibri" w:hAnsiTheme="minorHAnsi" w:cstheme="minorHAnsi"/>
              </w:rPr>
              <w:t>Disaster Recovery – Allows business to be able to recover servers after dealing with failures.</w:t>
            </w:r>
          </w:p>
          <w:p w14:paraId="010CBBCA" w14:textId="05991854" w:rsidR="003A6AEC" w:rsidRPr="003A6AEC" w:rsidRDefault="003A6AEC">
            <w:pPr>
              <w:pStyle w:val="ListParagraph"/>
              <w:numPr>
                <w:ilvl w:val="0"/>
                <w:numId w:val="13"/>
              </w:numPr>
              <w:rPr>
                <w:rFonts w:asciiTheme="minorHAnsi" w:eastAsia="Calibri" w:hAnsiTheme="minorHAnsi" w:cstheme="minorHAnsi"/>
              </w:rPr>
            </w:pPr>
            <w:r>
              <w:rPr>
                <w:rFonts w:asciiTheme="minorHAnsi" w:eastAsia="Calibri" w:hAnsiTheme="minorHAnsi" w:cstheme="minorHAnsi"/>
              </w:rPr>
              <w:t xml:space="preserve">Minimises Downtime – Due to the routine backups that are confirmed throughout the software servers can be quickly returned so that staff can continue to work. </w:t>
            </w:r>
          </w:p>
          <w:p w14:paraId="4B5ADAEC" w14:textId="77777777" w:rsidR="00E10B5F" w:rsidRDefault="00E10B5F" w:rsidP="5B22DC51">
            <w:pPr>
              <w:rPr>
                <w:rFonts w:asciiTheme="minorHAnsi" w:eastAsia="Calibri" w:hAnsiTheme="minorHAnsi" w:cstheme="minorHAnsi"/>
                <w:sz w:val="28"/>
                <w:szCs w:val="28"/>
                <w:u w:val="single"/>
              </w:rPr>
            </w:pPr>
          </w:p>
          <w:p w14:paraId="089EEC7D" w14:textId="0F29A255" w:rsidR="00E10B5F" w:rsidRDefault="00E10B5F"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Data Visualisation</w:t>
            </w:r>
          </w:p>
          <w:p w14:paraId="082E3B9D" w14:textId="77777777" w:rsidR="00557DD7" w:rsidRDefault="00557DD7" w:rsidP="5B22DC51">
            <w:pPr>
              <w:rPr>
                <w:rFonts w:asciiTheme="minorHAnsi" w:eastAsia="Calibri" w:hAnsiTheme="minorHAnsi" w:cstheme="minorHAnsi"/>
                <w:sz w:val="28"/>
                <w:szCs w:val="28"/>
                <w:u w:val="single"/>
              </w:rPr>
            </w:pPr>
          </w:p>
          <w:p w14:paraId="6B00156A" w14:textId="5A6C9862" w:rsidR="00557DD7" w:rsidRPr="00557DD7" w:rsidRDefault="00557DD7" w:rsidP="5B22DC51">
            <w:pPr>
              <w:rPr>
                <w:rFonts w:asciiTheme="minorHAnsi" w:eastAsia="Calibri" w:hAnsiTheme="minorHAnsi" w:cstheme="minorHAnsi"/>
              </w:rPr>
            </w:pPr>
            <w:r>
              <w:rPr>
                <w:rFonts w:asciiTheme="minorHAnsi" w:eastAsia="Calibri" w:hAnsiTheme="minorHAnsi" w:cstheme="minorHAnsi"/>
              </w:rPr>
              <w:t xml:space="preserve">Power BI allows for visualisations to be created that are interactive and visually pleasing. Displaying information like customer purchase trends, stock inventory levels and sales performance in real time. It also allows for KPI’s (Key Performance Indicators) to be tracked and displayed visually which can aid in really displaying the data in concise ways in which the business can make its decision on moving forward. </w:t>
            </w:r>
          </w:p>
          <w:p w14:paraId="3F8F70B5" w14:textId="77777777" w:rsidR="00E10B5F" w:rsidRDefault="00E10B5F" w:rsidP="5B22DC51">
            <w:pPr>
              <w:rPr>
                <w:rFonts w:asciiTheme="minorHAnsi" w:eastAsia="Calibri" w:hAnsiTheme="minorHAnsi" w:cstheme="minorHAnsi"/>
                <w:sz w:val="28"/>
                <w:szCs w:val="28"/>
                <w:u w:val="single"/>
              </w:rPr>
            </w:pPr>
          </w:p>
          <w:p w14:paraId="4743E2FE" w14:textId="1796A352" w:rsidR="00E10B5F" w:rsidRDefault="00E10B5F" w:rsidP="5B22DC51">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Future Scalability</w:t>
            </w:r>
          </w:p>
          <w:p w14:paraId="22176DE0" w14:textId="77777777" w:rsidR="00557DD7" w:rsidRDefault="00557DD7" w:rsidP="5B22DC51">
            <w:pPr>
              <w:rPr>
                <w:rFonts w:asciiTheme="minorHAnsi" w:eastAsia="Calibri" w:hAnsiTheme="minorHAnsi" w:cstheme="minorHAnsi"/>
              </w:rPr>
            </w:pPr>
          </w:p>
          <w:p w14:paraId="38530E4C" w14:textId="5B069D75" w:rsidR="00557DD7" w:rsidRDefault="00557DD7" w:rsidP="5B22DC51">
            <w:pPr>
              <w:rPr>
                <w:rFonts w:asciiTheme="minorHAnsi" w:eastAsia="Calibri" w:hAnsiTheme="minorHAnsi" w:cstheme="minorHAnsi"/>
              </w:rPr>
            </w:pPr>
            <w:r>
              <w:rPr>
                <w:rFonts w:asciiTheme="minorHAnsi" w:eastAsia="Calibri" w:hAnsiTheme="minorHAnsi" w:cstheme="minorHAnsi"/>
              </w:rPr>
              <w:t xml:space="preserve">Microsoft Azure </w:t>
            </w:r>
            <w:r w:rsidR="003A4751">
              <w:rPr>
                <w:rFonts w:asciiTheme="minorHAnsi" w:eastAsia="Calibri" w:hAnsiTheme="minorHAnsi" w:cstheme="minorHAnsi"/>
              </w:rPr>
              <w:t>is an incredibly flexible software and therefore Paws &amp; Whiskers will be able to further increase its scalability and grow more as a business.</w:t>
            </w:r>
          </w:p>
          <w:p w14:paraId="74F7DE92" w14:textId="77777777" w:rsidR="003A4751" w:rsidRDefault="003A4751" w:rsidP="5B22DC51">
            <w:pPr>
              <w:rPr>
                <w:rFonts w:asciiTheme="minorHAnsi" w:eastAsia="Calibri" w:hAnsiTheme="minorHAnsi" w:cstheme="minorHAnsi"/>
              </w:rPr>
            </w:pPr>
          </w:p>
          <w:p w14:paraId="177817A4" w14:textId="54220CA1" w:rsidR="003A4751" w:rsidRDefault="003A4751">
            <w:pPr>
              <w:pStyle w:val="ListParagraph"/>
              <w:numPr>
                <w:ilvl w:val="0"/>
                <w:numId w:val="8"/>
              </w:numPr>
              <w:rPr>
                <w:rFonts w:asciiTheme="minorHAnsi" w:eastAsia="Calibri" w:hAnsiTheme="minorHAnsi" w:cstheme="minorHAnsi"/>
              </w:rPr>
            </w:pPr>
            <w:r>
              <w:rPr>
                <w:rFonts w:asciiTheme="minorHAnsi" w:eastAsia="Calibri" w:hAnsiTheme="minorHAnsi" w:cstheme="minorHAnsi"/>
              </w:rPr>
              <w:t xml:space="preserve">Expandable Storage – The use of Blob Storage and SQL Databases can easily </w:t>
            </w:r>
            <w:proofErr w:type="gramStart"/>
            <w:r>
              <w:rPr>
                <w:rFonts w:asciiTheme="minorHAnsi" w:eastAsia="Calibri" w:hAnsiTheme="minorHAnsi" w:cstheme="minorHAnsi"/>
              </w:rPr>
              <w:t>scaled</w:t>
            </w:r>
            <w:proofErr w:type="gramEnd"/>
            <w:r>
              <w:rPr>
                <w:rFonts w:asciiTheme="minorHAnsi" w:eastAsia="Calibri" w:hAnsiTheme="minorHAnsi" w:cstheme="minorHAnsi"/>
              </w:rPr>
              <w:t xml:space="preserve"> to ensure the databases can accommodate the levels of data through peaks and troughs of the business enabling the business to manage costs effectively. </w:t>
            </w:r>
          </w:p>
          <w:p w14:paraId="15BBB7C9" w14:textId="77777777" w:rsidR="003A6AEC" w:rsidRDefault="003A6AEC" w:rsidP="003A6AEC">
            <w:pPr>
              <w:rPr>
                <w:rFonts w:asciiTheme="minorHAnsi" w:eastAsia="Calibri" w:hAnsiTheme="minorHAnsi" w:cstheme="minorHAnsi"/>
              </w:rPr>
            </w:pPr>
          </w:p>
          <w:p w14:paraId="513A4ACB" w14:textId="287EEB79" w:rsidR="003A6AEC" w:rsidRPr="003A6AEC" w:rsidRDefault="003A6AEC" w:rsidP="003A6AEC">
            <w:pPr>
              <w:rPr>
                <w:rFonts w:asciiTheme="minorHAnsi" w:eastAsia="Calibri" w:hAnsiTheme="minorHAnsi" w:cstheme="minorHAnsi"/>
              </w:rPr>
            </w:pPr>
            <w:r>
              <w:rPr>
                <w:rFonts w:asciiTheme="minorHAnsi" w:eastAsia="Calibri" w:hAnsiTheme="minorHAnsi" w:cstheme="minorHAnsi"/>
              </w:rPr>
              <w:t xml:space="preserve">With Microsoft Azure this potential scalability will allow the business to grow outside of its region and has the potential to scale the business nationwide or even internationally. However, with this the business should note the viability of the systems scalability only ensure it aligns with the customer base it currently has. </w:t>
            </w:r>
          </w:p>
          <w:p w14:paraId="1BC57479" w14:textId="77777777" w:rsidR="003A4751" w:rsidRPr="003A4751" w:rsidRDefault="003A4751" w:rsidP="004948AC">
            <w:pPr>
              <w:pStyle w:val="ListParagraph"/>
              <w:rPr>
                <w:rFonts w:asciiTheme="minorHAnsi" w:eastAsia="Calibri" w:hAnsiTheme="minorHAnsi" w:cstheme="minorHAnsi"/>
              </w:rPr>
            </w:pPr>
          </w:p>
          <w:p w14:paraId="2F737850" w14:textId="7A006648" w:rsidR="004948AC" w:rsidRDefault="004948AC" w:rsidP="004948AC">
            <w:pPr>
              <w:rPr>
                <w:rFonts w:asciiTheme="minorHAnsi" w:eastAsia="Calibri" w:hAnsiTheme="minorHAnsi" w:cstheme="minorHAnsi"/>
                <w:sz w:val="28"/>
                <w:szCs w:val="28"/>
                <w:u w:val="single"/>
              </w:rPr>
            </w:pPr>
            <w:r>
              <w:rPr>
                <w:rFonts w:asciiTheme="minorHAnsi" w:eastAsia="Calibri" w:hAnsiTheme="minorHAnsi" w:cstheme="minorHAnsi"/>
                <w:sz w:val="28"/>
                <w:szCs w:val="28"/>
                <w:u w:val="single"/>
              </w:rPr>
              <w:t>Conclusion</w:t>
            </w:r>
          </w:p>
          <w:p w14:paraId="41658DDE" w14:textId="77777777" w:rsidR="003A4751" w:rsidRDefault="003A4751" w:rsidP="5B22DC51">
            <w:pPr>
              <w:rPr>
                <w:rFonts w:asciiTheme="minorHAnsi" w:eastAsia="Calibri" w:hAnsiTheme="minorHAnsi" w:cstheme="minorHAnsi"/>
              </w:rPr>
            </w:pPr>
          </w:p>
          <w:p w14:paraId="5806A9A2" w14:textId="4ADA0EFE" w:rsidR="003A4751" w:rsidRDefault="004948AC" w:rsidP="5B22DC51">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 xml:space="preserve">Due to the </w:t>
            </w:r>
            <w:r w:rsidR="007A3CEC">
              <w:rPr>
                <w:rFonts w:asciiTheme="minorHAnsi" w:eastAsia="Calibri" w:hAnsiTheme="minorHAnsi" w:cstheme="minorHAnsi"/>
                <w:color w:val="000000" w:themeColor="text1"/>
              </w:rPr>
              <w:t>ever-growing</w:t>
            </w:r>
            <w:r>
              <w:rPr>
                <w:rFonts w:asciiTheme="minorHAnsi" w:eastAsia="Calibri" w:hAnsiTheme="minorHAnsi" w:cstheme="minorHAnsi"/>
                <w:color w:val="000000" w:themeColor="text1"/>
              </w:rPr>
              <w:t xml:space="preserve"> data market, the competitiveness between businesses has risen over the last few years. Therefore, there is a growing need move to more technical systems to streamline data collection and evaluation. As stated above, a move to Microsoft Azure will allow the business to effortlessly scale their data needs for any influxes of data collected. </w:t>
            </w:r>
            <w:r w:rsidR="0079748F">
              <w:rPr>
                <w:rFonts w:asciiTheme="minorHAnsi" w:eastAsia="Calibri" w:hAnsiTheme="minorHAnsi" w:cstheme="minorHAnsi"/>
                <w:color w:val="000000" w:themeColor="text1"/>
              </w:rPr>
              <w:t>Services like Synapse Analytics can enable the business to visualise and gain insights on the trends shown throughout the business which can be used to evaluate future directions for the business. Finally, the robust security features that are available for use with Microsoft Azure will allow for the confidence that as a company you are remaining GDPR compliant and all of Azure’s collaboration tools will allow for the continuation strong data management across systems.</w:t>
            </w:r>
          </w:p>
          <w:p w14:paraId="39607E16" w14:textId="77777777" w:rsidR="004948AC" w:rsidRDefault="004948AC" w:rsidP="5B22DC51">
            <w:pPr>
              <w:rPr>
                <w:rFonts w:asciiTheme="minorHAnsi" w:eastAsia="Calibri" w:hAnsiTheme="minorHAnsi" w:cstheme="minorHAnsi"/>
                <w:color w:val="000000" w:themeColor="text1"/>
              </w:rPr>
            </w:pPr>
          </w:p>
          <w:p w14:paraId="224E10AC" w14:textId="77777777" w:rsidR="004948AC" w:rsidRPr="00557DD7" w:rsidRDefault="004948AC" w:rsidP="5B22DC51">
            <w:pPr>
              <w:rPr>
                <w:rFonts w:asciiTheme="minorHAnsi" w:eastAsia="Calibri" w:hAnsiTheme="minorHAnsi" w:cstheme="minorHAnsi"/>
                <w:color w:val="000000" w:themeColor="text1"/>
              </w:rPr>
            </w:pPr>
          </w:p>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112F114F" w14:textId="77777777" w:rsidR="00A47E04" w:rsidRDefault="00A47E04"/>
    <w:p w14:paraId="0653CFFF" w14:textId="77777777" w:rsidR="00A47E04" w:rsidRDefault="00A47E0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9E64C9">
        <w:trPr>
          <w:jc w:val="center"/>
        </w:trPr>
        <w:tc>
          <w:tcPr>
            <w:tcW w:w="9628" w:type="dxa"/>
            <w:shd w:val="clear" w:color="auto" w:fill="2CBA6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220398534"/>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lastRenderedPageBreak/>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220398535"/>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7"/>
      <w:footerReference w:type="even" r:id="rId38"/>
      <w:footerReference w:type="default" r:id="rId39"/>
      <w:headerReference w:type="first" r:id="rId4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BFBA88" w14:textId="77777777" w:rsidR="00FA1F54" w:rsidRDefault="00FA1F54" w:rsidP="009F30C8">
      <w:r>
        <w:separator/>
      </w:r>
    </w:p>
  </w:endnote>
  <w:endnote w:type="continuationSeparator" w:id="0">
    <w:p w14:paraId="6A13AF16" w14:textId="77777777" w:rsidR="00FA1F54" w:rsidRDefault="00FA1F54"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auto"/>
    <w:pitch w:val="default"/>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7EC304" w14:textId="1845FBC9"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53E7A8" w14:textId="77777777" w:rsidR="00FA1F54" w:rsidRDefault="00FA1F54" w:rsidP="009F30C8">
      <w:r>
        <w:separator/>
      </w:r>
    </w:p>
  </w:footnote>
  <w:footnote w:type="continuationSeparator" w:id="0">
    <w:p w14:paraId="25ABE386" w14:textId="77777777" w:rsidR="00FA1F54" w:rsidRDefault="00FA1F54"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1" w15:restartNumberingAfterBreak="0">
    <w:nsid w:val="24226094"/>
    <w:multiLevelType w:val="hybridMultilevel"/>
    <w:tmpl w:val="BFA00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3" w15:restartNumberingAfterBreak="0">
    <w:nsid w:val="37A0274A"/>
    <w:multiLevelType w:val="hybridMultilevel"/>
    <w:tmpl w:val="E4EA9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CB2C12"/>
    <w:multiLevelType w:val="hybridMultilevel"/>
    <w:tmpl w:val="BFE42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6" w15:restartNumberingAfterBreak="0">
    <w:nsid w:val="42FB570B"/>
    <w:multiLevelType w:val="hybridMultilevel"/>
    <w:tmpl w:val="3370A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8" w15:restartNumberingAfterBreak="0">
    <w:nsid w:val="53AB078B"/>
    <w:multiLevelType w:val="hybridMultilevel"/>
    <w:tmpl w:val="1574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10" w15:restartNumberingAfterBreak="0">
    <w:nsid w:val="74147479"/>
    <w:multiLevelType w:val="hybridMultilevel"/>
    <w:tmpl w:val="4ACE3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12"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abstractNum w:abstractNumId="13" w15:restartNumberingAfterBreak="0">
    <w:nsid w:val="7CB922A1"/>
    <w:multiLevelType w:val="hybridMultilevel"/>
    <w:tmpl w:val="8800F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DA6C23"/>
    <w:multiLevelType w:val="hybridMultilevel"/>
    <w:tmpl w:val="A2D8E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620809">
    <w:abstractNumId w:val="0"/>
  </w:num>
  <w:num w:numId="2" w16cid:durableId="1682194990">
    <w:abstractNumId w:val="2"/>
  </w:num>
  <w:num w:numId="3" w16cid:durableId="146630187">
    <w:abstractNumId w:val="11"/>
  </w:num>
  <w:num w:numId="4" w16cid:durableId="1160150528">
    <w:abstractNumId w:val="7"/>
  </w:num>
  <w:num w:numId="5" w16cid:durableId="492718080">
    <w:abstractNumId w:val="5"/>
  </w:num>
  <w:num w:numId="6" w16cid:durableId="57290723">
    <w:abstractNumId w:val="9"/>
  </w:num>
  <w:num w:numId="7" w16cid:durableId="1158763310">
    <w:abstractNumId w:val="12"/>
  </w:num>
  <w:num w:numId="8" w16cid:durableId="1860312630">
    <w:abstractNumId w:val="1"/>
  </w:num>
  <w:num w:numId="9" w16cid:durableId="969701475">
    <w:abstractNumId w:val="4"/>
  </w:num>
  <w:num w:numId="10" w16cid:durableId="1865318373">
    <w:abstractNumId w:val="8"/>
  </w:num>
  <w:num w:numId="11" w16cid:durableId="1945724517">
    <w:abstractNumId w:val="14"/>
  </w:num>
  <w:num w:numId="12" w16cid:durableId="1305810754">
    <w:abstractNumId w:val="13"/>
  </w:num>
  <w:num w:numId="13" w16cid:durableId="1468860532">
    <w:abstractNumId w:val="10"/>
  </w:num>
  <w:num w:numId="14" w16cid:durableId="1881017679">
    <w:abstractNumId w:val="6"/>
  </w:num>
  <w:num w:numId="15" w16cid:durableId="1160659232">
    <w:abstractNumId w:val="3"/>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84B63"/>
    <w:rsid w:val="000A63A8"/>
    <w:rsid w:val="000A790E"/>
    <w:rsid w:val="000B00A4"/>
    <w:rsid w:val="000B1EEE"/>
    <w:rsid w:val="000E4B65"/>
    <w:rsid w:val="000E5AEA"/>
    <w:rsid w:val="000F1794"/>
    <w:rsid w:val="000F5B28"/>
    <w:rsid w:val="00103283"/>
    <w:rsid w:val="0010538F"/>
    <w:rsid w:val="001231AB"/>
    <w:rsid w:val="00130051"/>
    <w:rsid w:val="00134086"/>
    <w:rsid w:val="001400F4"/>
    <w:rsid w:val="00153922"/>
    <w:rsid w:val="00177841"/>
    <w:rsid w:val="00180CBF"/>
    <w:rsid w:val="00185A4A"/>
    <w:rsid w:val="001A5336"/>
    <w:rsid w:val="001A6F44"/>
    <w:rsid w:val="001B4068"/>
    <w:rsid w:val="001D6EE1"/>
    <w:rsid w:val="001D7A05"/>
    <w:rsid w:val="001E120C"/>
    <w:rsid w:val="001F1744"/>
    <w:rsid w:val="00201A78"/>
    <w:rsid w:val="00207D81"/>
    <w:rsid w:val="002202D0"/>
    <w:rsid w:val="0022765F"/>
    <w:rsid w:val="00235F24"/>
    <w:rsid w:val="0024436C"/>
    <w:rsid w:val="002530A4"/>
    <w:rsid w:val="002620DD"/>
    <w:rsid w:val="00270FDB"/>
    <w:rsid w:val="00271FD1"/>
    <w:rsid w:val="00274CB2"/>
    <w:rsid w:val="002750D7"/>
    <w:rsid w:val="00284CF3"/>
    <w:rsid w:val="002C01BB"/>
    <w:rsid w:val="002C2788"/>
    <w:rsid w:val="002C3CFC"/>
    <w:rsid w:val="00312DC5"/>
    <w:rsid w:val="003156A7"/>
    <w:rsid w:val="00323C05"/>
    <w:rsid w:val="00333442"/>
    <w:rsid w:val="0034381D"/>
    <w:rsid w:val="00381933"/>
    <w:rsid w:val="0038707D"/>
    <w:rsid w:val="003875C8"/>
    <w:rsid w:val="0039361F"/>
    <w:rsid w:val="003943F3"/>
    <w:rsid w:val="003A110E"/>
    <w:rsid w:val="003A4146"/>
    <w:rsid w:val="003A4751"/>
    <w:rsid w:val="003A6AEC"/>
    <w:rsid w:val="003D17F8"/>
    <w:rsid w:val="003D1B7C"/>
    <w:rsid w:val="003D3FA6"/>
    <w:rsid w:val="003D613D"/>
    <w:rsid w:val="003D7A7A"/>
    <w:rsid w:val="003E0C3C"/>
    <w:rsid w:val="00400817"/>
    <w:rsid w:val="00405BA2"/>
    <w:rsid w:val="00422B9B"/>
    <w:rsid w:val="004277EF"/>
    <w:rsid w:val="0044053C"/>
    <w:rsid w:val="0044523F"/>
    <w:rsid w:val="00453DB7"/>
    <w:rsid w:val="0045491E"/>
    <w:rsid w:val="00487499"/>
    <w:rsid w:val="00487BEE"/>
    <w:rsid w:val="004948AC"/>
    <w:rsid w:val="004B4018"/>
    <w:rsid w:val="004C0286"/>
    <w:rsid w:val="004D4340"/>
    <w:rsid w:val="004E7426"/>
    <w:rsid w:val="00512D4E"/>
    <w:rsid w:val="00513F2E"/>
    <w:rsid w:val="00536FD6"/>
    <w:rsid w:val="0055338E"/>
    <w:rsid w:val="00555FE5"/>
    <w:rsid w:val="00556D47"/>
    <w:rsid w:val="00557DD7"/>
    <w:rsid w:val="00571BFC"/>
    <w:rsid w:val="005B03EB"/>
    <w:rsid w:val="005B6145"/>
    <w:rsid w:val="005B7C24"/>
    <w:rsid w:val="005C15C3"/>
    <w:rsid w:val="005D74E3"/>
    <w:rsid w:val="005E58E1"/>
    <w:rsid w:val="005F3185"/>
    <w:rsid w:val="005F584A"/>
    <w:rsid w:val="00610D88"/>
    <w:rsid w:val="00611079"/>
    <w:rsid w:val="00624B07"/>
    <w:rsid w:val="00631FE2"/>
    <w:rsid w:val="00644AF7"/>
    <w:rsid w:val="0069344C"/>
    <w:rsid w:val="006A0027"/>
    <w:rsid w:val="006A3A66"/>
    <w:rsid w:val="006B25C2"/>
    <w:rsid w:val="006C3AC3"/>
    <w:rsid w:val="006CE43C"/>
    <w:rsid w:val="006E07ED"/>
    <w:rsid w:val="00727F3F"/>
    <w:rsid w:val="007552D7"/>
    <w:rsid w:val="00762425"/>
    <w:rsid w:val="0076422C"/>
    <w:rsid w:val="00771044"/>
    <w:rsid w:val="007769BE"/>
    <w:rsid w:val="00780A18"/>
    <w:rsid w:val="00785DDE"/>
    <w:rsid w:val="00792F7B"/>
    <w:rsid w:val="0079717A"/>
    <w:rsid w:val="0079748F"/>
    <w:rsid w:val="007A0F2C"/>
    <w:rsid w:val="007A3CEC"/>
    <w:rsid w:val="007B0536"/>
    <w:rsid w:val="007B1E13"/>
    <w:rsid w:val="007B444A"/>
    <w:rsid w:val="007B6229"/>
    <w:rsid w:val="007B7921"/>
    <w:rsid w:val="007D10F8"/>
    <w:rsid w:val="007D36EA"/>
    <w:rsid w:val="007D6587"/>
    <w:rsid w:val="007F1F1A"/>
    <w:rsid w:val="007F4738"/>
    <w:rsid w:val="00800891"/>
    <w:rsid w:val="00812199"/>
    <w:rsid w:val="008129FD"/>
    <w:rsid w:val="00822CE4"/>
    <w:rsid w:val="00822E7E"/>
    <w:rsid w:val="008239D0"/>
    <w:rsid w:val="00825070"/>
    <w:rsid w:val="00857358"/>
    <w:rsid w:val="00865CE2"/>
    <w:rsid w:val="00867878"/>
    <w:rsid w:val="00868CB3"/>
    <w:rsid w:val="0087118C"/>
    <w:rsid w:val="008749E3"/>
    <w:rsid w:val="00883929"/>
    <w:rsid w:val="00890FC4"/>
    <w:rsid w:val="008911CB"/>
    <w:rsid w:val="008952DF"/>
    <w:rsid w:val="0089662E"/>
    <w:rsid w:val="00896AB0"/>
    <w:rsid w:val="008C427A"/>
    <w:rsid w:val="008E0538"/>
    <w:rsid w:val="008F6EDE"/>
    <w:rsid w:val="00900644"/>
    <w:rsid w:val="00933C0B"/>
    <w:rsid w:val="00936A75"/>
    <w:rsid w:val="009379A5"/>
    <w:rsid w:val="0094795E"/>
    <w:rsid w:val="00952D2E"/>
    <w:rsid w:val="0096195F"/>
    <w:rsid w:val="0096613D"/>
    <w:rsid w:val="0097186F"/>
    <w:rsid w:val="00981E39"/>
    <w:rsid w:val="00982505"/>
    <w:rsid w:val="009825F4"/>
    <w:rsid w:val="0099178B"/>
    <w:rsid w:val="009B09A9"/>
    <w:rsid w:val="009B516C"/>
    <w:rsid w:val="009B53F6"/>
    <w:rsid w:val="009C3EF9"/>
    <w:rsid w:val="009C4D27"/>
    <w:rsid w:val="009D3B37"/>
    <w:rsid w:val="009E64C9"/>
    <w:rsid w:val="009F30C8"/>
    <w:rsid w:val="00A044C3"/>
    <w:rsid w:val="00A07337"/>
    <w:rsid w:val="00A10704"/>
    <w:rsid w:val="00A12B04"/>
    <w:rsid w:val="00A2699C"/>
    <w:rsid w:val="00A370A2"/>
    <w:rsid w:val="00A4023A"/>
    <w:rsid w:val="00A47E04"/>
    <w:rsid w:val="00A57D58"/>
    <w:rsid w:val="00A64E9A"/>
    <w:rsid w:val="00A77E0E"/>
    <w:rsid w:val="00A81941"/>
    <w:rsid w:val="00A859C7"/>
    <w:rsid w:val="00AA2AA8"/>
    <w:rsid w:val="00AB4F1D"/>
    <w:rsid w:val="00AC77AD"/>
    <w:rsid w:val="00AD7B8D"/>
    <w:rsid w:val="00AF1271"/>
    <w:rsid w:val="00AF5994"/>
    <w:rsid w:val="00B12503"/>
    <w:rsid w:val="00B16733"/>
    <w:rsid w:val="00B3355F"/>
    <w:rsid w:val="00B55AFA"/>
    <w:rsid w:val="00B7045B"/>
    <w:rsid w:val="00B86B37"/>
    <w:rsid w:val="00BA2E1A"/>
    <w:rsid w:val="00BB0C7A"/>
    <w:rsid w:val="00BB2651"/>
    <w:rsid w:val="00BE614E"/>
    <w:rsid w:val="00BE6DAC"/>
    <w:rsid w:val="00C0165D"/>
    <w:rsid w:val="00C16A59"/>
    <w:rsid w:val="00C35E00"/>
    <w:rsid w:val="00C464AD"/>
    <w:rsid w:val="00C47DDF"/>
    <w:rsid w:val="00C54F22"/>
    <w:rsid w:val="00C71DA8"/>
    <w:rsid w:val="00C73266"/>
    <w:rsid w:val="00C73296"/>
    <w:rsid w:val="00C75225"/>
    <w:rsid w:val="00C82520"/>
    <w:rsid w:val="00C8300D"/>
    <w:rsid w:val="00C8792B"/>
    <w:rsid w:val="00C963A0"/>
    <w:rsid w:val="00C97ED1"/>
    <w:rsid w:val="00CA7AF6"/>
    <w:rsid w:val="00CB52F6"/>
    <w:rsid w:val="00CC5FB1"/>
    <w:rsid w:val="00CD0A68"/>
    <w:rsid w:val="00CD215B"/>
    <w:rsid w:val="00CD3AF6"/>
    <w:rsid w:val="00CD515C"/>
    <w:rsid w:val="00CD7A41"/>
    <w:rsid w:val="00CF2DD1"/>
    <w:rsid w:val="00CF5F24"/>
    <w:rsid w:val="00D0614B"/>
    <w:rsid w:val="00D11460"/>
    <w:rsid w:val="00D1610A"/>
    <w:rsid w:val="00D22740"/>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C441B"/>
    <w:rsid w:val="00DD26F3"/>
    <w:rsid w:val="00DE1736"/>
    <w:rsid w:val="00DE62C6"/>
    <w:rsid w:val="00DF1ABE"/>
    <w:rsid w:val="00DF6753"/>
    <w:rsid w:val="00E10B5F"/>
    <w:rsid w:val="00E1111F"/>
    <w:rsid w:val="00E17201"/>
    <w:rsid w:val="00E24F6E"/>
    <w:rsid w:val="00E46535"/>
    <w:rsid w:val="00E6010A"/>
    <w:rsid w:val="00E642B6"/>
    <w:rsid w:val="00E853A9"/>
    <w:rsid w:val="00E92FB5"/>
    <w:rsid w:val="00E97FFA"/>
    <w:rsid w:val="00EA5F70"/>
    <w:rsid w:val="00EA7E26"/>
    <w:rsid w:val="00EA7F24"/>
    <w:rsid w:val="00ED2D1D"/>
    <w:rsid w:val="00EF2586"/>
    <w:rsid w:val="00EF267E"/>
    <w:rsid w:val="00EF3550"/>
    <w:rsid w:val="00F07A7D"/>
    <w:rsid w:val="00F1330E"/>
    <w:rsid w:val="00F17D8C"/>
    <w:rsid w:val="00F218CF"/>
    <w:rsid w:val="00F32C13"/>
    <w:rsid w:val="00F4650D"/>
    <w:rsid w:val="00F46736"/>
    <w:rsid w:val="00F47488"/>
    <w:rsid w:val="00F55FB8"/>
    <w:rsid w:val="00F60094"/>
    <w:rsid w:val="00F64240"/>
    <w:rsid w:val="00F72336"/>
    <w:rsid w:val="00F75F45"/>
    <w:rsid w:val="00F8103E"/>
    <w:rsid w:val="00F92253"/>
    <w:rsid w:val="00FA1F54"/>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24436C"/>
    <w:rPr>
      <w:color w:val="954F72" w:themeColor="followedHyperlink"/>
      <w:u w:val="single"/>
    </w:rPr>
  </w:style>
  <w:style w:type="character" w:styleId="UnresolvedMention">
    <w:name w:val="Unresolved Mention"/>
    <w:basedOn w:val="DefaultParagraphFont"/>
    <w:uiPriority w:val="99"/>
    <w:semiHidden/>
    <w:unhideWhenUsed/>
    <w:rsid w:val="00644AF7"/>
    <w:rPr>
      <w:color w:val="605E5C"/>
      <w:shd w:val="clear" w:color="auto" w:fill="E1DFDD"/>
    </w:rPr>
  </w:style>
  <w:style w:type="character" w:styleId="Strong">
    <w:name w:val="Strong"/>
    <w:basedOn w:val="DefaultParagraphFont"/>
    <w:uiPriority w:val="22"/>
    <w:qFormat/>
    <w:rsid w:val="00F218CF"/>
    <w:rPr>
      <w:b/>
      <w:bCs/>
    </w:rPr>
  </w:style>
  <w:style w:type="character" w:customStyle="1" w:styleId="apple-converted-space">
    <w:name w:val="apple-converted-space"/>
    <w:basedOn w:val="DefaultParagraphFont"/>
    <w:rsid w:val="00F21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ukpga/2006/48/part/5/crossheading/computer-misuse"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2.xm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training/paths/azure-data-fundamentals-explore-core-data-concepts/" TargetMode="External"/><Relationship Id="rId24" Type="http://schemas.openxmlformats.org/officeDocument/2006/relationships/image" Target="media/image10.png"/><Relationship Id="rId32" Type="http://schemas.openxmlformats.org/officeDocument/2006/relationships/hyperlink" Target="https://www.existbi.com/blog/azure-synapse-analytics-worthwhile/" TargetMode="External"/><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learn.microsoft.com/en-us/azure/site-recovery/site-recovery-overview" TargetMode="External"/><Relationship Id="rId10" Type="http://schemas.openxmlformats.org/officeDocument/2006/relationships/hyperlink" Target="https://www.bmc.com/blogs/aws-vs-azure-vs-google-cloud-platforms/" TargetMode="External"/><Relationship Id="rId19" Type="http://schemas.openxmlformats.org/officeDocument/2006/relationships/image" Target="media/image5.png"/><Relationship Id="rId31" Type="http://schemas.openxmlformats.org/officeDocument/2006/relationships/hyperlink" Target="https://www.softensity.com/blog/benefits-and-features-of-azure-sql/#:~:text=Azure%20SQL%20Database%20leverages%20all,about%20maintenance%20or%20potential%20outag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v.uk/personal-data-my-employer-can-keep-about-me"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legislation.gov.uk" TargetMode="External"/><Relationship Id="rId35" Type="http://schemas.openxmlformats.org/officeDocument/2006/relationships/hyperlink" Target="https://azure.microsoft.com/en-gb/products/backup" TargetMode="External"/><Relationship Id="rId43" Type="http://schemas.microsoft.com/office/2020/10/relationships/intelligence" Target="intelligence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azure.microsoft.com/en-us/resources/cloud-computing-dictionary/what-is-a-public-cloud"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geeksforgeeks.org/machine-learning/what-is-machine-learning/"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F4D1DA-E29E-47F7-8255-FA9B20105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27d6d-aa4d-4523-9ddf-63e085519c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420</TotalTime>
  <Pages>32</Pages>
  <Words>4118</Words>
  <Characters>25164</Characters>
  <Application>Microsoft Office Word</Application>
  <DocSecurity>0</DocSecurity>
  <Lines>1677</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Tara Brazier</cp:lastModifiedBy>
  <cp:revision>222</cp:revision>
  <dcterms:created xsi:type="dcterms:W3CDTF">2023-10-30T08:54:00Z</dcterms:created>
  <dcterms:modified xsi:type="dcterms:W3CDTF">2026-08-16T19:06:00Z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59700</vt:r8>
  </property>
  <property fmtid="{D5CDD505-2E9C-101B-9397-08002B2CF9AE}" pid="4" name="MediaServiceImageTags">
    <vt:lpwstr/>
  </property>
  <property fmtid="{D5CDD505-2E9C-101B-9397-08002B2CF9AE}" pid="5" name="GrammarlyDocumentId">
    <vt:lpwstr>e8ebc081-f934-4bb6-882a-2a85adf219e1</vt:lpwstr>
  </property>
</Properties>
</file>