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1D6D" w14:textId="511A52C6" w:rsidR="005D1252" w:rsidRDefault="005D1252"/>
    <w:p w14:paraId="79E65995" w14:textId="516D9CE1" w:rsidR="005D1252" w:rsidRDefault="005D1252"/>
    <w:p w14:paraId="752850C2" w14:textId="26AF0755" w:rsidR="005D1252" w:rsidRDefault="005D1252"/>
    <w:p w14:paraId="23B90E3D" w14:textId="4BB23A3E" w:rsidR="005D1252" w:rsidRDefault="005D1252">
      <w:r w:rsidRPr="005D1252">
        <w:drawing>
          <wp:inline distT="0" distB="0" distL="0" distR="0" wp14:anchorId="437BC9CE" wp14:editId="51A896E9">
            <wp:extent cx="5943600" cy="31889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2EF3" w14:textId="62B97804" w:rsidR="005D1252" w:rsidRDefault="005D1252">
      <w:r>
        <w:t>Train data.</w:t>
      </w:r>
    </w:p>
    <w:p w14:paraId="003E2320" w14:textId="6AD624CA" w:rsidR="005D1252" w:rsidRDefault="005D1252"/>
    <w:p w14:paraId="344E52FE" w14:textId="13C155CD" w:rsidR="005D1252" w:rsidRDefault="005D1252">
      <w:r w:rsidRPr="005D1252">
        <w:drawing>
          <wp:inline distT="0" distB="0" distL="0" distR="0" wp14:anchorId="37FE1810" wp14:editId="07DF11FA">
            <wp:extent cx="5943600" cy="31883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5D7" w14:textId="75F6DD3C" w:rsidR="005D1252" w:rsidRDefault="005D1252">
      <w:r>
        <w:t>Test data</w:t>
      </w:r>
    </w:p>
    <w:p w14:paraId="66B43F37" w14:textId="7F37666D" w:rsidR="005D1252" w:rsidRDefault="005D1252">
      <w:r>
        <w:lastRenderedPageBreak/>
        <w:t>Problem 2:</w:t>
      </w:r>
    </w:p>
    <w:p w14:paraId="0B616DFE" w14:textId="3ADCFE73" w:rsidR="005D1252" w:rsidRDefault="005D1252">
      <w:pPr>
        <w:rPr>
          <w:rFonts w:ascii="CMBX12" w:hAnsi="CMBX12" w:cs="CMBX12"/>
          <w:sz w:val="29"/>
          <w:szCs w:val="29"/>
        </w:rPr>
      </w:pPr>
      <w:r>
        <w:rPr>
          <w:rFonts w:ascii="CMBX12" w:hAnsi="CMBX12" w:cs="CMBX12"/>
          <w:sz w:val="29"/>
          <w:szCs w:val="29"/>
        </w:rPr>
        <w:t>Decision Trees</w:t>
      </w:r>
      <w:r>
        <w:rPr>
          <w:rFonts w:ascii="CMBX12" w:hAnsi="CMBX12" w:cs="CMBX12"/>
          <w:sz w:val="29"/>
          <w:szCs w:val="29"/>
        </w:rPr>
        <w:t>:</w:t>
      </w:r>
    </w:p>
    <w:p w14:paraId="4B1A486F" w14:textId="61A678D6" w:rsidR="005D1252" w:rsidRDefault="005D1252">
      <w:r>
        <w:rPr>
          <w:rFonts w:ascii="CMBX12" w:hAnsi="CMBX12" w:cs="CMBX12"/>
          <w:noProof/>
          <w:sz w:val="29"/>
          <w:szCs w:val="29"/>
        </w:rPr>
        <w:drawing>
          <wp:inline distT="0" distB="0" distL="0" distR="0" wp14:anchorId="7D9E4E39" wp14:editId="3E8DD162">
            <wp:extent cx="5737378" cy="7419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16" cy="742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9A95" w14:textId="3A768E2F" w:rsidR="005D1252" w:rsidRDefault="005D1252">
      <w:r>
        <w:rPr>
          <w:noProof/>
        </w:rPr>
        <w:lastRenderedPageBreak/>
        <w:drawing>
          <wp:inline distT="0" distB="0" distL="0" distR="0" wp14:anchorId="4208F4A0" wp14:editId="7A77D8B9">
            <wp:extent cx="5943600" cy="768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A95D8" wp14:editId="4ABEFEE7">
            <wp:extent cx="5943600" cy="768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7511" w14:textId="444CFEC4" w:rsidR="005D1252" w:rsidRDefault="005D1252"/>
    <w:p w14:paraId="58D68D21" w14:textId="77777777" w:rsidR="005D1252" w:rsidRDefault="005D1252"/>
    <w:sectPr w:rsidR="005D1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75"/>
    <w:rsid w:val="00000475"/>
    <w:rsid w:val="00376591"/>
    <w:rsid w:val="005C2B03"/>
    <w:rsid w:val="005D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B227"/>
  <w15:chartTrackingRefBased/>
  <w15:docId w15:val="{3425C5AD-4D52-4F62-B7E8-541EF5AF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Ziyan</dc:creator>
  <cp:keywords/>
  <dc:description/>
  <cp:lastModifiedBy>Guo, Ziyan</cp:lastModifiedBy>
  <cp:revision>2</cp:revision>
  <dcterms:created xsi:type="dcterms:W3CDTF">2022-11-09T19:24:00Z</dcterms:created>
  <dcterms:modified xsi:type="dcterms:W3CDTF">2022-11-09T22:44:00Z</dcterms:modified>
</cp:coreProperties>
</file>