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27EB" w14:textId="00126E6A" w:rsidR="001A1342" w:rsidRDefault="006F0014" w:rsidP="006F0014">
      <w:pPr>
        <w:pStyle w:val="Heading1"/>
      </w:pPr>
      <w:r>
        <w:t>ACA Testing</w:t>
      </w:r>
    </w:p>
    <w:p w14:paraId="67EE8F4B" w14:textId="5B038475" w:rsidR="006F0014" w:rsidRDefault="006F0014" w:rsidP="006F0014">
      <w:r>
        <w:t xml:space="preserve">This document summarizes results of testing the ACA solver in my code and what insights </w:t>
      </w:r>
      <w:r w:rsidR="004E03F7">
        <w:t>they reveal</w:t>
      </w:r>
    </w:p>
    <w:p w14:paraId="37BDA43B" w14:textId="0ED63318" w:rsidR="004E03F7" w:rsidRDefault="004E03F7" w:rsidP="004E03F7">
      <w:pPr>
        <w:pStyle w:val="Heading2"/>
      </w:pPr>
      <w:r>
        <w:t>Test Group 1:</w:t>
      </w:r>
    </w:p>
    <w:p w14:paraId="4A72E8EC" w14:textId="6A350B85" w:rsidR="004E03F7" w:rsidRDefault="004E03F7" w:rsidP="004E03F7">
      <w:r>
        <w:t>These tests run a geometric sphere with a spherical incident wave</w:t>
      </w:r>
      <w:r w:rsidR="004E44D5">
        <w:t>.  As the mesh is refined, the wavelength is set to ~200 element edge lengths</w:t>
      </w:r>
      <w:r w:rsidR="003F27CE">
        <w:t>.</w:t>
      </w:r>
    </w:p>
    <w:p w14:paraId="59E5593F" w14:textId="5327B4CD" w:rsidR="003F27CE" w:rsidRDefault="003F27CE" w:rsidP="003F27CE">
      <w:pPr>
        <w:pStyle w:val="Heading3"/>
      </w:pPr>
      <w:r>
        <w:t>ACA Approximation Tolerance</w:t>
      </w:r>
      <w:r w:rsidR="005B400D">
        <w:t xml:space="preserve"> Testing</w:t>
      </w:r>
    </w:p>
    <w:p w14:paraId="4C17B6C2" w14:textId="559AB067" w:rsidR="003F27CE" w:rsidRDefault="00F63519" w:rsidP="003F27CE"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15976F56" wp14:editId="6FCA26DF">
            <wp:simplePos x="0" y="0"/>
            <wp:positionH relativeFrom="column">
              <wp:posOffset>2722245</wp:posOffset>
            </wp:positionH>
            <wp:positionV relativeFrom="paragraph">
              <wp:posOffset>2834640</wp:posOffset>
            </wp:positionV>
            <wp:extent cx="3078480" cy="2339975"/>
            <wp:effectExtent l="0" t="0" r="762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5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2CA2BF" wp14:editId="075D6039">
                <wp:simplePos x="0" y="0"/>
                <wp:positionH relativeFrom="margin">
                  <wp:align>right</wp:align>
                </wp:positionH>
                <wp:positionV relativeFrom="paragraph">
                  <wp:posOffset>5257156</wp:posOffset>
                </wp:positionV>
                <wp:extent cx="5942965" cy="470535"/>
                <wp:effectExtent l="0" t="0" r="19685" b="247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4661" w14:textId="6CCF6E73" w:rsidR="006B699E" w:rsidRDefault="006B699E">
                            <w:r w:rsidRPr="006B699E">
                              <w:rPr>
                                <w:b/>
                                <w:bCs/>
                              </w:rPr>
                              <w:t>Figure 1</w:t>
                            </w:r>
                            <w:r>
                              <w:t xml:space="preserve">: </w:t>
                            </w:r>
                            <w:r w:rsidR="008E5538">
                              <w:t>From left to right and top to bottom</w:t>
                            </w:r>
                            <w:r>
                              <w:t>:</w:t>
                            </w:r>
                            <w:r w:rsidR="00C81364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="00C81364">
                              <w:rPr>
                                <w:rFonts w:eastAsiaTheme="minorEastAsia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sup>
                              </m:sSup>
                            </m:oMath>
                            <w:r w:rsidR="008E5538">
                              <w:rPr>
                                <w:rFonts w:eastAsiaTheme="minorEastAsia"/>
                              </w:rPr>
                              <w:t>,</w:t>
                            </w:r>
                            <w:r w:rsidR="00C8136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sup>
                              </m:sSup>
                            </m:oMath>
                            <w:r w:rsidR="00871F9C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</m:oMath>
                            <w:r w:rsidR="00A71F38">
                              <w:rPr>
                                <w:rFonts w:eastAsiaTheme="minorEastAsia"/>
                              </w:rPr>
                              <w:t>.  The slope of the logarithmic fit for the</w:t>
                            </w:r>
                            <w:r w:rsidR="00871F9C">
                              <w:rPr>
                                <w:rFonts w:eastAsiaTheme="minorEastAsia"/>
                              </w:rPr>
                              <w:t xml:space="preserve"> third and fourth plots are</w:t>
                            </w:r>
                            <w:r w:rsidR="00A71F38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93DE7" w:rsidRPr="00893DE7">
                              <w:rPr>
                                <w:rFonts w:eastAsiaTheme="minorEastAsia"/>
                              </w:rPr>
                              <w:t>-1.3</w:t>
                            </w:r>
                            <w:r w:rsidR="00893DE7">
                              <w:rPr>
                                <w:rFonts w:eastAsiaTheme="minorEastAsia"/>
                              </w:rPr>
                              <w:t>1</w:t>
                            </w:r>
                            <w:r w:rsidR="00B11784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w:r w:rsidR="00185520" w:rsidRPr="00185520">
                              <w:rPr>
                                <w:rFonts w:eastAsiaTheme="minorEastAsia"/>
                              </w:rPr>
                              <w:t>-1.32</w:t>
                            </w:r>
                            <w:r w:rsidR="00185520">
                              <w:rPr>
                                <w:rFonts w:eastAsiaTheme="minorEastAsia"/>
                              </w:rPr>
                              <w:t>, respectively</w:t>
                            </w:r>
                            <w:r w:rsidR="00642EDC"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CA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75pt;margin-top:413.95pt;width:467.95pt;height:37.0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XHJQIAAEYEAAAOAAAAZHJzL2Uyb0RvYy54bWysU9uO2yAQfa/Uf0C8N3bceLOx4qy22aaq&#10;tL1Iu/0AjHGMCowLJHb69Ttgb5reXqrygBhmOMycM7O+GbQiR2GdBFPS+SylRBgOtTT7kn553L26&#10;psR5ZmqmwIiSnoSjN5uXL9Z9V4gMWlC1sARBjCv6rqSt912RJI63QjM3g04YdDZgNfNo2n1SW9Yj&#10;ulZJlqZXSQ+27ixw4Rze3o1Ouon4TSO4/9Q0TniiSoq5+bjbuFdhTzZrVuwt61rJpzTYP2ShmTT4&#10;6RnqjnlGDlb+BqUlt+Cg8TMOOoGmkVzEGrCaefpLNQ8t60SsBclx3Zkm9/9g+cfjZ0tkXdJsvqTE&#10;MI0iPYrBkzcwkCzw03euwLCHDgP9gNeoc6zVdffAvzpiYNsysxe31kLfClZjfvPwMrl4OuK4AFL1&#10;H6DGb9jBQwQaGqsDeUgHQXTU6XTWJqTC8TJfLbLVVU4JR99imeav8/gFK55fd9b5dwI0CYeSWtQ+&#10;orPjvfMhG1Y8h4TPHChZ76RS0bD7aqssOTLsk11cE/pPYcqQvqSrPMtHAv4Kkcb1JwgtPTa8krqk&#10;1+cgVgTa3po6tqNnUo1nTFmZicdA3UiiH6ph0qWC+oSMWhgbGwcRDy3Y75T02NQldd8OzApK1HuD&#10;qqzmi0WYgmgs8mWGhr30VJceZjhCldRTMh63Pk5OIMzALarXyEhskHnMZMoVmzXyPQ1WmIZLO0b9&#10;GP/NEwAAAP//AwBQSwMEFAAGAAgAAAAhAAD7FdTeAAAACAEAAA8AAABkcnMvZG93bnJldi54bWxM&#10;j8FOwzAQRO9I/IO1SFwQtUmhbUKcCiGB6A0Kgqsbb5MIex1iNw1/z3KC26xm9HamXE/eiRGH2AXS&#10;cDVTIJDqYDtqNLy9PlyuQMRkyBoXCDV8Y4R1dXpSmsKGI73guE2NYAjFwmhoU+oLKWPdojdxFnok&#10;9vZh8CbxOTTSDubIcO9kptRCetMRf2hNj/ct1p/bg9ewun4aP+Jm/vxeL/YuTxfL8fFr0Pr8bLq7&#10;BZFwSn9h+K3P1aHiTrtwIBuF08BDEpOyZQ6C7Xx+w2LHQmUKZFXK/wOqHwAAAP//AwBQSwECLQAU&#10;AAYACAAAACEAtoM4kv4AAADhAQAAEwAAAAAAAAAAAAAAAAAAAAAAW0NvbnRlbnRfVHlwZXNdLnht&#10;bFBLAQItABQABgAIAAAAIQA4/SH/1gAAAJQBAAALAAAAAAAAAAAAAAAAAC8BAABfcmVscy8ucmVs&#10;c1BLAQItABQABgAIAAAAIQD0ukXHJQIAAEYEAAAOAAAAAAAAAAAAAAAAAC4CAABkcnMvZTJvRG9j&#10;LnhtbFBLAQItABQABgAIAAAAIQAA+xXU3gAAAAgBAAAPAAAAAAAAAAAAAAAAAH8EAABkcnMvZG93&#10;bnJldi54bWxQSwUGAAAAAAQABADzAAAAigUAAAAA&#10;">
                <v:textbox>
                  <w:txbxContent>
                    <w:p w14:paraId="2E914661" w14:textId="6CCF6E73" w:rsidR="006B699E" w:rsidRDefault="006B699E">
                      <w:r w:rsidRPr="006B699E">
                        <w:rPr>
                          <w:b/>
                          <w:bCs/>
                        </w:rPr>
                        <w:t>Figure 1</w:t>
                      </w:r>
                      <w:r>
                        <w:t xml:space="preserve">: </w:t>
                      </w:r>
                      <w:r w:rsidR="008E5538">
                        <w:t>From left to right and top to bottom</w:t>
                      </w:r>
                      <w:r>
                        <w:t>:</w:t>
                      </w:r>
                      <w:r w:rsidR="00C81364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p>
                        </m:sSup>
                      </m:oMath>
                      <w:r w:rsidR="00C81364">
                        <w:rPr>
                          <w:rFonts w:eastAsiaTheme="minorEastAsia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oMath>
                      <w:r w:rsidR="008E5538">
                        <w:rPr>
                          <w:rFonts w:eastAsiaTheme="minorEastAsia"/>
                        </w:rPr>
                        <w:t>,</w:t>
                      </w:r>
                      <w:r w:rsidR="00C81364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sup>
                        </m:sSup>
                      </m:oMath>
                      <w:r w:rsidR="00871F9C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oMath>
                      <w:r w:rsidR="00A71F38">
                        <w:rPr>
                          <w:rFonts w:eastAsiaTheme="minorEastAsia"/>
                        </w:rPr>
                        <w:t>.  The slope of the logarithmic fit for the</w:t>
                      </w:r>
                      <w:r w:rsidR="00871F9C">
                        <w:rPr>
                          <w:rFonts w:eastAsiaTheme="minorEastAsia"/>
                        </w:rPr>
                        <w:t xml:space="preserve"> third and fourth plots are</w:t>
                      </w:r>
                      <w:r w:rsidR="00A71F38">
                        <w:rPr>
                          <w:rFonts w:eastAsiaTheme="minorEastAsia"/>
                        </w:rPr>
                        <w:t xml:space="preserve"> </w:t>
                      </w:r>
                      <w:r w:rsidR="00893DE7" w:rsidRPr="00893DE7">
                        <w:rPr>
                          <w:rFonts w:eastAsiaTheme="minorEastAsia"/>
                        </w:rPr>
                        <w:t>-1.3</w:t>
                      </w:r>
                      <w:r w:rsidR="00893DE7">
                        <w:rPr>
                          <w:rFonts w:eastAsiaTheme="minorEastAsia"/>
                        </w:rPr>
                        <w:t>1</w:t>
                      </w:r>
                      <w:r w:rsidR="00B11784">
                        <w:rPr>
                          <w:rFonts w:eastAsiaTheme="minorEastAsia"/>
                        </w:rPr>
                        <w:t xml:space="preserve"> and </w:t>
                      </w:r>
                      <w:r w:rsidR="00185520" w:rsidRPr="00185520">
                        <w:rPr>
                          <w:rFonts w:eastAsiaTheme="minorEastAsia"/>
                        </w:rPr>
                        <w:t>-1.32</w:t>
                      </w:r>
                      <w:r w:rsidR="00185520">
                        <w:rPr>
                          <w:rFonts w:eastAsiaTheme="minorEastAsia"/>
                        </w:rPr>
                        <w:t>, respectively</w:t>
                      </w:r>
                      <w:r w:rsidR="00642EDC"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699E">
        <w:rPr>
          <w:noProof/>
        </w:rPr>
        <w:drawing>
          <wp:anchor distT="0" distB="0" distL="114300" distR="114300" simplePos="0" relativeHeight="251659264" behindDoc="0" locked="0" layoutInCell="1" allowOverlap="1" wp14:anchorId="0D506D0B" wp14:editId="2F6031FC">
            <wp:simplePos x="0" y="0"/>
            <wp:positionH relativeFrom="column">
              <wp:posOffset>2701925</wp:posOffset>
            </wp:positionH>
            <wp:positionV relativeFrom="paragraph">
              <wp:posOffset>582787</wp:posOffset>
            </wp:positionV>
            <wp:extent cx="3015615" cy="22618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99E">
        <w:rPr>
          <w:noProof/>
        </w:rPr>
        <w:drawing>
          <wp:anchor distT="0" distB="0" distL="114300" distR="114300" simplePos="0" relativeHeight="251658240" behindDoc="0" locked="0" layoutInCell="1" allowOverlap="1" wp14:anchorId="75D99678" wp14:editId="3A5A03A3">
            <wp:simplePos x="0" y="0"/>
            <wp:positionH relativeFrom="column">
              <wp:posOffset>-325868</wp:posOffset>
            </wp:positionH>
            <wp:positionV relativeFrom="paragraph">
              <wp:posOffset>548640</wp:posOffset>
            </wp:positionV>
            <wp:extent cx="3027680" cy="2270760"/>
            <wp:effectExtent l="0" t="0" r="1270" b="0"/>
            <wp:wrapTopAndBottom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99E">
        <w:rPr>
          <w:noProof/>
        </w:rPr>
        <w:drawing>
          <wp:anchor distT="0" distB="0" distL="114300" distR="114300" simplePos="0" relativeHeight="251660288" behindDoc="0" locked="0" layoutInCell="1" allowOverlap="1" wp14:anchorId="495E8BA0" wp14:editId="61D80519">
            <wp:simplePos x="0" y="0"/>
            <wp:positionH relativeFrom="column">
              <wp:posOffset>-334645</wp:posOffset>
            </wp:positionH>
            <wp:positionV relativeFrom="paragraph">
              <wp:posOffset>2854960</wp:posOffset>
            </wp:positionV>
            <wp:extent cx="3124835" cy="23425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0AB">
        <w:t xml:space="preserve">The ACA approximation tolerance, </w:t>
      </w:r>
      <m:oMath>
        <m:r>
          <w:rPr>
            <w:rFonts w:ascii="Cambria Math" w:hAnsi="Cambria Math"/>
          </w:rPr>
          <m:t>ϵ</m:t>
        </m:r>
      </m:oMath>
      <w:r w:rsidR="00FF60AB">
        <w:rPr>
          <w:rFonts w:eastAsiaTheme="minorEastAsia"/>
        </w:rPr>
        <w:t>,</w:t>
      </w:r>
      <w:r w:rsidR="003F27CE">
        <w:t xml:space="preserve"> determines when the decomposed sub-Z matrices are high enough rank to approximate the true sub-Z matrices. This test incrementally decrease</w:t>
      </w:r>
      <w:r w:rsidR="005B400D">
        <w:t>s</w:t>
      </w:r>
      <w:r w:rsidR="003F27CE">
        <w:t xml:space="preserve"> the parameter to observe its effect on timing and error when compared to an analytical solution.</w:t>
      </w:r>
    </w:p>
    <w:p w14:paraId="0CA6562B" w14:textId="108D7CE2" w:rsidR="009610CB" w:rsidRDefault="0033208A" w:rsidP="009610CB">
      <w:r>
        <w:t xml:space="preserve">The above plots reveal that </w:t>
      </w:r>
      <w:r w:rsidR="00A71F38">
        <w:t>the ACA approximation tolerance needs to hit</w:t>
      </w:r>
      <w:r w:rsidR="00893DE7">
        <w:t xml:space="preserve"> at least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E5538">
        <w:rPr>
          <w:rFonts w:eastAsiaTheme="minorEastAsia"/>
        </w:rPr>
        <w:t xml:space="preserve"> to see convergence of the error as mesh is refined. </w:t>
      </w:r>
      <w:r w:rsidR="00B9319A">
        <w:rPr>
          <w:rFonts w:eastAsiaTheme="minorEastAsia"/>
        </w:rPr>
        <w:t>Beyond that, there is little to no benefit of decreasing the tolerance.</w:t>
      </w:r>
      <w:r w:rsidR="00A06469">
        <w:rPr>
          <w:rFonts w:eastAsiaTheme="minorEastAsia"/>
        </w:rPr>
        <w:t xml:space="preserve">  In terms of </w:t>
      </w:r>
      <w:r w:rsidR="00B44C65">
        <w:rPr>
          <w:rFonts w:eastAsiaTheme="minorEastAsia"/>
        </w:rPr>
        <w:t>run time, see below.</w:t>
      </w:r>
    </w:p>
    <w:p w14:paraId="2E192D93" w14:textId="5247D87D" w:rsidR="009610CB" w:rsidRDefault="008643F2" w:rsidP="001D5BA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DFBD61" wp14:editId="70F0348B">
                <wp:simplePos x="0" y="0"/>
                <wp:positionH relativeFrom="margin">
                  <wp:posOffset>75063</wp:posOffset>
                </wp:positionH>
                <wp:positionV relativeFrom="paragraph">
                  <wp:posOffset>2447982</wp:posOffset>
                </wp:positionV>
                <wp:extent cx="5942965" cy="470535"/>
                <wp:effectExtent l="0" t="0" r="19685" b="247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75818" w14:textId="4504E1B3" w:rsidR="008643F2" w:rsidRDefault="008643F2" w:rsidP="008643F2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1D5BAA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: From left to righ</w:t>
                            </w:r>
                            <w:r w:rsidR="00EC02F2">
                              <w:t>t</w:t>
                            </w:r>
                            <w:r>
                              <w:t>:</w:t>
                            </w:r>
                            <w:r w:rsidR="00EC02F2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.  </w:t>
                            </w:r>
                            <w:r w:rsidR="001D5BAA">
                              <w:rPr>
                                <w:rFonts w:eastAsiaTheme="minorEastAsia"/>
                              </w:rPr>
                              <w:t>The lower tolerance has a noticeable affect on run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BD61" id="_x0000_s1027" type="#_x0000_t202" style="position:absolute;margin-left:5.9pt;margin-top:192.75pt;width:467.95pt;height:37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86JQIAAEsEAAAOAAAAZHJzL2Uyb0RvYy54bWysVNtu2zAMfR+wfxD0vtjx4nYx4hRdugwD&#10;ugvQ7gNkWY6FSaImKbG7ry8lp2l2exnmB0EUqaPDQ9Krq1ErchDOSzA1nc9ySoTh0Eqzq+nX++2r&#10;N5T4wEzLFBhR0wfh6dX65YvVYCtRQA+qFY4giPHVYGvah2CrLPO8F5r5GVhh0NmB0yyg6XZZ69iA&#10;6FplRZ5fZAO41jrgwns8vZmcdJ3wu07w8LnrvAhE1RS5hbS6tDZxzdYrVu0cs73kRxrsH1hoJg0+&#10;eoK6YYGRvZO/QWnJHXjowoyDzqDrJBcpB8xmnv+SzV3PrEi5oDjenmTy/w+Wfzp8cUS2NcVCGaax&#10;RPdiDOQtjKSI6gzWVxh0ZzEsjHiMVU6ZensL/JsnBjY9Mztx7RwMvWAtspvHm9nZ1QnHR5Bm+Agt&#10;PsP2ARLQ2DkdpUMxCKJjlR5OlYlUOB6Wy0WxvCgp4ehbXObl6zI9waqn29b58F6AJnFTU4eVT+js&#10;cOtDZMOqp5D4mAcl261UKhlu12yUIweGXbJN3xH9pzBlyFDTZVmUkwB/hcjT9ycILQO2u5Ia9T4F&#10;sSrK9s60qRkDk2raI2VljjpG6SYRw9iMqWBJ5KhxA+0DCutg6m6cRtz04H5QMmBn19R/3zMnKFEf&#10;DBZnOV8s4igkY1FeFmi4c09z7mGGI1RNAyXTdhPS+ETdDFxjETuZ9H1mcqSMHZtkP05XHIlzO0U9&#10;/wPWjwAAAP//AwBQSwMEFAAGAAgAAAAhAAWaUBjfAAAACgEAAA8AAABkcnMvZG93bnJldi54bWxM&#10;j81OwzAQhO9IvIO1SFxQ65TmnzgVQgLRG7QIrm68TSLidbDdNLw95gTH0Yxmvqk2sx7YhNb1hgSs&#10;lhEwpMaonloBb/vHRQ7MeUlKDoZQwDc62NSXF5UslTnTK04737JQQq6UAjrvx5Jz13SopVuaESl4&#10;R2O19EHalisrz6FcD/w2ilKuZU9hoZMjPnTYfO5OWkAeP08fbrt+eW/S41D4m2x6+rJCXF/N93fA&#10;PM7+Lwy/+AEd6sB0MCdSjg1BrwK5F7DOkwRYCBRxlgE7CIiTIgVeV/z/hfoHAAD//wMAUEsBAi0A&#10;FAAGAAgAAAAhALaDOJL+AAAA4QEAABMAAAAAAAAAAAAAAAAAAAAAAFtDb250ZW50X1R5cGVzXS54&#10;bWxQSwECLQAUAAYACAAAACEAOP0h/9YAAACUAQAACwAAAAAAAAAAAAAAAAAvAQAAX3JlbHMvLnJl&#10;bHNQSwECLQAUAAYACAAAACEA52UPOiUCAABLBAAADgAAAAAAAAAAAAAAAAAuAgAAZHJzL2Uyb0Rv&#10;Yy54bWxQSwECLQAUAAYACAAAACEABZpQGN8AAAAKAQAADwAAAAAAAAAAAAAAAAB/BAAAZHJzL2Rv&#10;d25yZXYueG1sUEsFBgAAAAAEAAQA8wAAAIsFAAAAAA==&#10;">
                <v:textbox>
                  <w:txbxContent>
                    <w:p w14:paraId="44475818" w14:textId="4504E1B3" w:rsidR="008643F2" w:rsidRDefault="008643F2" w:rsidP="008643F2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 w:rsidR="001D5BAA">
                        <w:rPr>
                          <w:b/>
                          <w:bCs/>
                        </w:rPr>
                        <w:t>2</w:t>
                      </w:r>
                      <w:r>
                        <w:t>: From left to righ</w:t>
                      </w:r>
                      <w:r w:rsidR="00EC02F2">
                        <w:t>t</w:t>
                      </w:r>
                      <w:r>
                        <w:t>:</w:t>
                      </w:r>
                      <w:r w:rsidR="00EC02F2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.  </w:t>
                      </w:r>
                      <w:r w:rsidR="001D5BAA">
                        <w:rPr>
                          <w:rFonts w:eastAsiaTheme="minorEastAsia"/>
                        </w:rPr>
                        <w:t>The lower tolerance has a noticeable affect on run time.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 wp14:anchorId="0488BADE" wp14:editId="1023CD93">
            <wp:simplePos x="0" y="0"/>
            <wp:positionH relativeFrom="column">
              <wp:posOffset>3076755</wp:posOffset>
            </wp:positionH>
            <wp:positionV relativeFrom="paragraph">
              <wp:posOffset>0</wp:posOffset>
            </wp:positionV>
            <wp:extent cx="3138805" cy="2352675"/>
            <wp:effectExtent l="0" t="0" r="444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 wp14:anchorId="5E77CE71" wp14:editId="010710AD">
            <wp:simplePos x="0" y="0"/>
            <wp:positionH relativeFrom="column">
              <wp:posOffset>-162844</wp:posOffset>
            </wp:positionH>
            <wp:positionV relativeFrom="paragraph">
              <wp:posOffset>1270</wp:posOffset>
            </wp:positionV>
            <wp:extent cx="3121660" cy="2339975"/>
            <wp:effectExtent l="0" t="0" r="254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BAA">
        <w:t>Clearly shows a noticeable impact on run time when tuning the tolerance down.  Since the decrease in error is</w:t>
      </w:r>
      <w:r w:rsidR="00DA4D7B">
        <w:t xml:space="preserve"> quite small, I think : 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DA4D7B">
        <w:rPr>
          <w:rFonts w:eastAsiaTheme="minorEastAsia"/>
        </w:rPr>
        <w:t xml:space="preserve"> will, generally, be the best tolerance to use.</w:t>
      </w:r>
    </w:p>
    <w:p w14:paraId="30CA9298" w14:textId="38998D75" w:rsidR="00616CFF" w:rsidRDefault="00616CFF" w:rsidP="00616CFF">
      <w:pPr>
        <w:pStyle w:val="Heading3"/>
      </w:pPr>
      <w:r>
        <w:t>Octree Levels Testing</w:t>
      </w:r>
    </w:p>
    <w:p w14:paraId="7EF8823E" w14:textId="60DD56B7" w:rsidR="00616CFF" w:rsidRDefault="00656322" w:rsidP="00616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B79F07" wp14:editId="1A136175">
                <wp:simplePos x="0" y="0"/>
                <wp:positionH relativeFrom="margin">
                  <wp:posOffset>1427497</wp:posOffset>
                </wp:positionH>
                <wp:positionV relativeFrom="paragraph">
                  <wp:posOffset>2970082</wp:posOffset>
                </wp:positionV>
                <wp:extent cx="3269615" cy="302260"/>
                <wp:effectExtent l="0" t="0" r="26035" b="2159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890D8" w14:textId="2C190706" w:rsidR="00656322" w:rsidRDefault="00656322" w:rsidP="00656322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>:</w:t>
                            </w:r>
                            <w:r w:rsidR="00D4506B">
                              <w:t xml:space="preserve"> </w:t>
                            </w:r>
                            <w:r>
                              <w:t xml:space="preserve">Error and runtime plots </w:t>
                            </w:r>
                            <w:r w:rsidR="00477202">
                              <w:t>with 3 octree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9F07" id="_x0000_s1028" type="#_x0000_t202" style="position:absolute;margin-left:112.4pt;margin-top:233.85pt;width:257.45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n9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pNKTFM&#10;o0aPYgjkHQykiPT01pcY9WAxLgx4jKGpVG/vgX/3xMCmY2Ynbp2DvhOswfSm8WZ2cXXE8RGk7j9B&#10;g8+wfYAENLROR+6QDYLoKNPxLE1MhePhVbFYLqZzSjj6rvKiWCTtMlY+37bOhw8CNImbijqUPqGz&#10;w70PMRtWPofExzwo2WylUslwu3qjHDkwbJNt+lIBL8KUIX1Fl/NiPhLwV4g8fX+C0DJgvyupK3p9&#10;DmJlpO29aVI3BibVuMeUlTnxGKkbSQxDPSTFzvLU0ByRWAdje+M44qYD95OSHlu7ov7HnjlBifpo&#10;UJzldDaLs5CM2fxtgYa79NSXHmY4QlU0UDJuNyHNT+TNwC2K2MrEb1R7zOSUMrZsov00XnEmLu0U&#10;9esnsH4CAAD//wMAUEsDBBQABgAIAAAAIQAPga004gAAAAsBAAAPAAAAZHJzL2Rvd25yZXYueG1s&#10;TI/NTsMwEITvSLyDtUhcEHWapEkbsqkQEghuUBBc3XibRPgn2G4a3h5zgtuOdjTzTb2dtWITOT9Y&#10;g7BcJMDItFYOpkN4e72/XgPzQRgplDWE8E0ets35WS0qaU/mhaZd6FgMMb4SCH0IY8W5b3vSwi/s&#10;SCb+DtZpEaJ0HZdOnGK4VjxNkoJrMZjY0IuR7npqP3dHjbDOH6cP/5Q9v7fFQW3CVTk9fDnEy4v5&#10;9gZYoDn8meEXP6JDE5n29mikZwohTfOIHhDyoiyBRUeZbeKxR1gtVxnwpub/NzQ/AAAA//8DAFBL&#10;AQItABQABgAIAAAAIQC2gziS/gAAAOEBAAATAAAAAAAAAAAAAAAAAAAAAABbQ29udGVudF9UeXBl&#10;c10ueG1sUEsBAi0AFAAGAAgAAAAhADj9If/WAAAAlAEAAAsAAAAAAAAAAAAAAAAALwEAAF9yZWxz&#10;Ly5yZWxzUEsBAi0AFAAGAAgAAAAhANlTGf0mAgAATAQAAA4AAAAAAAAAAAAAAAAALgIAAGRycy9l&#10;Mm9Eb2MueG1sUEsBAi0AFAAGAAgAAAAhAA+BrTTiAAAACwEAAA8AAAAAAAAAAAAAAAAAgAQAAGRy&#10;cy9kb3ducmV2LnhtbFBLBQYAAAAABAAEAPMAAACPBQAAAAA=&#10;">
                <v:textbox>
                  <w:txbxContent>
                    <w:p w14:paraId="13C890D8" w14:textId="2C190706" w:rsidR="00656322" w:rsidRDefault="00656322" w:rsidP="00656322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t>:</w:t>
                      </w:r>
                      <w:r w:rsidR="00D4506B">
                        <w:t xml:space="preserve"> </w:t>
                      </w:r>
                      <w:r>
                        <w:t xml:space="preserve">Error and runtime plots </w:t>
                      </w:r>
                      <w:r w:rsidR="00477202">
                        <w:t>with 3 octree levels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6F22880" wp14:editId="2CCE5CBF">
            <wp:simplePos x="0" y="0"/>
            <wp:positionH relativeFrom="margin">
              <wp:posOffset>3052445</wp:posOffset>
            </wp:positionH>
            <wp:positionV relativeFrom="paragraph">
              <wp:posOffset>398780</wp:posOffset>
            </wp:positionV>
            <wp:extent cx="3324225" cy="2491105"/>
            <wp:effectExtent l="0" t="0" r="9525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4FCB91" wp14:editId="6709DA72">
            <wp:simplePos x="0" y="0"/>
            <wp:positionH relativeFrom="column">
              <wp:posOffset>-286612</wp:posOffset>
            </wp:positionH>
            <wp:positionV relativeFrom="paragraph">
              <wp:posOffset>408940</wp:posOffset>
            </wp:positionV>
            <wp:extent cx="3301365" cy="24745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FF">
        <w:t xml:space="preserve">These tests </w:t>
      </w:r>
      <w:r w:rsidR="00BE4C68">
        <w:t>run</w:t>
      </w:r>
      <w:r w:rsidR="003C6DA4">
        <w:t xml:space="preserve"> five meshes with 3, 4 and 5 octree levels to compare the effects of changing octree levels on error and runtime.</w:t>
      </w:r>
    </w:p>
    <w:p w14:paraId="09D1B5AC" w14:textId="48379336" w:rsidR="00656322" w:rsidRDefault="00656322" w:rsidP="00616CFF"/>
    <w:p w14:paraId="62C89F8A" w14:textId="7A6EE8DE" w:rsidR="00713537" w:rsidRDefault="00713537" w:rsidP="00616CFF"/>
    <w:p w14:paraId="2E39F9B5" w14:textId="66450628" w:rsidR="00477202" w:rsidRDefault="007376D5" w:rsidP="005C219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C80B03" wp14:editId="2E20C589">
                <wp:simplePos x="0" y="0"/>
                <wp:positionH relativeFrom="margin">
                  <wp:align>center</wp:align>
                </wp:positionH>
                <wp:positionV relativeFrom="paragraph">
                  <wp:posOffset>5495290</wp:posOffset>
                </wp:positionV>
                <wp:extent cx="3269615" cy="302260"/>
                <wp:effectExtent l="0" t="0" r="26035" b="2159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173E" w14:textId="26CC47C8" w:rsidR="007376D5" w:rsidRDefault="007376D5" w:rsidP="007376D5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>: Error and runtime plots with 5 octree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0B03" id="_x0000_s1029" type="#_x0000_t202" style="position:absolute;margin-left:0;margin-top:432.7pt;width:257.45pt;height:23.8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l+Jw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rdUGKY&#10;Ro2eRR/IW+hJHunprC8w6sliXOjxGENTqd4+Av/miYFNy8xO3DsHXStYjelN4s3s6uqA4yNI1X2E&#10;Gp9h+wAJqG+cjtwhGwTRUabjRZqYCsfDab5YLiZzSjj6puM8XyTtMlacb1vnw3sBmsRNSR1Kn9DZ&#10;4dGHmA0rziHxMQ9K1lupVDLcrtooRw4M22SbvlTAizBlSFfS5TyfDwT8FWKcvj9BaBmw35XUJb29&#10;BLEi0vbO1KkbA5Nq2GPKypx4jNQNJIa+6pNi07M8FdRHJNbB0N44jrhpwf2gpMPWLqn/vmdOUKI+&#10;GBRnOZnN4iwkYza/ydFw157q2sMMR6iSBkqG7Sak+Ym8GbhHERuZ+I1qD5mcUsaWTbSfxivOxLWd&#10;on79BNY/AQAA//8DAFBLAwQUAAYACAAAACEAnoD+at8AAAAIAQAADwAAAGRycy9kb3ducmV2Lnht&#10;bEyPwU7DMBBE70j8g7VIXBB1QtPQhDgVQgLBDQqCqxtvk4h4HWw3DX/PcoLjalZv3lSb2Q5iQh96&#10;RwrSRQICqXGmp1bB2+v95RpEiJqMHhyhgm8MsKlPTypdGnekF5y2sRUMoVBqBV2MYyllaDq0Oizc&#10;iMTZ3nmrI5++lcbrI8PtIK+SJJdW98QNnR7xrsPmc3uwCtbZ4/QRnpbP702+H4p4cT09fHmlzs/m&#10;2xsQEef49wy/+qwONTvt3IFMEIMCHhKZlK8yEByv0qwAsVNQpMsEZF3J/wPqHwAAAP//AwBQSwEC&#10;LQAUAAYACAAAACEAtoM4kv4AAADhAQAAEwAAAAAAAAAAAAAAAAAAAAAAW0NvbnRlbnRfVHlwZXNd&#10;LnhtbFBLAQItABQABgAIAAAAIQA4/SH/1gAAAJQBAAALAAAAAAAAAAAAAAAAAC8BAABfcmVscy8u&#10;cmVsc1BLAQItABQABgAIAAAAIQBUDll+JwIAAEwEAAAOAAAAAAAAAAAAAAAAAC4CAABkcnMvZTJv&#10;RG9jLnhtbFBLAQItABQABgAIAAAAIQCegP5q3wAAAAgBAAAPAAAAAAAAAAAAAAAAAIEEAABkcnMv&#10;ZG93bnJldi54bWxQSwUGAAAAAAQABADzAAAAjQUAAAAA&#10;">
                <v:textbox>
                  <w:txbxContent>
                    <w:p w14:paraId="0877173E" w14:textId="26CC47C8" w:rsidR="007376D5" w:rsidRDefault="007376D5" w:rsidP="007376D5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>
                        <w:t>: Error and runtime plots with 5 octree levels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2477955" wp14:editId="4BDB6F20">
            <wp:simplePos x="0" y="0"/>
            <wp:positionH relativeFrom="margin">
              <wp:posOffset>-311785</wp:posOffset>
            </wp:positionH>
            <wp:positionV relativeFrom="paragraph">
              <wp:posOffset>3007995</wp:posOffset>
            </wp:positionV>
            <wp:extent cx="3169285" cy="237490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C5E7048" wp14:editId="6644EA55">
            <wp:simplePos x="0" y="0"/>
            <wp:positionH relativeFrom="margin">
              <wp:posOffset>2919095</wp:posOffset>
            </wp:positionH>
            <wp:positionV relativeFrom="paragraph">
              <wp:posOffset>3011170</wp:posOffset>
            </wp:positionV>
            <wp:extent cx="3215005" cy="2409825"/>
            <wp:effectExtent l="0" t="0" r="444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06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FD7DFC" wp14:editId="145FCB64">
                <wp:simplePos x="0" y="0"/>
                <wp:positionH relativeFrom="margin">
                  <wp:posOffset>1339307</wp:posOffset>
                </wp:positionH>
                <wp:positionV relativeFrom="paragraph">
                  <wp:posOffset>2671728</wp:posOffset>
                </wp:positionV>
                <wp:extent cx="3269615" cy="302260"/>
                <wp:effectExtent l="0" t="0" r="26035" b="2159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A8430" w14:textId="17261C51" w:rsidR="00D4506B" w:rsidRDefault="00D4506B" w:rsidP="00D4506B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>: Error and runtime plots with 4 octree levels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DFC" id="_x0000_s1030" type="#_x0000_t202" style="position:absolute;margin-left:105.45pt;margin-top:210.35pt;width:257.45pt;height:2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wH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V8ViuZjOKeHou8qLYpG0y1h5um2dDx8EaBI3FXUofUJn&#10;h3sfYjasPIXExzwo2WylUslwu3qjHDkwbJNt+lIBL8KUIX1Fl/NiPhLwV4g8fX+C0DJgvyupK3p9&#10;DmJlpO29aVI3BibVuMeUlTnyGKkbSQxDPSTFZid5amiekFgHY3vjOOKmA/eTkh5bu6L+x545QYn6&#10;aFCc5XQ2i7OQjNn8bYGGu/TUlx5mOEJVNFAybjchzU/kzcAtitjKxG9Ue8zkmDK2bKL9OF5xJi7t&#10;FPXrJ7B+BgAA//8DAFBLAwQUAAYACAAAACEAEWrEgOEAAAALAQAADwAAAGRycy9kb3ducmV2Lnht&#10;bEyPy07DMBBF90j8gzVIbFBrNy1JGuJUCAlEd9Ai2LrJNInwI9huGv6eYQXLmTm6c265mYxmI/rQ&#10;OythMRfA0Nau6W0r4W3/OMuBhahso7SzKOEbA2yqy4tSFY0721ccd7FlFGJDoSR0MQ4F56Hu0Kgw&#10;dwNauh2dNyrS6FveeHWmcKN5IkTKjeotfejUgA8d1p+7k5GQr57Hj7BdvrzX6VGv4002Pn15Ka+v&#10;pvs7YBGn+AfDrz6pQ0VOB3eyTWBaQrIQa0IlrBKRASMiS26pzIE2ab4EXpX8f4fqBwAA//8DAFBL&#10;AQItABQABgAIAAAAIQC2gziS/gAAAOEBAAATAAAAAAAAAAAAAAAAAAAAAABbQ29udGVudF9UeXBl&#10;c10ueG1sUEsBAi0AFAAGAAgAAAAhADj9If/WAAAAlAEAAAsAAAAAAAAAAAAAAAAALwEAAF9yZWxz&#10;Ly5yZWxzUEsBAi0AFAAGAAgAAAAhAKb17AcnAgAATAQAAA4AAAAAAAAAAAAAAAAALgIAAGRycy9l&#10;Mm9Eb2MueG1sUEsBAi0AFAAGAAgAAAAhABFqxIDhAAAACwEAAA8AAAAAAAAAAAAAAAAAgQQAAGRy&#10;cy9kb3ducmV2LnhtbFBLBQYAAAAABAAEAPMAAACPBQAAAAA=&#10;">
                <v:textbox>
                  <w:txbxContent>
                    <w:p w14:paraId="2C9A8430" w14:textId="17261C51" w:rsidR="00D4506B" w:rsidRDefault="00D4506B" w:rsidP="00D4506B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t>: Error and runtime plots with 4 octree levels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506B">
        <w:rPr>
          <w:noProof/>
        </w:rPr>
        <w:drawing>
          <wp:anchor distT="0" distB="0" distL="114300" distR="114300" simplePos="0" relativeHeight="251674624" behindDoc="0" locked="0" layoutInCell="1" allowOverlap="1" wp14:anchorId="4F56663D" wp14:editId="119834F3">
            <wp:simplePos x="0" y="0"/>
            <wp:positionH relativeFrom="margin">
              <wp:posOffset>3150858</wp:posOffset>
            </wp:positionH>
            <wp:positionV relativeFrom="paragraph">
              <wp:posOffset>0</wp:posOffset>
            </wp:positionV>
            <wp:extent cx="3439795" cy="2578100"/>
            <wp:effectExtent l="0" t="0" r="825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202">
        <w:rPr>
          <w:noProof/>
        </w:rPr>
        <w:drawing>
          <wp:anchor distT="0" distB="0" distL="114300" distR="114300" simplePos="0" relativeHeight="251673600" behindDoc="0" locked="0" layoutInCell="1" allowOverlap="1" wp14:anchorId="35E8C164" wp14:editId="0037195D">
            <wp:simplePos x="0" y="0"/>
            <wp:positionH relativeFrom="column">
              <wp:posOffset>-320040</wp:posOffset>
            </wp:positionH>
            <wp:positionV relativeFrom="paragraph">
              <wp:posOffset>0</wp:posOffset>
            </wp:positionV>
            <wp:extent cx="3429635" cy="257048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5DA">
        <w:t>These plots raise a concern about the error of the finest mesh</w:t>
      </w:r>
      <w:r w:rsidR="008A4856">
        <w:t>.  To figure out what is going on, I first ran another level of refinement and produced the following plot</w:t>
      </w:r>
    </w:p>
    <w:p w14:paraId="5030BAB0" w14:textId="7A72E46B" w:rsidR="00C40426" w:rsidRDefault="00ED4EAE" w:rsidP="00C404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C9361D" wp14:editId="35635785">
                <wp:simplePos x="0" y="0"/>
                <wp:positionH relativeFrom="margin">
                  <wp:posOffset>3073400</wp:posOffset>
                </wp:positionH>
                <wp:positionV relativeFrom="paragraph">
                  <wp:posOffset>2590800</wp:posOffset>
                </wp:positionV>
                <wp:extent cx="3311525" cy="469900"/>
                <wp:effectExtent l="0" t="0" r="22225" b="2540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152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3DA8" w14:textId="6DE5FE2B" w:rsidR="00ED4EAE" w:rsidRDefault="00ED4EAE" w:rsidP="00ED4EAE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E42F00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t xml:space="preserve">: Error plot with 4 octree levels and a </w:t>
                            </w:r>
                            <w:r>
                              <w:t>different</w:t>
                            </w:r>
                            <w:r w:rsidR="00F434C3">
                              <w:t xml:space="preserve"> 5</w:t>
                            </w:r>
                            <w:r w:rsidR="00F434C3" w:rsidRPr="00F434C3">
                              <w:rPr>
                                <w:vertAlign w:val="superscript"/>
                              </w:rPr>
                              <w:t>th</w:t>
                            </w:r>
                            <w:r w:rsidR="00F434C3">
                              <w:t xml:space="preserve"> </w:t>
                            </w:r>
                            <w:r>
                              <w:t>mesh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361D" id="_x0000_s1031" type="#_x0000_t202" style="position:absolute;margin-left:242pt;margin-top:204pt;width:260.75pt;height:3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nXJAIAAEwEAAAOAAAAZHJzL2Uyb0RvYy54bWysVMtu2zAQvBfoPxC815IcO40Fy0Hq1EWB&#10;9AEk/QCKoiyiJJclaUvu12dJ2a6RFj0U1YHgYzmcndnV8nbQiuyF8xJMRYtJTokwHBppthX99rR5&#10;c0OJD8w0TIERFT0IT29Xr18te1uKKXSgGuEIghhf9raiXQi2zDLPO6GZn4AVBg9bcJoFXLpt1jjW&#10;I7pW2TTPr7MeXGMdcOE97t6Ph3SV8NtW8PClbb0IRFUUuYU0ujTWccxWS1ZuHbOd5Eca7B9YaCYN&#10;PnqGumeBkZ2Tv0FpyR14aMOEg86gbSUXKQfMpshfZPPYMStSLiiOt2eZ/P+D5Z/3Xx2RTUWnc0oM&#10;0+jRkxgCeQcDmUZ5eutLjHq0GBcG3EabU6rePgD/7omBdcfMVtw5B30nWIP0ingzu7g64vgIUvef&#10;oMFn2C5AAhpap6N2qAZBdLTpcLYmUuG4eXVVFPNIkePZ7HqxyJN3GStPt63z4YMATeKkog6tT+hs&#10;/+BDZMPKU0h8zIOSzUYqlRZuW6+VI3uGZbJJX0rgRZgypK/oIvL4O0Sevj9BaBmw3pXUFb05B7Ey&#10;yvbeNKkaA5NqnCNlZY46RulGEcNQD8mx+cmeGpoDCutgLG9sR5x04H5S0mNpV9T/2DEnKFEfDZqz&#10;KGaz2AtpMZu/neLCXZ7UlyfMcISqaKBknK5D6p+ogIE7NLGVSd/o9sjkSBlLNsl+bK/YE5frFPXr&#10;J7B6BgAA//8DAFBLAwQUAAYACAAAACEARyXjMOAAAAAMAQAADwAAAGRycy9kb3ducmV2LnhtbEyP&#10;wU7DMBBE70j8g7VIXFBrU9ISQpwKIYHoDVoEVzd2kwh7HWw3DX/P5gS3Wc1o9k25Hp1lgwmx8yjh&#10;ei6AGay97rCR8L57muXAYlKolfVoJPyYCOvq/KxUhfYnfDPDNjWMSjAWSkKbUl9wHuvWOBXnvjdI&#10;3sEHpxKdoeE6qBOVO8sXQqy4Ux3Sh1b15rE19df26CTk2cvwGTc3rx/16mDv0tXt8PwdpLy8GB/u&#10;gSUzpr8wTPiEDhUx7f0RdWRWQpZntCWREDmJKSHEcglsP3kLAbwq+f8R1S8AAAD//wMAUEsBAi0A&#10;FAAGAAgAAAAhALaDOJL+AAAA4QEAABMAAAAAAAAAAAAAAAAAAAAAAFtDb250ZW50X1R5cGVzXS54&#10;bWxQSwECLQAUAAYACAAAACEAOP0h/9YAAACUAQAACwAAAAAAAAAAAAAAAAAvAQAAX3JlbHMvLnJl&#10;bHNQSwECLQAUAAYACAAAACEAq8BJ1yQCAABMBAAADgAAAAAAAAAAAAAAAAAuAgAAZHJzL2Uyb0Rv&#10;Yy54bWxQSwECLQAUAAYACAAAACEARyXjMOAAAAAMAQAADwAAAAAAAAAAAAAAAAB+BAAAZHJzL2Rv&#10;d25yZXYueG1sUEsFBgAAAAAEAAQA8wAAAIsFAAAAAA==&#10;">
                <v:textbox>
                  <w:txbxContent>
                    <w:p w14:paraId="785F3DA8" w14:textId="6DE5FE2B" w:rsidR="00ED4EAE" w:rsidRDefault="00ED4EAE" w:rsidP="00ED4EAE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 w:rsidR="00E42F00">
                        <w:rPr>
                          <w:b/>
                          <w:bCs/>
                        </w:rPr>
                        <w:t>7</w:t>
                      </w:r>
                      <w:r>
                        <w:t xml:space="preserve">: Error plot with 4 octree levels and a </w:t>
                      </w:r>
                      <w:r>
                        <w:t>different</w:t>
                      </w:r>
                      <w:r w:rsidR="00F434C3">
                        <w:t xml:space="preserve"> 5</w:t>
                      </w:r>
                      <w:r w:rsidR="00F434C3" w:rsidRPr="00F434C3">
                        <w:rPr>
                          <w:vertAlign w:val="superscript"/>
                        </w:rPr>
                        <w:t>th</w:t>
                      </w:r>
                      <w:r w:rsidR="00F434C3">
                        <w:t xml:space="preserve"> </w:t>
                      </w:r>
                      <w:r>
                        <w:t>mesh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160243" wp14:editId="401687D3">
                <wp:simplePos x="0" y="0"/>
                <wp:positionH relativeFrom="margin">
                  <wp:posOffset>-426085</wp:posOffset>
                </wp:positionH>
                <wp:positionV relativeFrom="paragraph">
                  <wp:posOffset>2600325</wp:posOffset>
                </wp:positionV>
                <wp:extent cx="3311525" cy="302260"/>
                <wp:effectExtent l="0" t="0" r="22225" b="2159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15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CA0B" w14:textId="149FE295" w:rsidR="00456F83" w:rsidRDefault="00456F83" w:rsidP="00456F83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521E5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t xml:space="preserve">: Error plot with </w:t>
                            </w:r>
                            <w:r w:rsidR="00521E58">
                              <w:t>4</w:t>
                            </w:r>
                            <w:r>
                              <w:t xml:space="preserve"> octree levels</w:t>
                            </w:r>
                            <w:r w:rsidR="00521E58">
                              <w:t xml:space="preserve"> and a 6</w:t>
                            </w:r>
                            <w:r w:rsidR="00521E58" w:rsidRPr="00521E58">
                              <w:rPr>
                                <w:vertAlign w:val="superscript"/>
                              </w:rPr>
                              <w:t>th</w:t>
                            </w:r>
                            <w:r w:rsidR="00521E58">
                              <w:t xml:space="preserve"> mesh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0243" id="_x0000_s1032" type="#_x0000_t202" style="position:absolute;margin-left:-33.55pt;margin-top:204.75pt;width:260.75pt;height:23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iKJQIAAEwEAAAOAAAAZHJzL2Uyb0RvYy54bWysVNtu2zAMfR+wfxD0vthxLmuNOEWXLsOA&#10;7gK0+wBZlmNhkqhJSuzu60vJSRZ0wx6G+UEQReqIPIf06mbQihyE8xJMRaeTnBJhODTS7Cr67XH7&#10;5ooSH5hpmAIjKvokPL1Zv3616m0pCuhANcIRBDG+7G1FuxBsmWWed0IzPwErDDpbcJoFNN0uaxzr&#10;EV2rrMjzZdaDa6wDLrzH07vRSdcJv20FD1/a1otAVEUxt5BWl9Y6rtl6xcqdY7aT/JgG+4csNJMG&#10;Hz1D3bHAyN7J36C05A48tGHCQWfQtpKLVANWM81fVPPQMStSLUiOt2ea/P+D5Z8PXx2RTUWLGSWG&#10;adToUQyBvIOBFJGe3voSox4sxoUBj1HmVKq398C/e2Jg0zGzE7fOQd8J1mB603gzu7g64vgIUvef&#10;oMFn2D5AAhpapyN3yAZBdJTp6SxNTIXj4Ww2nS6KBSUcfbO8KJZJu4yVp9vW+fBBgCZxU1GH0id0&#10;drj3IWbDylNIfMyDks1WKpUMt6s3ypEDwzbZpi8V8CJMGdJX9Drm8XeIPH1/gtAyYL8rqSt6dQ5i&#10;ZaTtvWlSNwYm1bjHlJU58hipG0kMQz0kxZYneWponpBYB2N74zjipgP3k5IeW7ui/seeOUGJ+mhQ&#10;nOvpfB5nIRnzxdsCDXfpqS89zHCEqmigZNxuQpqfyICBWxSxlYnfqPaYyTFlbNlE+3G84kxc2inq&#10;109g/QwAAP//AwBQSwMEFAAGAAgAAAAhAGTjeV7hAAAACwEAAA8AAABkcnMvZG93bnJldi54bWxM&#10;j8FOwzAMhu9IvENkJC5oSwdZt5WmE0ICwQ3GNK5Zk7UViVOSrCtvj3eCm63/0+/P5Xp0lg0mxM6j&#10;hNk0A2aw9rrDRsL242myBBaTQq2sRyPhx0RYV5cXpSq0P+G7GTapYVSCsVAS2pT6gvNYt8apOPW9&#10;QcoOPjiVaA0N10GdqNxZfptlOXeqQ7rQqt48tqb+2hydhKV4GT7j693brs4PdpVuFsPzd5Dy+mp8&#10;uAeWzJj+YDjrkzpU5LT3R9SRWQmTfDEjVILIVnNgRIi5EMD254EiXpX8/w/VLwAAAP//AwBQSwEC&#10;LQAUAAYACAAAACEAtoM4kv4AAADhAQAAEwAAAAAAAAAAAAAAAAAAAAAAW0NvbnRlbnRfVHlwZXNd&#10;LnhtbFBLAQItABQABgAIAAAAIQA4/SH/1gAAAJQBAAALAAAAAAAAAAAAAAAAAC8BAABfcmVscy8u&#10;cmVsc1BLAQItABQABgAIAAAAIQCDIsiKJQIAAEwEAAAOAAAAAAAAAAAAAAAAAC4CAABkcnMvZTJv&#10;RG9jLnhtbFBLAQItABQABgAIAAAAIQBk43le4QAAAAsBAAAPAAAAAAAAAAAAAAAAAH8EAABkcnMv&#10;ZG93bnJldi54bWxQSwUGAAAAAAQABADzAAAAjQUAAAAA&#10;">
                <v:textbox>
                  <w:txbxContent>
                    <w:p w14:paraId="65EFCA0B" w14:textId="149FE295" w:rsidR="00456F83" w:rsidRDefault="00456F83" w:rsidP="00456F83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 w:rsidR="00521E58">
                        <w:rPr>
                          <w:b/>
                          <w:bCs/>
                        </w:rPr>
                        <w:t>6</w:t>
                      </w:r>
                      <w:r>
                        <w:t xml:space="preserve">: Error plot with </w:t>
                      </w:r>
                      <w:r w:rsidR="00521E58">
                        <w:t>4</w:t>
                      </w:r>
                      <w:r>
                        <w:t xml:space="preserve"> octree levels</w:t>
                      </w:r>
                      <w:r w:rsidR="00521E58">
                        <w:t xml:space="preserve"> and a 6</w:t>
                      </w:r>
                      <w:r w:rsidR="00521E58" w:rsidRPr="00521E58">
                        <w:rPr>
                          <w:vertAlign w:val="superscript"/>
                        </w:rPr>
                        <w:t>th</w:t>
                      </w:r>
                      <w:r w:rsidR="00521E58">
                        <w:t xml:space="preserve"> mesh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92E7D5F" wp14:editId="0C13665D">
            <wp:simplePos x="0" y="0"/>
            <wp:positionH relativeFrom="column">
              <wp:posOffset>-492125</wp:posOffset>
            </wp:positionH>
            <wp:positionV relativeFrom="paragraph">
              <wp:posOffset>0</wp:posOffset>
            </wp:positionV>
            <wp:extent cx="3390900" cy="25431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E18A52C" wp14:editId="4E564309">
            <wp:simplePos x="0" y="0"/>
            <wp:positionH relativeFrom="column">
              <wp:posOffset>2933700</wp:posOffset>
            </wp:positionH>
            <wp:positionV relativeFrom="paragraph">
              <wp:posOffset>0</wp:posOffset>
            </wp:positionV>
            <wp:extent cx="3330575" cy="2497455"/>
            <wp:effectExtent l="0" t="0" r="317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426">
        <w:t>Figure</w:t>
      </w:r>
      <w:r w:rsidR="00911590">
        <w:t>s</w:t>
      </w:r>
      <w:r w:rsidR="00C40426">
        <w:t xml:space="preserve"> 6 </w:t>
      </w:r>
      <w:r w:rsidR="00911590">
        <w:t xml:space="preserve">and 7 </w:t>
      </w:r>
      <w:r w:rsidR="00C40426">
        <w:t xml:space="preserve">suggest the spike in error for the fifth mesh </w:t>
      </w:r>
      <w:r w:rsidR="00E42F00">
        <w:t xml:space="preserve">in Figure 5 </w:t>
      </w:r>
      <w:r w:rsidR="00C40426">
        <w:t>is a fluke</w:t>
      </w:r>
      <w:r w:rsidR="00E42F00">
        <w:t xml:space="preserve">.  Figure 6 shows that the convergence trend continues </w:t>
      </w:r>
      <w:r w:rsidR="002206F8">
        <w:t>at the next level of refinement and Figure 7 shows that a different mesh with approximately the same number of elements</w:t>
      </w:r>
      <w:r w:rsidR="00E41AED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209.6→199</m:t>
        </m:r>
      </m:oMath>
      <w:r w:rsidR="00E10073">
        <w:rPr>
          <w:rFonts w:eastAsiaTheme="minorEastAsia"/>
        </w:rPr>
        <w:t>) does not suffer from the same issue.  This is sufficient evidence to me tha</w:t>
      </w:r>
      <w:r w:rsidR="00036A0E">
        <w:rPr>
          <w:rFonts w:eastAsiaTheme="minorEastAsia"/>
        </w:rPr>
        <w:t>t the error spike comes from a poor mesh</w:t>
      </w:r>
      <w:r w:rsidR="00A04F26">
        <w:rPr>
          <w:rFonts w:eastAsiaTheme="minorEastAsia"/>
        </w:rPr>
        <w:t>.</w:t>
      </w:r>
    </w:p>
    <w:p w14:paraId="06DBAE0F" w14:textId="4B3E5EC7" w:rsidR="00AB1E03" w:rsidRDefault="00E56CFE" w:rsidP="001428F9">
      <w:pPr>
        <w:pStyle w:val="Heading3"/>
      </w:pPr>
      <w:r>
        <w:t>GMRES Tuning</w:t>
      </w:r>
    </w:p>
    <w:p w14:paraId="4E0D7A11" w14:textId="3B97BAF3" w:rsidR="00E56CFE" w:rsidRDefault="00375CD8" w:rsidP="00E56CFE">
      <w:r>
        <w:t xml:space="preserve">I tested changing various GMRES parameters trying to decrease error further such as </w:t>
      </w:r>
      <w:r w:rsidR="003C6DA7">
        <w:t>relative convergence tolerance and maximum number of inner iterations.  This was probably a moot test because the ACA solver already has reached the errors obtained by the old solver</w:t>
      </w:r>
      <w:r w:rsidR="0038170E">
        <w:t xml:space="preserve"> and therefore I shouldn’t expect GMRES to be able to push things down any further.</w:t>
      </w:r>
    </w:p>
    <w:p w14:paraId="628A24B4" w14:textId="2A71D0AD" w:rsidR="00045605" w:rsidRDefault="0062284E" w:rsidP="00E56CF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C87696" wp14:editId="399DE83A">
                <wp:simplePos x="0" y="0"/>
                <wp:positionH relativeFrom="margin">
                  <wp:align>center</wp:align>
                </wp:positionH>
                <wp:positionV relativeFrom="paragraph">
                  <wp:posOffset>5717540</wp:posOffset>
                </wp:positionV>
                <wp:extent cx="4813300" cy="305435"/>
                <wp:effectExtent l="0" t="0" r="25400" b="1841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8B604" w14:textId="3EA26841" w:rsidR="0062284E" w:rsidRDefault="0062284E" w:rsidP="0062284E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880AB3"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t>: GMRES relative tolerance set to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ACA tolerance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7696" id="_x0000_s1033" type="#_x0000_t202" style="position:absolute;margin-left:0;margin-top:450.2pt;width:379pt;height:24.0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oJg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uCEsM0&#10;9uhRDIG8gYEUkZ7e+hK9Hiz6hQGvsc2pVG/vgX/1xMCmY2Ynbp2DvhOswfSm8WV28XTE8RGk7j9A&#10;g2HYPkACGlqnI3fIBkF0bNPx3JqYCsfL+XI6m+Vo4mib5Yv5bJFCsPLptXU+vBOgSRQq6rD1CZ0d&#10;7n2I2bDyySUG86Bks5VKJcXt6o1y5MBwTLbpO6H/5KYM6St6vSgWIwF/hcjT9ycILQPOu5K6osuz&#10;EysjbW9Nk6YxMKlGGVNW5sRjpG4kMQz1kDp2FQNEjmtojkisg3G8cR1R6MB9p6TH0a6o/7ZnTlCi&#10;3htszvV0Po+7kJT54qpAxV1a6ksLMxyhKhooGcVNSPsTeTNwi01sZeL3OZNTyjiyifbTesWduNST&#10;1/NPYP0DAAD//wMAUEsDBBQABgAIAAAAIQAkU/r33gAAAAgBAAAPAAAAZHJzL2Rvd25yZXYueG1s&#10;TI/BTsMwEETvSPyDtUhcELWBtE1DnAohgegNCoKrG2+TCHsdYjcNf89yguPOjGbflOvJOzHiELtA&#10;Gq5mCgRSHWxHjYa314fLHERMhqxxgVDDN0ZYV6cnpSlsONILjtvUCC6hWBgNbUp9IWWsW/QmzkKP&#10;xN4+DN4kPodG2sEcudw7ea3UQnrTEX9oTY/3Ldaf24PXkGdP40fc3Dy/14u9W6WL5fj4NWh9fjbd&#10;3YJIOKW/MPziMzpUzLQLB7JROA08JGlYKZWBYHs5z1nZsZLlc5BVKf8PqH4AAAD//wMAUEsBAi0A&#10;FAAGAAgAAAAhALaDOJL+AAAA4QEAABMAAAAAAAAAAAAAAAAAAAAAAFtDb250ZW50X1R5cGVzXS54&#10;bWxQSwECLQAUAAYACAAAACEAOP0h/9YAAACUAQAACwAAAAAAAAAAAAAAAAAvAQAAX3JlbHMvLnJl&#10;bHNQSwECLQAUAAYACAAAACEApD0Y6CYCAABMBAAADgAAAAAAAAAAAAAAAAAuAgAAZHJzL2Uyb0Rv&#10;Yy54bWxQSwECLQAUAAYACAAAACEAJFP6994AAAAIAQAADwAAAAAAAAAAAAAAAACABAAAZHJzL2Rv&#10;d25yZXYueG1sUEsFBgAAAAAEAAQA8wAAAIsFAAAAAA==&#10;">
                <v:textbox>
                  <w:txbxContent>
                    <w:p w14:paraId="1838B604" w14:textId="3EA26841" w:rsidR="0062284E" w:rsidRDefault="0062284E" w:rsidP="0062284E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 w:rsidR="00880AB3">
                        <w:rPr>
                          <w:b/>
                          <w:bCs/>
                        </w:rPr>
                        <w:t>9</w:t>
                      </w:r>
                      <w:r>
                        <w:t>: GMRES relative tolerance set to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and ACA tolerance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92FC7">
        <w:rPr>
          <w:noProof/>
        </w:rPr>
        <w:drawing>
          <wp:anchor distT="0" distB="0" distL="114300" distR="114300" simplePos="0" relativeHeight="251685888" behindDoc="0" locked="0" layoutInCell="1" allowOverlap="1" wp14:anchorId="2055C08D" wp14:editId="1A5B283C">
            <wp:simplePos x="0" y="0"/>
            <wp:positionH relativeFrom="margin">
              <wp:align>center</wp:align>
            </wp:positionH>
            <wp:positionV relativeFrom="paragraph">
              <wp:posOffset>3235174</wp:posOffset>
            </wp:positionV>
            <wp:extent cx="3237865" cy="2426970"/>
            <wp:effectExtent l="0" t="0" r="63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D9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C8E33B" wp14:editId="7076C447">
                <wp:simplePos x="0" y="0"/>
                <wp:positionH relativeFrom="margin">
                  <wp:posOffset>981710</wp:posOffset>
                </wp:positionH>
                <wp:positionV relativeFrom="paragraph">
                  <wp:posOffset>2446655</wp:posOffset>
                </wp:positionV>
                <wp:extent cx="4520565" cy="292100"/>
                <wp:effectExtent l="0" t="0" r="13335" b="1270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D882" w14:textId="409AA630" w:rsidR="00DF1D97" w:rsidRDefault="00DF1D97" w:rsidP="00DF1D97">
                            <w:r w:rsidRPr="006B699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880AB3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t xml:space="preserve">: </w:t>
                            </w:r>
                            <w:r w:rsidR="00A804D0">
                              <w:t xml:space="preserve">From left to right: GMRES relative tolerance set to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-8</m:t>
                                  </m:r>
                                </m:sup>
                              </m:sSup>
                            </m:oMath>
                            <w:r w:rsidR="002C6350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E33B" id="_x0000_s1034" type="#_x0000_t202" style="position:absolute;margin-left:77.3pt;margin-top:192.65pt;width:355.95pt;height:2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fVJgIAAEwEAAAOAAAAZHJzL2Uyb0RvYy54bWysVNuO0zAQfUfiHyy/06RRu7RR09XSpQhp&#10;WZB2+QDHcRoL22Nst0n5esZOW6oFXhB5sHwZH585Zyar20ErchDOSzAVnU5ySoTh0Eizq+jX5+2b&#10;BSU+MNMwBUZU9Cg8vV2/frXqbSkK6EA1whEEMb7sbUW7EGyZZZ53QjM/ASsMHrbgNAu4dLuscaxH&#10;dK2yIs9vsh5cYx1w4T3u3o+HdJ3w21bw8LltvQhEVRS5hTS6NNZxzNYrVu4cs53kJxrsH1hoJg0+&#10;eoG6Z4GRvZO/QWnJHXhow4SDzqBtJRcpB8xmmr/I5qljVqRcUBxvLzL5/wfLHw9fHJFNRQuUxzCN&#10;Hj2LIZB3MJAiytNbX2LUk8W4MOA22pxS9fYB+DdPDGw6ZnbizjnoO8EapDeNN7OrqyOOjyB1/wka&#10;fIbtAySgoXU6aodqEERHHseLNZEKx83ZvMjnN3NKOJ4Vy2KaJ+8yVp5vW+fDBwGaxElFHVqf0Nnh&#10;wYfIhpXnkPiYByWbrVQqLdyu3ihHDgzLZJu+lMCLMGVIX9HlvJiPAvwVIk/fnyC0DFjvSuqKLi5B&#10;rIyyvTdNqsbApBrnSFmZk45RulHEMNRDcmxxtqeG5ojCOhjLG9sRJx24H5T0WNoV9d/3zAlK1EeD&#10;5iyns1nshbSYzd9G5931SX19wgxHqIoGSsbpJqT+iboZuEMTW5n0jW6PTE6UsWST7Kf2ij1xvU5R&#10;v34C658AAAD//wMAUEsDBBQABgAIAAAAIQBZxGIc4QAAAAsBAAAPAAAAZHJzL2Rvd25yZXYueG1s&#10;TI/BTsMwEETvSPyDtUhcUOsUJyaEOBVCAtEbtAiubuwmEfY62G4a/h5zguNon2be1uvZGjJpHwaH&#10;AlbLDIjG1qkBOwFvu8dFCSREiUoah1rAtw6wbs7Palkpd8JXPW1jR1IJhkoK6GMcK0pD22srw9KN&#10;GtPt4LyVMUXfUeXlKZVbQ6+zjFMrB0wLvRz1Q6/bz+3RCijz5+kjbNjLe8sP5jZe3UxPX16Iy4v5&#10;/g5I1HP8g+FXP6lDk5z27ogqEJNykfOECmBlwYAkouS8ALIXkLMVA9rU9P8PzQ8AAAD//wMAUEsB&#10;Ai0AFAAGAAgAAAAhALaDOJL+AAAA4QEAABMAAAAAAAAAAAAAAAAAAAAAAFtDb250ZW50X1R5cGVz&#10;XS54bWxQSwECLQAUAAYACAAAACEAOP0h/9YAAACUAQAACwAAAAAAAAAAAAAAAAAvAQAAX3JlbHMv&#10;LnJlbHNQSwECLQAUAAYACAAAACEAn1s31SYCAABMBAAADgAAAAAAAAAAAAAAAAAuAgAAZHJzL2Uy&#10;b0RvYy54bWxQSwECLQAUAAYACAAAACEAWcRiHOEAAAALAQAADwAAAAAAAAAAAAAAAACABAAAZHJz&#10;L2Rvd25yZXYueG1sUEsFBgAAAAAEAAQA8wAAAI4FAAAAAA==&#10;">
                <v:textbox>
                  <w:txbxContent>
                    <w:p w14:paraId="259CD882" w14:textId="409AA630" w:rsidR="00DF1D97" w:rsidRDefault="00DF1D97" w:rsidP="00DF1D97">
                      <w:r w:rsidRPr="006B699E">
                        <w:rPr>
                          <w:b/>
                          <w:bCs/>
                        </w:rPr>
                        <w:t xml:space="preserve">Figure </w:t>
                      </w:r>
                      <w:r w:rsidR="00880AB3">
                        <w:rPr>
                          <w:b/>
                          <w:bCs/>
                        </w:rPr>
                        <w:t>8</w:t>
                      </w:r>
                      <w:r>
                        <w:t xml:space="preserve">: </w:t>
                      </w:r>
                      <w:r w:rsidR="00A804D0">
                        <w:t xml:space="preserve">From left to right: GMRES relative tolerance set to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-8</m:t>
                            </m:r>
                          </m:sup>
                        </m:sSup>
                      </m:oMath>
                      <w:r w:rsidR="002C6350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sup>
                        </m:sSup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1D97">
        <w:rPr>
          <w:noProof/>
        </w:rPr>
        <w:drawing>
          <wp:anchor distT="0" distB="0" distL="114300" distR="114300" simplePos="0" relativeHeight="251681792" behindDoc="0" locked="0" layoutInCell="1" allowOverlap="1" wp14:anchorId="3E8E46C5" wp14:editId="179AEBA8">
            <wp:simplePos x="0" y="0"/>
            <wp:positionH relativeFrom="column">
              <wp:posOffset>3194685</wp:posOffset>
            </wp:positionH>
            <wp:positionV relativeFrom="paragraph">
              <wp:posOffset>0</wp:posOffset>
            </wp:positionV>
            <wp:extent cx="3223895" cy="2416810"/>
            <wp:effectExtent l="0" t="0" r="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D97">
        <w:rPr>
          <w:noProof/>
        </w:rPr>
        <w:drawing>
          <wp:anchor distT="0" distB="0" distL="114300" distR="114300" simplePos="0" relativeHeight="251682816" behindDoc="0" locked="0" layoutInCell="1" allowOverlap="1" wp14:anchorId="0DB8FFC6" wp14:editId="55E225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5499" cy="2402669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99" cy="24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3FB">
        <w:t xml:space="preserve">While I am not sure what the relative tolerance of GMRES defaults to, it seems the changes in Figure </w:t>
      </w:r>
      <w:r w:rsidR="00880AB3">
        <w:t>8</w:t>
      </w:r>
      <w:r w:rsidR="00A023FB">
        <w:t xml:space="preserve"> have no effect on error.</w:t>
      </w:r>
    </w:p>
    <w:p w14:paraId="0B9C68DC" w14:textId="79423439" w:rsidR="00F25305" w:rsidRPr="00E56CFE" w:rsidRDefault="0062284E" w:rsidP="00E56CFE">
      <w:r>
        <w:t xml:space="preserve">For Figure </w:t>
      </w:r>
      <w:r w:rsidR="00880AB3">
        <w:t>9</w:t>
      </w:r>
      <w:r>
        <w:t xml:space="preserve">, I cranked down the ACA tolerance </w:t>
      </w:r>
      <w:r w:rsidR="008642B6">
        <w:t>and see little to no change in error.  Lastly, I also doubled the max number of inner iterations GMRES can take and saw no changes</w:t>
      </w:r>
      <w:r w:rsidR="001C2EAE">
        <w:t xml:space="preserve"> to error.  I think the default GMRES settings are good enough because other sources of error are dominating such as discretization</w:t>
      </w:r>
      <w:r w:rsidR="007D7AB0">
        <w:t xml:space="preserve"> and other algorithmic errors not including ACA because these errors are very close to the errors when using my traditional solver.</w:t>
      </w:r>
    </w:p>
    <w:p w14:paraId="24D6BE57" w14:textId="32FE4F1B" w:rsidR="005B400D" w:rsidRPr="003F27CE" w:rsidRDefault="005B400D" w:rsidP="003F27CE"/>
    <w:sectPr w:rsidR="005B400D" w:rsidRPr="003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4"/>
    <w:rsid w:val="00036A0E"/>
    <w:rsid w:val="00045605"/>
    <w:rsid w:val="001428F9"/>
    <w:rsid w:val="00185520"/>
    <w:rsid w:val="001A1342"/>
    <w:rsid w:val="001C2EAE"/>
    <w:rsid w:val="001D5BAA"/>
    <w:rsid w:val="002206F8"/>
    <w:rsid w:val="002C6350"/>
    <w:rsid w:val="0033208A"/>
    <w:rsid w:val="003650A4"/>
    <w:rsid w:val="00375CD8"/>
    <w:rsid w:val="0038170E"/>
    <w:rsid w:val="003C6DA4"/>
    <w:rsid w:val="003C6DA7"/>
    <w:rsid w:val="003F27CE"/>
    <w:rsid w:val="00456F83"/>
    <w:rsid w:val="00477202"/>
    <w:rsid w:val="004E03F7"/>
    <w:rsid w:val="004E44D5"/>
    <w:rsid w:val="00521E58"/>
    <w:rsid w:val="00595C0C"/>
    <w:rsid w:val="005B400D"/>
    <w:rsid w:val="005C2199"/>
    <w:rsid w:val="005E7200"/>
    <w:rsid w:val="00616C68"/>
    <w:rsid w:val="00616CFF"/>
    <w:rsid w:val="0062284E"/>
    <w:rsid w:val="00642EDC"/>
    <w:rsid w:val="00656322"/>
    <w:rsid w:val="006A1455"/>
    <w:rsid w:val="006B699E"/>
    <w:rsid w:val="006F0014"/>
    <w:rsid w:val="00713537"/>
    <w:rsid w:val="007376D5"/>
    <w:rsid w:val="00744A78"/>
    <w:rsid w:val="007B34CC"/>
    <w:rsid w:val="007D7AB0"/>
    <w:rsid w:val="008642B6"/>
    <w:rsid w:val="008643F2"/>
    <w:rsid w:val="00871F9C"/>
    <w:rsid w:val="00880AB3"/>
    <w:rsid w:val="00893DE7"/>
    <w:rsid w:val="008A29FD"/>
    <w:rsid w:val="008A4856"/>
    <w:rsid w:val="008E5538"/>
    <w:rsid w:val="00911590"/>
    <w:rsid w:val="009610CB"/>
    <w:rsid w:val="00A023FB"/>
    <w:rsid w:val="00A04F26"/>
    <w:rsid w:val="00A06469"/>
    <w:rsid w:val="00A71F38"/>
    <w:rsid w:val="00A804D0"/>
    <w:rsid w:val="00A905BE"/>
    <w:rsid w:val="00AB1E03"/>
    <w:rsid w:val="00B11784"/>
    <w:rsid w:val="00B44C65"/>
    <w:rsid w:val="00B9319A"/>
    <w:rsid w:val="00BE4C68"/>
    <w:rsid w:val="00C305DA"/>
    <w:rsid w:val="00C40426"/>
    <w:rsid w:val="00C81364"/>
    <w:rsid w:val="00D4506B"/>
    <w:rsid w:val="00D52EFB"/>
    <w:rsid w:val="00D92FC7"/>
    <w:rsid w:val="00DA4D7B"/>
    <w:rsid w:val="00DD3123"/>
    <w:rsid w:val="00DF1D97"/>
    <w:rsid w:val="00E10073"/>
    <w:rsid w:val="00E41AED"/>
    <w:rsid w:val="00E42F00"/>
    <w:rsid w:val="00E54638"/>
    <w:rsid w:val="00E56CFE"/>
    <w:rsid w:val="00EC02F2"/>
    <w:rsid w:val="00ED4EAE"/>
    <w:rsid w:val="00F25305"/>
    <w:rsid w:val="00F434C3"/>
    <w:rsid w:val="00F63519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138D"/>
  <w15:chartTrackingRefBased/>
  <w15:docId w15:val="{10E4B6D4-E55F-45F3-8772-AE3F7622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1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Hamel</dc:creator>
  <cp:keywords/>
  <dc:description/>
  <cp:lastModifiedBy>Jack Hamel</cp:lastModifiedBy>
  <cp:revision>71</cp:revision>
  <dcterms:created xsi:type="dcterms:W3CDTF">2021-07-19T17:24:00Z</dcterms:created>
  <dcterms:modified xsi:type="dcterms:W3CDTF">2021-07-22T14:23:00Z</dcterms:modified>
</cp:coreProperties>
</file>