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F7F1" w14:textId="44B5E424" w:rsidR="0099011A" w:rsidRDefault="0099011A" w:rsidP="00CE0502">
      <w:pPr>
        <w:pStyle w:val="Title"/>
        <w:jc w:val="center"/>
        <w:rPr>
          <w:rFonts w:ascii="Times New Roman" w:hAnsi="Times New Roman" w:cs="Times New Roman"/>
        </w:rPr>
      </w:pPr>
      <w:r w:rsidRPr="0099011A">
        <w:rPr>
          <w:rFonts w:ascii="Times New Roman" w:hAnsi="Times New Roman" w:cs="Times New Roman"/>
        </w:rPr>
        <w:t>Integral Equations in Acoustics</w:t>
      </w:r>
    </w:p>
    <w:bookmarkStart w:id="0" w:name="_Toc67668796" w:displacedByCustomXml="next"/>
    <w:bookmarkStart w:id="1" w:name="_Toc79766270" w:displacedByCustomXml="next"/>
    <w:sdt>
      <w:sdtPr>
        <w:rPr>
          <w:rFonts w:asciiTheme="minorHAnsi" w:eastAsiaTheme="minorEastAsia" w:hAnsiTheme="minorHAnsi" w:cstheme="minorBidi"/>
          <w:b w:val="0"/>
          <w:bCs w:val="0"/>
          <w:smallCaps w:val="0"/>
          <w:color w:val="auto"/>
          <w:sz w:val="22"/>
          <w:szCs w:val="22"/>
        </w:rPr>
        <w:id w:val="-55164896"/>
        <w:docPartObj>
          <w:docPartGallery w:val="Table of Contents"/>
          <w:docPartUnique/>
        </w:docPartObj>
      </w:sdtPr>
      <w:sdtEndPr>
        <w:rPr>
          <w:noProof/>
        </w:rPr>
      </w:sdtEndPr>
      <w:sdtContent>
        <w:p w14:paraId="22F17E64" w14:textId="77777777" w:rsidR="001E5AE7" w:rsidRDefault="00140F2C" w:rsidP="00140F2C">
          <w:pPr>
            <w:pStyle w:val="Heading1"/>
            <w:numPr>
              <w:ilvl w:val="0"/>
              <w:numId w:val="0"/>
            </w:numPr>
            <w:ind w:left="432" w:hanging="432"/>
            <w:rPr>
              <w:noProof/>
            </w:rPr>
          </w:pPr>
          <w:r>
            <w:t>Table of Contents</w:t>
          </w:r>
          <w:bookmarkEnd w:id="1"/>
          <w:bookmarkEnd w:id="0"/>
          <w:r>
            <w:fldChar w:fldCharType="begin"/>
          </w:r>
          <w:r>
            <w:instrText xml:space="preserve"> TOC \o "1-3" \h \z \u </w:instrText>
          </w:r>
          <w:r>
            <w:fldChar w:fldCharType="separate"/>
          </w:r>
        </w:p>
        <w:p w14:paraId="258A9427" w14:textId="14BF6DE4" w:rsidR="001E5AE7" w:rsidRDefault="00C700AA">
          <w:pPr>
            <w:pStyle w:val="TOC1"/>
            <w:tabs>
              <w:tab w:val="right" w:leader="dot" w:pos="9350"/>
            </w:tabs>
            <w:rPr>
              <w:noProof/>
            </w:rPr>
          </w:pPr>
          <w:hyperlink w:anchor="_Toc79766270" w:history="1">
            <w:r w:rsidR="001E5AE7" w:rsidRPr="00ED5329">
              <w:rPr>
                <w:rStyle w:val="Hyperlink"/>
                <w:noProof/>
              </w:rPr>
              <w:t>Table of Contents</w:t>
            </w:r>
            <w:r w:rsidR="001E5AE7">
              <w:rPr>
                <w:noProof/>
                <w:webHidden/>
              </w:rPr>
              <w:tab/>
            </w:r>
            <w:r w:rsidR="001E5AE7">
              <w:rPr>
                <w:noProof/>
                <w:webHidden/>
              </w:rPr>
              <w:fldChar w:fldCharType="begin"/>
            </w:r>
            <w:r w:rsidR="001E5AE7">
              <w:rPr>
                <w:noProof/>
                <w:webHidden/>
              </w:rPr>
              <w:instrText xml:space="preserve"> PAGEREF _Toc79766270 \h </w:instrText>
            </w:r>
            <w:r w:rsidR="001E5AE7">
              <w:rPr>
                <w:noProof/>
                <w:webHidden/>
              </w:rPr>
            </w:r>
            <w:r w:rsidR="001E5AE7">
              <w:rPr>
                <w:noProof/>
                <w:webHidden/>
              </w:rPr>
              <w:fldChar w:fldCharType="separate"/>
            </w:r>
            <w:r w:rsidR="001C4A01">
              <w:rPr>
                <w:noProof/>
                <w:webHidden/>
              </w:rPr>
              <w:t>1</w:t>
            </w:r>
            <w:r w:rsidR="001E5AE7">
              <w:rPr>
                <w:noProof/>
                <w:webHidden/>
              </w:rPr>
              <w:fldChar w:fldCharType="end"/>
            </w:r>
          </w:hyperlink>
        </w:p>
        <w:p w14:paraId="50625D21" w14:textId="74932FDD" w:rsidR="001E5AE7" w:rsidRDefault="00C700AA">
          <w:pPr>
            <w:pStyle w:val="TOC1"/>
            <w:tabs>
              <w:tab w:val="left" w:pos="440"/>
              <w:tab w:val="right" w:leader="dot" w:pos="9350"/>
            </w:tabs>
            <w:rPr>
              <w:noProof/>
            </w:rPr>
          </w:pPr>
          <w:hyperlink w:anchor="_Toc79766271" w:history="1">
            <w:r w:rsidR="001E5AE7" w:rsidRPr="00ED5329">
              <w:rPr>
                <w:rStyle w:val="Hyperlink"/>
                <w:noProof/>
              </w:rPr>
              <w:t>1</w:t>
            </w:r>
            <w:r w:rsidR="001E5AE7">
              <w:rPr>
                <w:noProof/>
              </w:rPr>
              <w:tab/>
            </w:r>
            <w:r w:rsidR="001E5AE7" w:rsidRPr="00ED5329">
              <w:rPr>
                <w:rStyle w:val="Hyperlink"/>
                <w:noProof/>
              </w:rPr>
              <w:t>Background</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Chapter 1 Section 1</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\r 1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MTChap \r 1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_Toc79766271 \h </w:instrText>
            </w:r>
            <w:r w:rsidR="001E5AE7">
              <w:rPr>
                <w:noProof/>
                <w:webHidden/>
              </w:rPr>
            </w:r>
            <w:r w:rsidR="001E5AE7">
              <w:rPr>
                <w:noProof/>
                <w:webHidden/>
              </w:rPr>
              <w:fldChar w:fldCharType="separate"/>
            </w:r>
            <w:r w:rsidR="001C4A01">
              <w:rPr>
                <w:noProof/>
                <w:webHidden/>
              </w:rPr>
              <w:t>2</w:t>
            </w:r>
            <w:r w:rsidR="001E5AE7">
              <w:rPr>
                <w:noProof/>
                <w:webHidden/>
              </w:rPr>
              <w:fldChar w:fldCharType="end"/>
            </w:r>
          </w:hyperlink>
        </w:p>
        <w:p w14:paraId="689BA755" w14:textId="0BDA9BD0" w:rsidR="001E5AE7" w:rsidRDefault="00C700AA">
          <w:pPr>
            <w:pStyle w:val="TOC2"/>
            <w:tabs>
              <w:tab w:val="left" w:pos="880"/>
              <w:tab w:val="right" w:leader="dot" w:pos="9350"/>
            </w:tabs>
            <w:rPr>
              <w:noProof/>
            </w:rPr>
          </w:pPr>
          <w:hyperlink w:anchor="_Toc79766272" w:history="1">
            <w:r w:rsidR="001E5AE7" w:rsidRPr="00ED5329">
              <w:rPr>
                <w:rStyle w:val="Hyperlink"/>
                <w:noProof/>
              </w:rPr>
              <w:t>1.1</w:t>
            </w:r>
            <w:r w:rsidR="001E5AE7">
              <w:rPr>
                <w:noProof/>
              </w:rPr>
              <w:tab/>
            </w:r>
            <w:r w:rsidR="001E5AE7" w:rsidRPr="00ED5329">
              <w:rPr>
                <w:rStyle w:val="Hyperlink"/>
                <w:noProof/>
              </w:rPr>
              <w:t>Green’s Theorem</w:t>
            </w:r>
            <w:r w:rsidR="001E5AE7">
              <w:rPr>
                <w:noProof/>
                <w:webHidden/>
              </w:rPr>
              <w:tab/>
            </w:r>
            <w:r w:rsidR="001E5AE7">
              <w:rPr>
                <w:noProof/>
                <w:webHidden/>
              </w:rPr>
              <w:fldChar w:fldCharType="begin"/>
            </w:r>
            <w:r w:rsidR="001E5AE7">
              <w:rPr>
                <w:noProof/>
                <w:webHidden/>
              </w:rPr>
              <w:instrText xml:space="preserve"> PAGEREF _Toc79766272 \h </w:instrText>
            </w:r>
            <w:r w:rsidR="001E5AE7">
              <w:rPr>
                <w:noProof/>
                <w:webHidden/>
              </w:rPr>
            </w:r>
            <w:r w:rsidR="001E5AE7">
              <w:rPr>
                <w:noProof/>
                <w:webHidden/>
              </w:rPr>
              <w:fldChar w:fldCharType="separate"/>
            </w:r>
            <w:r w:rsidR="001C4A01">
              <w:rPr>
                <w:noProof/>
                <w:webHidden/>
              </w:rPr>
              <w:t>2</w:t>
            </w:r>
            <w:r w:rsidR="001E5AE7">
              <w:rPr>
                <w:noProof/>
                <w:webHidden/>
              </w:rPr>
              <w:fldChar w:fldCharType="end"/>
            </w:r>
          </w:hyperlink>
        </w:p>
        <w:p w14:paraId="366F5ABF" w14:textId="1B4CE6ED" w:rsidR="001E5AE7" w:rsidRDefault="00C700AA">
          <w:pPr>
            <w:pStyle w:val="TOC1"/>
            <w:tabs>
              <w:tab w:val="left" w:pos="440"/>
              <w:tab w:val="right" w:leader="dot" w:pos="9350"/>
            </w:tabs>
            <w:rPr>
              <w:noProof/>
            </w:rPr>
          </w:pPr>
          <w:hyperlink w:anchor="_Toc79766273" w:history="1">
            <w:r w:rsidR="001E5AE7" w:rsidRPr="00ED5329">
              <w:rPr>
                <w:rStyle w:val="Hyperlink"/>
                <w:noProof/>
              </w:rPr>
              <w:t>2</w:t>
            </w:r>
            <w:r w:rsidR="001E5AE7">
              <w:rPr>
                <w:noProof/>
              </w:rPr>
              <w:tab/>
            </w:r>
            <w:r w:rsidR="001E5AE7" w:rsidRPr="00ED5329">
              <w:rPr>
                <w:rStyle w:val="Hyperlink"/>
                <w:noProof/>
              </w:rPr>
              <w:t>Volume Integral Equations</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_Toc79766273 \h </w:instrText>
            </w:r>
            <w:r w:rsidR="001E5AE7">
              <w:rPr>
                <w:noProof/>
                <w:webHidden/>
              </w:rPr>
            </w:r>
            <w:r w:rsidR="001E5AE7">
              <w:rPr>
                <w:noProof/>
                <w:webHidden/>
              </w:rPr>
              <w:fldChar w:fldCharType="separate"/>
            </w:r>
            <w:r w:rsidR="001C4A01">
              <w:rPr>
                <w:noProof/>
                <w:webHidden/>
              </w:rPr>
              <w:t>2</w:t>
            </w:r>
            <w:r w:rsidR="001E5AE7">
              <w:rPr>
                <w:noProof/>
                <w:webHidden/>
              </w:rPr>
              <w:fldChar w:fldCharType="end"/>
            </w:r>
          </w:hyperlink>
        </w:p>
        <w:p w14:paraId="68F91652" w14:textId="56DF6FA4" w:rsidR="001E5AE7" w:rsidRDefault="00C700AA">
          <w:pPr>
            <w:pStyle w:val="TOC2"/>
            <w:tabs>
              <w:tab w:val="left" w:pos="880"/>
              <w:tab w:val="right" w:leader="dot" w:pos="9350"/>
            </w:tabs>
            <w:rPr>
              <w:noProof/>
            </w:rPr>
          </w:pPr>
          <w:hyperlink w:anchor="_Toc79766274" w:history="1">
            <w:r w:rsidR="001E5AE7" w:rsidRPr="00ED5329">
              <w:rPr>
                <w:rStyle w:val="Hyperlink"/>
                <w:noProof/>
              </w:rPr>
              <w:t>2.1</w:t>
            </w:r>
            <w:r w:rsidR="001E5AE7">
              <w:rPr>
                <w:noProof/>
              </w:rPr>
              <w:tab/>
            </w:r>
            <w:r w:rsidR="001E5AE7" w:rsidRPr="00ED5329">
              <w:rPr>
                <w:rStyle w:val="Hyperlink"/>
                <w:noProof/>
              </w:rPr>
              <w:t>Formulation</w:t>
            </w:r>
            <w:r w:rsidR="001E5AE7">
              <w:rPr>
                <w:noProof/>
                <w:webHidden/>
              </w:rPr>
              <w:tab/>
            </w:r>
            <w:r w:rsidR="001E5AE7">
              <w:rPr>
                <w:noProof/>
                <w:webHidden/>
              </w:rPr>
              <w:fldChar w:fldCharType="begin"/>
            </w:r>
            <w:r w:rsidR="001E5AE7">
              <w:rPr>
                <w:noProof/>
                <w:webHidden/>
              </w:rPr>
              <w:instrText xml:space="preserve"> PAGEREF _Toc79766274 \h </w:instrText>
            </w:r>
            <w:r w:rsidR="001E5AE7">
              <w:rPr>
                <w:noProof/>
                <w:webHidden/>
              </w:rPr>
            </w:r>
            <w:r w:rsidR="001E5AE7">
              <w:rPr>
                <w:noProof/>
                <w:webHidden/>
              </w:rPr>
              <w:fldChar w:fldCharType="separate"/>
            </w:r>
            <w:r w:rsidR="001C4A01">
              <w:rPr>
                <w:noProof/>
                <w:webHidden/>
              </w:rPr>
              <w:t>2</w:t>
            </w:r>
            <w:r w:rsidR="001E5AE7">
              <w:rPr>
                <w:noProof/>
                <w:webHidden/>
              </w:rPr>
              <w:fldChar w:fldCharType="end"/>
            </w:r>
          </w:hyperlink>
        </w:p>
        <w:p w14:paraId="36DA25D3" w14:textId="17EDFCE7" w:rsidR="001E5AE7" w:rsidRDefault="00C700AA">
          <w:pPr>
            <w:pStyle w:val="TOC2"/>
            <w:tabs>
              <w:tab w:val="left" w:pos="880"/>
              <w:tab w:val="right" w:leader="dot" w:pos="9350"/>
            </w:tabs>
            <w:rPr>
              <w:noProof/>
            </w:rPr>
          </w:pPr>
          <w:hyperlink w:anchor="_Toc79766275" w:history="1">
            <w:r w:rsidR="001E5AE7" w:rsidRPr="00ED5329">
              <w:rPr>
                <w:rStyle w:val="Hyperlink"/>
                <w:noProof/>
              </w:rPr>
              <w:t>2.2</w:t>
            </w:r>
            <w:r w:rsidR="001E5AE7">
              <w:rPr>
                <w:noProof/>
              </w:rPr>
              <w:tab/>
            </w:r>
            <w:r w:rsidR="001E5AE7" w:rsidRPr="00ED5329">
              <w:rPr>
                <w:rStyle w:val="Hyperlink"/>
                <w:noProof/>
              </w:rPr>
              <w:t>Define fields</w:t>
            </w:r>
            <w:r w:rsidR="001E5AE7">
              <w:rPr>
                <w:noProof/>
                <w:webHidden/>
              </w:rPr>
              <w:tab/>
            </w:r>
            <w:r w:rsidR="001E5AE7">
              <w:rPr>
                <w:noProof/>
                <w:webHidden/>
              </w:rPr>
              <w:fldChar w:fldCharType="begin"/>
            </w:r>
            <w:r w:rsidR="001E5AE7">
              <w:rPr>
                <w:noProof/>
                <w:webHidden/>
              </w:rPr>
              <w:instrText xml:space="preserve"> PAGEREF _Toc79766275 \h </w:instrText>
            </w:r>
            <w:r w:rsidR="001E5AE7">
              <w:rPr>
                <w:noProof/>
                <w:webHidden/>
              </w:rPr>
            </w:r>
            <w:r w:rsidR="001E5AE7">
              <w:rPr>
                <w:noProof/>
                <w:webHidden/>
              </w:rPr>
              <w:fldChar w:fldCharType="separate"/>
            </w:r>
            <w:r w:rsidR="001C4A01">
              <w:rPr>
                <w:noProof/>
                <w:webHidden/>
              </w:rPr>
              <w:t>5</w:t>
            </w:r>
            <w:r w:rsidR="001E5AE7">
              <w:rPr>
                <w:noProof/>
                <w:webHidden/>
              </w:rPr>
              <w:fldChar w:fldCharType="end"/>
            </w:r>
          </w:hyperlink>
        </w:p>
        <w:p w14:paraId="69E9E7EA" w14:textId="35EC4E20" w:rsidR="001E5AE7" w:rsidRDefault="00C700AA">
          <w:pPr>
            <w:pStyle w:val="TOC2"/>
            <w:tabs>
              <w:tab w:val="left" w:pos="880"/>
              <w:tab w:val="right" w:leader="dot" w:pos="9350"/>
            </w:tabs>
            <w:rPr>
              <w:noProof/>
            </w:rPr>
          </w:pPr>
          <w:hyperlink w:anchor="_Toc79766276" w:history="1">
            <w:r w:rsidR="001E5AE7" w:rsidRPr="00ED5329">
              <w:rPr>
                <w:rStyle w:val="Hyperlink"/>
                <w:noProof/>
              </w:rPr>
              <w:t>2.3</w:t>
            </w:r>
            <w:r w:rsidR="001E5AE7">
              <w:rPr>
                <w:noProof/>
              </w:rPr>
              <w:tab/>
            </w:r>
            <w:r w:rsidR="001E5AE7" w:rsidRPr="00ED5329">
              <w:rPr>
                <w:rStyle w:val="Hyperlink"/>
                <w:noProof/>
              </w:rPr>
              <w:t>Boundary Conditions</w:t>
            </w:r>
            <w:r w:rsidR="001E5AE7">
              <w:rPr>
                <w:noProof/>
                <w:webHidden/>
              </w:rPr>
              <w:tab/>
            </w:r>
            <w:r w:rsidR="001E5AE7">
              <w:rPr>
                <w:noProof/>
                <w:webHidden/>
              </w:rPr>
              <w:fldChar w:fldCharType="begin"/>
            </w:r>
            <w:r w:rsidR="001E5AE7">
              <w:rPr>
                <w:noProof/>
                <w:webHidden/>
              </w:rPr>
              <w:instrText xml:space="preserve"> PAGEREF _Toc79766276 \h </w:instrText>
            </w:r>
            <w:r w:rsidR="001E5AE7">
              <w:rPr>
                <w:noProof/>
                <w:webHidden/>
              </w:rPr>
            </w:r>
            <w:r w:rsidR="001E5AE7">
              <w:rPr>
                <w:noProof/>
                <w:webHidden/>
              </w:rPr>
              <w:fldChar w:fldCharType="separate"/>
            </w:r>
            <w:r w:rsidR="001C4A01">
              <w:rPr>
                <w:noProof/>
                <w:webHidden/>
              </w:rPr>
              <w:t>5</w:t>
            </w:r>
            <w:r w:rsidR="001E5AE7">
              <w:rPr>
                <w:noProof/>
                <w:webHidden/>
              </w:rPr>
              <w:fldChar w:fldCharType="end"/>
            </w:r>
          </w:hyperlink>
        </w:p>
        <w:p w14:paraId="4D72FB29" w14:textId="23F21B3D" w:rsidR="001E5AE7" w:rsidRDefault="00C700AA">
          <w:pPr>
            <w:pStyle w:val="TOC3"/>
            <w:tabs>
              <w:tab w:val="left" w:pos="1320"/>
              <w:tab w:val="right" w:leader="dot" w:pos="9350"/>
            </w:tabs>
            <w:rPr>
              <w:noProof/>
            </w:rPr>
          </w:pPr>
          <w:hyperlink w:anchor="_Toc79766277" w:history="1">
            <w:r w:rsidR="001E5AE7" w:rsidRPr="00ED5329">
              <w:rPr>
                <w:rStyle w:val="Hyperlink"/>
                <w:noProof/>
              </w:rPr>
              <w:t>2.3.1</w:t>
            </w:r>
            <w:r w:rsidR="001E5AE7">
              <w:rPr>
                <w:noProof/>
              </w:rPr>
              <w:tab/>
            </w:r>
            <w:r w:rsidR="001E5AE7" w:rsidRPr="00ED5329">
              <w:rPr>
                <w:rStyle w:val="Hyperlink"/>
                <w:noProof/>
              </w:rPr>
              <w:t>Sound-Soft (Dirichlet)</w:t>
            </w:r>
            <w:r w:rsidR="001E5AE7">
              <w:rPr>
                <w:noProof/>
                <w:webHidden/>
              </w:rPr>
              <w:tab/>
            </w:r>
            <w:r w:rsidR="001E5AE7">
              <w:rPr>
                <w:noProof/>
                <w:webHidden/>
              </w:rPr>
              <w:fldChar w:fldCharType="begin"/>
            </w:r>
            <w:r w:rsidR="001E5AE7">
              <w:rPr>
                <w:noProof/>
                <w:webHidden/>
              </w:rPr>
              <w:instrText xml:space="preserve"> PAGEREF _Toc79766277 \h </w:instrText>
            </w:r>
            <w:r w:rsidR="001E5AE7">
              <w:rPr>
                <w:noProof/>
                <w:webHidden/>
              </w:rPr>
            </w:r>
            <w:r w:rsidR="001E5AE7">
              <w:rPr>
                <w:noProof/>
                <w:webHidden/>
              </w:rPr>
              <w:fldChar w:fldCharType="separate"/>
            </w:r>
            <w:r w:rsidR="001C4A01">
              <w:rPr>
                <w:noProof/>
                <w:webHidden/>
              </w:rPr>
              <w:t>5</w:t>
            </w:r>
            <w:r w:rsidR="001E5AE7">
              <w:rPr>
                <w:noProof/>
                <w:webHidden/>
              </w:rPr>
              <w:fldChar w:fldCharType="end"/>
            </w:r>
          </w:hyperlink>
        </w:p>
        <w:p w14:paraId="4F1A3719" w14:textId="188640CD" w:rsidR="001E5AE7" w:rsidRDefault="00C700AA">
          <w:pPr>
            <w:pStyle w:val="TOC3"/>
            <w:tabs>
              <w:tab w:val="left" w:pos="1320"/>
              <w:tab w:val="right" w:leader="dot" w:pos="9350"/>
            </w:tabs>
            <w:rPr>
              <w:noProof/>
            </w:rPr>
          </w:pPr>
          <w:hyperlink w:anchor="_Toc79766278" w:history="1">
            <w:r w:rsidR="001E5AE7" w:rsidRPr="00ED5329">
              <w:rPr>
                <w:rStyle w:val="Hyperlink"/>
                <w:noProof/>
              </w:rPr>
              <w:t>2.3.2</w:t>
            </w:r>
            <w:r w:rsidR="001E5AE7">
              <w:rPr>
                <w:noProof/>
              </w:rPr>
              <w:tab/>
            </w:r>
            <w:r w:rsidR="001E5AE7" w:rsidRPr="00ED5329">
              <w:rPr>
                <w:rStyle w:val="Hyperlink"/>
                <w:noProof/>
              </w:rPr>
              <w:t>Sound-Hard (Neumann)</w:t>
            </w:r>
            <w:r w:rsidR="001E5AE7">
              <w:rPr>
                <w:noProof/>
                <w:webHidden/>
              </w:rPr>
              <w:tab/>
            </w:r>
            <w:r w:rsidR="001E5AE7">
              <w:rPr>
                <w:noProof/>
                <w:webHidden/>
              </w:rPr>
              <w:fldChar w:fldCharType="begin"/>
            </w:r>
            <w:r w:rsidR="001E5AE7">
              <w:rPr>
                <w:noProof/>
                <w:webHidden/>
              </w:rPr>
              <w:instrText xml:space="preserve"> PAGEREF _Toc79766278 \h </w:instrText>
            </w:r>
            <w:r w:rsidR="001E5AE7">
              <w:rPr>
                <w:noProof/>
                <w:webHidden/>
              </w:rPr>
            </w:r>
            <w:r w:rsidR="001E5AE7">
              <w:rPr>
                <w:noProof/>
                <w:webHidden/>
              </w:rPr>
              <w:fldChar w:fldCharType="separate"/>
            </w:r>
            <w:r w:rsidR="001C4A01">
              <w:rPr>
                <w:noProof/>
                <w:webHidden/>
              </w:rPr>
              <w:t>6</w:t>
            </w:r>
            <w:r w:rsidR="001E5AE7">
              <w:rPr>
                <w:noProof/>
                <w:webHidden/>
              </w:rPr>
              <w:fldChar w:fldCharType="end"/>
            </w:r>
          </w:hyperlink>
        </w:p>
        <w:p w14:paraId="3BC0A6CE" w14:textId="4C9FB363" w:rsidR="001E5AE7" w:rsidRDefault="00C700AA">
          <w:pPr>
            <w:pStyle w:val="TOC3"/>
            <w:tabs>
              <w:tab w:val="left" w:pos="1320"/>
              <w:tab w:val="right" w:leader="dot" w:pos="9350"/>
            </w:tabs>
            <w:rPr>
              <w:noProof/>
            </w:rPr>
          </w:pPr>
          <w:hyperlink w:anchor="_Toc79766279" w:history="1">
            <w:r w:rsidR="001E5AE7" w:rsidRPr="00ED5329">
              <w:rPr>
                <w:rStyle w:val="Hyperlink"/>
                <w:noProof/>
              </w:rPr>
              <w:t>2.3.3</w:t>
            </w:r>
            <w:r w:rsidR="001E5AE7">
              <w:rPr>
                <w:noProof/>
              </w:rPr>
              <w:tab/>
            </w:r>
            <w:r w:rsidR="001E5AE7" w:rsidRPr="00ED5329">
              <w:rPr>
                <w:rStyle w:val="Hyperlink"/>
                <w:noProof/>
              </w:rPr>
              <w:t>Sound-Soft Combined Field Integral Equation (CFIE)</w:t>
            </w:r>
            <w:r w:rsidR="001E5AE7">
              <w:rPr>
                <w:noProof/>
                <w:webHidden/>
              </w:rPr>
              <w:tab/>
            </w:r>
            <w:r w:rsidR="001E5AE7">
              <w:rPr>
                <w:noProof/>
                <w:webHidden/>
              </w:rPr>
              <w:fldChar w:fldCharType="begin"/>
            </w:r>
            <w:r w:rsidR="001E5AE7">
              <w:rPr>
                <w:noProof/>
                <w:webHidden/>
              </w:rPr>
              <w:instrText xml:space="preserve"> PAGEREF _Toc79766279 \h </w:instrText>
            </w:r>
            <w:r w:rsidR="001E5AE7">
              <w:rPr>
                <w:noProof/>
                <w:webHidden/>
              </w:rPr>
            </w:r>
            <w:r w:rsidR="001E5AE7">
              <w:rPr>
                <w:noProof/>
                <w:webHidden/>
              </w:rPr>
              <w:fldChar w:fldCharType="separate"/>
            </w:r>
            <w:r w:rsidR="001C4A01">
              <w:rPr>
                <w:noProof/>
                <w:webHidden/>
              </w:rPr>
              <w:t>8</w:t>
            </w:r>
            <w:r w:rsidR="001E5AE7">
              <w:rPr>
                <w:noProof/>
                <w:webHidden/>
              </w:rPr>
              <w:fldChar w:fldCharType="end"/>
            </w:r>
          </w:hyperlink>
        </w:p>
        <w:p w14:paraId="68CBF5D0" w14:textId="2B8B719A" w:rsidR="001E5AE7" w:rsidRDefault="00C700AA">
          <w:pPr>
            <w:pStyle w:val="TOC3"/>
            <w:tabs>
              <w:tab w:val="left" w:pos="1320"/>
              <w:tab w:val="right" w:leader="dot" w:pos="9350"/>
            </w:tabs>
            <w:rPr>
              <w:noProof/>
            </w:rPr>
          </w:pPr>
          <w:hyperlink w:anchor="_Toc79766280" w:history="1">
            <w:r w:rsidR="001E5AE7" w:rsidRPr="00ED5329">
              <w:rPr>
                <w:rStyle w:val="Hyperlink"/>
                <w:noProof/>
              </w:rPr>
              <w:t>2.3.4</w:t>
            </w:r>
            <w:r w:rsidR="001E5AE7">
              <w:rPr>
                <w:noProof/>
              </w:rPr>
              <w:tab/>
            </w:r>
            <w:r w:rsidR="001E5AE7" w:rsidRPr="00ED5329">
              <w:rPr>
                <w:rStyle w:val="Hyperlink"/>
                <w:noProof/>
              </w:rPr>
              <w:t>Sound-Hard Combined Field Integral Equation (CFIE)</w:t>
            </w:r>
            <w:r w:rsidR="001E5AE7">
              <w:rPr>
                <w:noProof/>
                <w:webHidden/>
              </w:rPr>
              <w:tab/>
            </w:r>
            <w:r w:rsidR="001E5AE7">
              <w:rPr>
                <w:noProof/>
                <w:webHidden/>
              </w:rPr>
              <w:fldChar w:fldCharType="begin"/>
            </w:r>
            <w:r w:rsidR="001E5AE7">
              <w:rPr>
                <w:noProof/>
                <w:webHidden/>
              </w:rPr>
              <w:instrText xml:space="preserve"> PAGEREF _Toc79766280 \h </w:instrText>
            </w:r>
            <w:r w:rsidR="001E5AE7">
              <w:rPr>
                <w:noProof/>
                <w:webHidden/>
              </w:rPr>
            </w:r>
            <w:r w:rsidR="001E5AE7">
              <w:rPr>
                <w:noProof/>
                <w:webHidden/>
              </w:rPr>
              <w:fldChar w:fldCharType="separate"/>
            </w:r>
            <w:r w:rsidR="001C4A01">
              <w:rPr>
                <w:noProof/>
                <w:webHidden/>
              </w:rPr>
              <w:t>10</w:t>
            </w:r>
            <w:r w:rsidR="001E5AE7">
              <w:rPr>
                <w:noProof/>
                <w:webHidden/>
              </w:rPr>
              <w:fldChar w:fldCharType="end"/>
            </w:r>
          </w:hyperlink>
        </w:p>
        <w:p w14:paraId="73A2299D" w14:textId="478D1F8F" w:rsidR="001E5AE7" w:rsidRDefault="00C700AA">
          <w:pPr>
            <w:pStyle w:val="TOC1"/>
            <w:tabs>
              <w:tab w:val="left" w:pos="440"/>
              <w:tab w:val="right" w:leader="dot" w:pos="9350"/>
            </w:tabs>
            <w:rPr>
              <w:noProof/>
            </w:rPr>
          </w:pPr>
          <w:hyperlink w:anchor="_Toc79766281" w:history="1">
            <w:r w:rsidR="001E5AE7" w:rsidRPr="00ED5329">
              <w:rPr>
                <w:rStyle w:val="Hyperlink"/>
                <w:noProof/>
              </w:rPr>
              <w:t>3</w:t>
            </w:r>
            <w:r w:rsidR="001E5AE7">
              <w:rPr>
                <w:noProof/>
              </w:rPr>
              <w:tab/>
            </w:r>
            <w:r w:rsidR="001E5AE7" w:rsidRPr="00ED5329">
              <w:rPr>
                <w:rStyle w:val="Hyperlink"/>
                <w:noProof/>
              </w:rPr>
              <w:t>Method of Moments</w:t>
            </w:r>
            <w:r w:rsidR="001E5AE7">
              <w:rPr>
                <w:noProof/>
                <w:webHidden/>
              </w:rPr>
              <w:tab/>
            </w:r>
            <w:r w:rsidR="001E5AE7">
              <w:rPr>
                <w:noProof/>
                <w:webHidden/>
              </w:rPr>
              <w:fldChar w:fldCharType="begin"/>
            </w:r>
            <w:r w:rsidR="001E5AE7">
              <w:rPr>
                <w:noProof/>
                <w:webHidden/>
              </w:rPr>
              <w:instrText xml:space="preserve"> PAGEREF _Toc79766281 \h </w:instrText>
            </w:r>
            <w:r w:rsidR="001E5AE7">
              <w:rPr>
                <w:noProof/>
                <w:webHidden/>
              </w:rPr>
            </w:r>
            <w:r w:rsidR="001E5AE7">
              <w:rPr>
                <w:noProof/>
                <w:webHidden/>
              </w:rPr>
              <w:fldChar w:fldCharType="separate"/>
            </w:r>
            <w:r w:rsidR="001C4A01">
              <w:rPr>
                <w:noProof/>
                <w:webHidden/>
              </w:rPr>
              <w:t>11</w:t>
            </w:r>
            <w:r w:rsidR="001E5AE7">
              <w:rPr>
                <w:noProof/>
                <w:webHidden/>
              </w:rPr>
              <w:fldChar w:fldCharType="end"/>
            </w:r>
          </w:hyperlink>
        </w:p>
        <w:p w14:paraId="2F23724F" w14:textId="396677CD" w:rsidR="001E5AE7" w:rsidRDefault="00C700AA">
          <w:pPr>
            <w:pStyle w:val="TOC2"/>
            <w:tabs>
              <w:tab w:val="left" w:pos="880"/>
              <w:tab w:val="right" w:leader="dot" w:pos="9350"/>
            </w:tabs>
            <w:rPr>
              <w:noProof/>
            </w:rPr>
          </w:pPr>
          <w:hyperlink w:anchor="_Toc79766282" w:history="1">
            <w:r w:rsidR="001E5AE7" w:rsidRPr="00ED5329">
              <w:rPr>
                <w:rStyle w:val="Hyperlink"/>
                <w:noProof/>
              </w:rPr>
              <w:t>3.1</w:t>
            </w:r>
            <w:r w:rsidR="001E5AE7">
              <w:rPr>
                <w:noProof/>
              </w:rPr>
              <w:tab/>
            </w:r>
            <w:r w:rsidR="001E5AE7" w:rsidRPr="00ED5329">
              <w:rPr>
                <w:rStyle w:val="Hyperlink"/>
                <w:noProof/>
              </w:rPr>
              <w:t>Sound-soft</w:t>
            </w:r>
            <w:r w:rsidR="001E5AE7">
              <w:rPr>
                <w:noProof/>
                <w:webHidden/>
              </w:rPr>
              <w:tab/>
            </w:r>
            <w:r w:rsidR="001E5AE7">
              <w:rPr>
                <w:noProof/>
                <w:webHidden/>
              </w:rPr>
              <w:fldChar w:fldCharType="begin"/>
            </w:r>
            <w:r w:rsidR="001E5AE7">
              <w:rPr>
                <w:noProof/>
                <w:webHidden/>
              </w:rPr>
              <w:instrText xml:space="preserve"> PAGEREF _Toc79766282 \h </w:instrText>
            </w:r>
            <w:r w:rsidR="001E5AE7">
              <w:rPr>
                <w:noProof/>
                <w:webHidden/>
              </w:rPr>
            </w:r>
            <w:r w:rsidR="001E5AE7">
              <w:rPr>
                <w:noProof/>
                <w:webHidden/>
              </w:rPr>
              <w:fldChar w:fldCharType="separate"/>
            </w:r>
            <w:r w:rsidR="001C4A01">
              <w:rPr>
                <w:noProof/>
                <w:webHidden/>
              </w:rPr>
              <w:t>11</w:t>
            </w:r>
            <w:r w:rsidR="001E5AE7">
              <w:rPr>
                <w:noProof/>
                <w:webHidden/>
              </w:rPr>
              <w:fldChar w:fldCharType="end"/>
            </w:r>
          </w:hyperlink>
        </w:p>
        <w:p w14:paraId="7DE5075A" w14:textId="72C08D44" w:rsidR="001E5AE7" w:rsidRDefault="00C700AA">
          <w:pPr>
            <w:pStyle w:val="TOC2"/>
            <w:tabs>
              <w:tab w:val="left" w:pos="880"/>
              <w:tab w:val="right" w:leader="dot" w:pos="9350"/>
            </w:tabs>
            <w:rPr>
              <w:noProof/>
            </w:rPr>
          </w:pPr>
          <w:hyperlink w:anchor="_Toc79766283" w:history="1">
            <w:r w:rsidR="001E5AE7" w:rsidRPr="00ED5329">
              <w:rPr>
                <w:rStyle w:val="Hyperlink"/>
                <w:noProof/>
              </w:rPr>
              <w:t>3.2</w:t>
            </w:r>
            <w:r w:rsidR="001E5AE7">
              <w:rPr>
                <w:noProof/>
              </w:rPr>
              <w:tab/>
            </w:r>
            <w:r w:rsidR="001E5AE7" w:rsidRPr="00ED5329">
              <w:rPr>
                <w:rStyle w:val="Hyperlink"/>
                <w:noProof/>
              </w:rPr>
              <w:t>Sound-Soft CFIE</w:t>
            </w:r>
            <w:r w:rsidR="001E5AE7">
              <w:rPr>
                <w:noProof/>
                <w:webHidden/>
              </w:rPr>
              <w:tab/>
            </w:r>
            <w:r w:rsidR="001E5AE7">
              <w:rPr>
                <w:noProof/>
                <w:webHidden/>
              </w:rPr>
              <w:fldChar w:fldCharType="begin"/>
            </w:r>
            <w:r w:rsidR="001E5AE7">
              <w:rPr>
                <w:noProof/>
                <w:webHidden/>
              </w:rPr>
              <w:instrText xml:space="preserve"> PAGEREF _Toc79766283 \h </w:instrText>
            </w:r>
            <w:r w:rsidR="001E5AE7">
              <w:rPr>
                <w:noProof/>
                <w:webHidden/>
              </w:rPr>
            </w:r>
            <w:r w:rsidR="001E5AE7">
              <w:rPr>
                <w:noProof/>
                <w:webHidden/>
              </w:rPr>
              <w:fldChar w:fldCharType="separate"/>
            </w:r>
            <w:r w:rsidR="001C4A01">
              <w:rPr>
                <w:noProof/>
                <w:webHidden/>
              </w:rPr>
              <w:t>12</w:t>
            </w:r>
            <w:r w:rsidR="001E5AE7">
              <w:rPr>
                <w:noProof/>
                <w:webHidden/>
              </w:rPr>
              <w:fldChar w:fldCharType="end"/>
            </w:r>
          </w:hyperlink>
        </w:p>
        <w:p w14:paraId="565812E9" w14:textId="1C762FB6" w:rsidR="001E5AE7" w:rsidRDefault="00C700AA">
          <w:pPr>
            <w:pStyle w:val="TOC2"/>
            <w:tabs>
              <w:tab w:val="left" w:pos="880"/>
              <w:tab w:val="right" w:leader="dot" w:pos="9350"/>
            </w:tabs>
            <w:rPr>
              <w:noProof/>
            </w:rPr>
          </w:pPr>
          <w:hyperlink w:anchor="_Toc79766284" w:history="1">
            <w:r w:rsidR="001E5AE7" w:rsidRPr="00ED5329">
              <w:rPr>
                <w:rStyle w:val="Hyperlink"/>
                <w:noProof/>
              </w:rPr>
              <w:t>3.3</w:t>
            </w:r>
            <w:r w:rsidR="001E5AE7">
              <w:rPr>
                <w:noProof/>
              </w:rPr>
              <w:tab/>
            </w:r>
            <w:r w:rsidR="001E5AE7" w:rsidRPr="00ED5329">
              <w:rPr>
                <w:rStyle w:val="Hyperlink"/>
                <w:noProof/>
              </w:rPr>
              <w:t>Numerical Integration</w:t>
            </w:r>
            <w:r w:rsidR="001E5AE7">
              <w:rPr>
                <w:noProof/>
                <w:webHidden/>
              </w:rPr>
              <w:tab/>
            </w:r>
            <w:r w:rsidR="001E5AE7">
              <w:rPr>
                <w:noProof/>
                <w:webHidden/>
              </w:rPr>
              <w:fldChar w:fldCharType="begin"/>
            </w:r>
            <w:r w:rsidR="001E5AE7">
              <w:rPr>
                <w:noProof/>
                <w:webHidden/>
              </w:rPr>
              <w:instrText xml:space="preserve"> PAGEREF _Toc79766284 \h </w:instrText>
            </w:r>
            <w:r w:rsidR="001E5AE7">
              <w:rPr>
                <w:noProof/>
                <w:webHidden/>
              </w:rPr>
            </w:r>
            <w:r w:rsidR="001E5AE7">
              <w:rPr>
                <w:noProof/>
                <w:webHidden/>
              </w:rPr>
              <w:fldChar w:fldCharType="separate"/>
            </w:r>
            <w:r w:rsidR="001C4A01">
              <w:rPr>
                <w:noProof/>
                <w:webHidden/>
              </w:rPr>
              <w:t>13</w:t>
            </w:r>
            <w:r w:rsidR="001E5AE7">
              <w:rPr>
                <w:noProof/>
                <w:webHidden/>
              </w:rPr>
              <w:fldChar w:fldCharType="end"/>
            </w:r>
          </w:hyperlink>
        </w:p>
        <w:p w14:paraId="0BDA615E" w14:textId="0348FE43" w:rsidR="001E5AE7" w:rsidRDefault="00C700AA">
          <w:pPr>
            <w:pStyle w:val="TOC3"/>
            <w:tabs>
              <w:tab w:val="left" w:pos="1320"/>
              <w:tab w:val="right" w:leader="dot" w:pos="9350"/>
            </w:tabs>
            <w:rPr>
              <w:noProof/>
            </w:rPr>
          </w:pPr>
          <w:hyperlink w:anchor="_Toc79766285" w:history="1">
            <w:r w:rsidR="001E5AE7" w:rsidRPr="00ED5329">
              <w:rPr>
                <w:rStyle w:val="Hyperlink"/>
                <w:noProof/>
              </w:rPr>
              <w:t>3.3.1</w:t>
            </w:r>
            <w:r w:rsidR="001E5AE7">
              <w:rPr>
                <w:noProof/>
              </w:rPr>
              <w:tab/>
            </w:r>
            <w:r w:rsidR="001E5AE7" w:rsidRPr="00ED5329">
              <w:rPr>
                <w:rStyle w:val="Hyperlink"/>
                <w:noProof/>
              </w:rPr>
              <w:t>Gaussian Quadrature</w:t>
            </w:r>
            <w:r w:rsidR="001E5AE7">
              <w:rPr>
                <w:noProof/>
                <w:webHidden/>
              </w:rPr>
              <w:tab/>
            </w:r>
            <w:r w:rsidR="001E5AE7">
              <w:rPr>
                <w:noProof/>
                <w:webHidden/>
              </w:rPr>
              <w:fldChar w:fldCharType="begin"/>
            </w:r>
            <w:r w:rsidR="001E5AE7">
              <w:rPr>
                <w:noProof/>
                <w:webHidden/>
              </w:rPr>
              <w:instrText xml:space="preserve"> PAGEREF _Toc79766285 \h </w:instrText>
            </w:r>
            <w:r w:rsidR="001E5AE7">
              <w:rPr>
                <w:noProof/>
                <w:webHidden/>
              </w:rPr>
            </w:r>
            <w:r w:rsidR="001E5AE7">
              <w:rPr>
                <w:noProof/>
                <w:webHidden/>
              </w:rPr>
              <w:fldChar w:fldCharType="separate"/>
            </w:r>
            <w:r w:rsidR="001C4A01">
              <w:rPr>
                <w:noProof/>
                <w:webHidden/>
              </w:rPr>
              <w:t>13</w:t>
            </w:r>
            <w:r w:rsidR="001E5AE7">
              <w:rPr>
                <w:noProof/>
                <w:webHidden/>
              </w:rPr>
              <w:fldChar w:fldCharType="end"/>
            </w:r>
          </w:hyperlink>
        </w:p>
        <w:p w14:paraId="53D61C21" w14:textId="5027F117" w:rsidR="001E5AE7" w:rsidRDefault="00C700AA">
          <w:pPr>
            <w:pStyle w:val="TOC2"/>
            <w:tabs>
              <w:tab w:val="left" w:pos="880"/>
              <w:tab w:val="right" w:leader="dot" w:pos="9350"/>
            </w:tabs>
            <w:rPr>
              <w:noProof/>
            </w:rPr>
          </w:pPr>
          <w:hyperlink w:anchor="_Toc79766286" w:history="1">
            <w:r w:rsidR="001E5AE7" w:rsidRPr="00ED5329">
              <w:rPr>
                <w:rStyle w:val="Hyperlink"/>
                <w:noProof/>
              </w:rPr>
              <w:t>3.4</w:t>
            </w:r>
            <w:r w:rsidR="001E5AE7">
              <w:rPr>
                <w:noProof/>
              </w:rPr>
              <w:tab/>
            </w:r>
            <w:r w:rsidR="001E5AE7" w:rsidRPr="00ED5329">
              <w:rPr>
                <w:rStyle w:val="Hyperlink"/>
                <w:noProof/>
              </w:rPr>
              <w:t>Integration Routines</w:t>
            </w:r>
            <w:r w:rsidR="001E5AE7">
              <w:rPr>
                <w:noProof/>
                <w:webHidden/>
              </w:rPr>
              <w:tab/>
            </w:r>
            <w:r w:rsidR="001E5AE7">
              <w:rPr>
                <w:noProof/>
                <w:webHidden/>
              </w:rPr>
              <w:fldChar w:fldCharType="begin"/>
            </w:r>
            <w:r w:rsidR="001E5AE7">
              <w:rPr>
                <w:noProof/>
                <w:webHidden/>
              </w:rPr>
              <w:instrText xml:space="preserve"> PAGEREF _Toc79766286 \h </w:instrText>
            </w:r>
            <w:r w:rsidR="001E5AE7">
              <w:rPr>
                <w:noProof/>
                <w:webHidden/>
              </w:rPr>
            </w:r>
            <w:r w:rsidR="001E5AE7">
              <w:rPr>
                <w:noProof/>
                <w:webHidden/>
              </w:rPr>
              <w:fldChar w:fldCharType="separate"/>
            </w:r>
            <w:r w:rsidR="001C4A01">
              <w:rPr>
                <w:noProof/>
                <w:webHidden/>
              </w:rPr>
              <w:t>15</w:t>
            </w:r>
            <w:r w:rsidR="001E5AE7">
              <w:rPr>
                <w:noProof/>
                <w:webHidden/>
              </w:rPr>
              <w:fldChar w:fldCharType="end"/>
            </w:r>
          </w:hyperlink>
        </w:p>
        <w:p w14:paraId="5801F4AE" w14:textId="492E12DF" w:rsidR="001E5AE7" w:rsidRDefault="00C700AA">
          <w:pPr>
            <w:pStyle w:val="TOC1"/>
            <w:tabs>
              <w:tab w:val="left" w:pos="440"/>
              <w:tab w:val="right" w:leader="dot" w:pos="9350"/>
            </w:tabs>
            <w:rPr>
              <w:noProof/>
            </w:rPr>
          </w:pPr>
          <w:hyperlink w:anchor="_Toc79766287" w:history="1">
            <w:r w:rsidR="001E5AE7" w:rsidRPr="00ED5329">
              <w:rPr>
                <w:rStyle w:val="Hyperlink"/>
                <w:noProof/>
              </w:rPr>
              <w:t>4</w:t>
            </w:r>
            <w:r w:rsidR="001E5AE7">
              <w:rPr>
                <w:noProof/>
              </w:rPr>
              <w:tab/>
            </w:r>
            <w:r w:rsidR="001E5AE7" w:rsidRPr="00ED5329">
              <w:rPr>
                <w:rStyle w:val="Hyperlink"/>
                <w:noProof/>
              </w:rPr>
              <w:t>Scattering Matrix</w:t>
            </w:r>
            <w:r w:rsidR="001E5AE7">
              <w:rPr>
                <w:noProof/>
                <w:webHidden/>
              </w:rPr>
              <w:tab/>
            </w:r>
            <w:r w:rsidR="001E5AE7">
              <w:rPr>
                <w:noProof/>
                <w:webHidden/>
              </w:rPr>
              <w:fldChar w:fldCharType="begin"/>
            </w:r>
            <w:r w:rsidR="001E5AE7">
              <w:rPr>
                <w:noProof/>
                <w:webHidden/>
              </w:rPr>
              <w:instrText xml:space="preserve"> PAGEREF _Toc79766287 \h </w:instrText>
            </w:r>
            <w:r w:rsidR="001E5AE7">
              <w:rPr>
                <w:noProof/>
                <w:webHidden/>
              </w:rPr>
            </w:r>
            <w:r w:rsidR="001E5AE7">
              <w:rPr>
                <w:noProof/>
                <w:webHidden/>
              </w:rPr>
              <w:fldChar w:fldCharType="separate"/>
            </w:r>
            <w:r w:rsidR="001C4A01">
              <w:rPr>
                <w:noProof/>
                <w:webHidden/>
              </w:rPr>
              <w:t>16</w:t>
            </w:r>
            <w:r w:rsidR="001E5AE7">
              <w:rPr>
                <w:noProof/>
                <w:webHidden/>
              </w:rPr>
              <w:fldChar w:fldCharType="end"/>
            </w:r>
          </w:hyperlink>
        </w:p>
        <w:p w14:paraId="5E14971E" w14:textId="16CF65AC" w:rsidR="001E5AE7" w:rsidRDefault="00C700AA">
          <w:pPr>
            <w:pStyle w:val="TOC3"/>
            <w:tabs>
              <w:tab w:val="left" w:pos="1320"/>
              <w:tab w:val="right" w:leader="dot" w:pos="9350"/>
            </w:tabs>
            <w:rPr>
              <w:noProof/>
            </w:rPr>
          </w:pPr>
          <w:hyperlink w:anchor="_Toc79766288" w:history="1">
            <w:r w:rsidR="001E5AE7" w:rsidRPr="00ED5329">
              <w:rPr>
                <w:rStyle w:val="Hyperlink"/>
                <w:noProof/>
              </w:rPr>
              <w:t>4.1.1</w:t>
            </w:r>
            <w:r w:rsidR="001E5AE7">
              <w:rPr>
                <w:noProof/>
              </w:rPr>
              <w:tab/>
            </w:r>
            <w:r w:rsidR="001E5AE7" w:rsidRPr="00ED5329">
              <w:rPr>
                <w:rStyle w:val="Hyperlink"/>
                <w:noProof/>
              </w:rPr>
              <w:t>Acoustic Derivation</w:t>
            </w:r>
            <w:r w:rsidR="001E5AE7">
              <w:rPr>
                <w:noProof/>
                <w:webHidden/>
              </w:rPr>
              <w:tab/>
            </w:r>
            <w:r w:rsidR="001E5AE7">
              <w:rPr>
                <w:noProof/>
                <w:webHidden/>
              </w:rPr>
              <w:fldChar w:fldCharType="begin"/>
            </w:r>
            <w:r w:rsidR="001E5AE7">
              <w:rPr>
                <w:noProof/>
                <w:webHidden/>
              </w:rPr>
              <w:instrText xml:space="preserve"> PAGEREF _Toc79766288 \h </w:instrText>
            </w:r>
            <w:r w:rsidR="001E5AE7">
              <w:rPr>
                <w:noProof/>
                <w:webHidden/>
              </w:rPr>
            </w:r>
            <w:r w:rsidR="001E5AE7">
              <w:rPr>
                <w:noProof/>
                <w:webHidden/>
              </w:rPr>
              <w:fldChar w:fldCharType="separate"/>
            </w:r>
            <w:r w:rsidR="001C4A01">
              <w:rPr>
                <w:noProof/>
                <w:webHidden/>
              </w:rPr>
              <w:t>17</w:t>
            </w:r>
            <w:r w:rsidR="001E5AE7">
              <w:rPr>
                <w:noProof/>
                <w:webHidden/>
              </w:rPr>
              <w:fldChar w:fldCharType="end"/>
            </w:r>
          </w:hyperlink>
        </w:p>
        <w:p w14:paraId="56F646EB" w14:textId="1929751C" w:rsidR="001E5AE7" w:rsidRDefault="00C700AA">
          <w:pPr>
            <w:pStyle w:val="TOC3"/>
            <w:tabs>
              <w:tab w:val="left" w:pos="1320"/>
              <w:tab w:val="right" w:leader="dot" w:pos="9350"/>
            </w:tabs>
            <w:rPr>
              <w:noProof/>
            </w:rPr>
          </w:pPr>
          <w:hyperlink w:anchor="_Toc79766289" w:history="1">
            <w:r w:rsidR="001E5AE7" w:rsidRPr="00ED5329">
              <w:rPr>
                <w:rStyle w:val="Hyperlink"/>
                <w:noProof/>
              </w:rPr>
              <w:t>4.1.2</w:t>
            </w:r>
            <w:r w:rsidR="001E5AE7">
              <w:rPr>
                <w:noProof/>
              </w:rPr>
              <w:tab/>
            </w:r>
            <w:r w:rsidR="001E5AE7" w:rsidRPr="00ED5329">
              <w:rPr>
                <w:rStyle w:val="Hyperlink"/>
                <w:noProof/>
              </w:rPr>
              <w:t>Scattering Matrix Implementation</w:t>
            </w:r>
            <w:r w:rsidR="001E5AE7">
              <w:rPr>
                <w:noProof/>
                <w:webHidden/>
              </w:rPr>
              <w:tab/>
            </w:r>
            <w:r w:rsidR="001E5AE7">
              <w:rPr>
                <w:noProof/>
                <w:webHidden/>
              </w:rPr>
              <w:fldChar w:fldCharType="begin"/>
            </w:r>
            <w:r w:rsidR="001E5AE7">
              <w:rPr>
                <w:noProof/>
                <w:webHidden/>
              </w:rPr>
              <w:instrText xml:space="preserve"> PAGEREF _Toc79766289 \h </w:instrText>
            </w:r>
            <w:r w:rsidR="001E5AE7">
              <w:rPr>
                <w:noProof/>
                <w:webHidden/>
              </w:rPr>
            </w:r>
            <w:r w:rsidR="001E5AE7">
              <w:rPr>
                <w:noProof/>
                <w:webHidden/>
              </w:rPr>
              <w:fldChar w:fldCharType="separate"/>
            </w:r>
            <w:r w:rsidR="001C4A01">
              <w:rPr>
                <w:noProof/>
                <w:webHidden/>
              </w:rPr>
              <w:t>19</w:t>
            </w:r>
            <w:r w:rsidR="001E5AE7">
              <w:rPr>
                <w:noProof/>
                <w:webHidden/>
              </w:rPr>
              <w:fldChar w:fldCharType="end"/>
            </w:r>
          </w:hyperlink>
        </w:p>
        <w:p w14:paraId="410B8A3A" w14:textId="2FDC8D0B" w:rsidR="001E5AE7" w:rsidRDefault="00C700AA">
          <w:pPr>
            <w:pStyle w:val="TOC1"/>
            <w:tabs>
              <w:tab w:val="left" w:pos="440"/>
              <w:tab w:val="right" w:leader="dot" w:pos="9350"/>
            </w:tabs>
            <w:rPr>
              <w:noProof/>
            </w:rPr>
          </w:pPr>
          <w:hyperlink w:anchor="_Toc79766290" w:history="1">
            <w:r w:rsidR="001E5AE7" w:rsidRPr="00ED5329">
              <w:rPr>
                <w:rStyle w:val="Hyperlink"/>
                <w:noProof/>
              </w:rPr>
              <w:t>5</w:t>
            </w:r>
            <w:r w:rsidR="001E5AE7">
              <w:rPr>
                <w:noProof/>
              </w:rPr>
              <w:tab/>
            </w:r>
            <w:r w:rsidR="001E5AE7" w:rsidRPr="00ED5329">
              <w:rPr>
                <w:rStyle w:val="Hyperlink"/>
                <w:noProof/>
              </w:rPr>
              <w:t>Wigner-Smith</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_Toc79766290 \h </w:instrText>
            </w:r>
            <w:r w:rsidR="001E5AE7">
              <w:rPr>
                <w:noProof/>
                <w:webHidden/>
              </w:rPr>
            </w:r>
            <w:r w:rsidR="001E5AE7">
              <w:rPr>
                <w:noProof/>
                <w:webHidden/>
              </w:rPr>
              <w:fldChar w:fldCharType="separate"/>
            </w:r>
            <w:r w:rsidR="001C4A01">
              <w:rPr>
                <w:noProof/>
                <w:webHidden/>
              </w:rPr>
              <w:t>22</w:t>
            </w:r>
            <w:r w:rsidR="001E5AE7">
              <w:rPr>
                <w:noProof/>
                <w:webHidden/>
              </w:rPr>
              <w:fldChar w:fldCharType="end"/>
            </w:r>
          </w:hyperlink>
        </w:p>
        <w:p w14:paraId="72C29946" w14:textId="230D46EB" w:rsidR="001E5AE7" w:rsidRDefault="00C700AA">
          <w:pPr>
            <w:pStyle w:val="TOC2"/>
            <w:tabs>
              <w:tab w:val="left" w:pos="880"/>
              <w:tab w:val="right" w:leader="dot" w:pos="9350"/>
            </w:tabs>
            <w:rPr>
              <w:noProof/>
            </w:rPr>
          </w:pPr>
          <w:hyperlink w:anchor="_Toc79766291" w:history="1">
            <w:r w:rsidR="001E5AE7" w:rsidRPr="00ED5329">
              <w:rPr>
                <w:rStyle w:val="Hyperlink"/>
                <w:noProof/>
              </w:rPr>
              <w:t>5.1</w:t>
            </w:r>
            <w:r w:rsidR="001E5AE7">
              <w:rPr>
                <w:noProof/>
              </w:rPr>
              <w:tab/>
            </w:r>
            <w:r w:rsidR="001E5AE7" w:rsidRPr="00ED5329">
              <w:rPr>
                <w:rStyle w:val="Hyperlink"/>
                <w:noProof/>
              </w:rPr>
              <w:t>Introduction</w:t>
            </w:r>
            <w:r w:rsidR="001E5AE7">
              <w:rPr>
                <w:noProof/>
                <w:webHidden/>
              </w:rPr>
              <w:tab/>
            </w:r>
            <w:r w:rsidR="001E5AE7">
              <w:rPr>
                <w:noProof/>
                <w:webHidden/>
              </w:rPr>
              <w:fldChar w:fldCharType="begin"/>
            </w:r>
            <w:r w:rsidR="001E5AE7">
              <w:rPr>
                <w:noProof/>
                <w:webHidden/>
              </w:rPr>
              <w:instrText xml:space="preserve"> PAGEREF _Toc79766291 \h </w:instrText>
            </w:r>
            <w:r w:rsidR="001E5AE7">
              <w:rPr>
                <w:noProof/>
                <w:webHidden/>
              </w:rPr>
            </w:r>
            <w:r w:rsidR="001E5AE7">
              <w:rPr>
                <w:noProof/>
                <w:webHidden/>
              </w:rPr>
              <w:fldChar w:fldCharType="separate"/>
            </w:r>
            <w:r w:rsidR="001C4A01">
              <w:rPr>
                <w:noProof/>
                <w:webHidden/>
              </w:rPr>
              <w:t>22</w:t>
            </w:r>
            <w:r w:rsidR="001E5AE7">
              <w:rPr>
                <w:noProof/>
                <w:webHidden/>
              </w:rPr>
              <w:fldChar w:fldCharType="end"/>
            </w:r>
          </w:hyperlink>
        </w:p>
        <w:p w14:paraId="2E7F1A33" w14:textId="6703935D" w:rsidR="001E5AE7" w:rsidRDefault="00C700AA">
          <w:pPr>
            <w:pStyle w:val="TOC2"/>
            <w:tabs>
              <w:tab w:val="left" w:pos="880"/>
              <w:tab w:val="right" w:leader="dot" w:pos="9350"/>
            </w:tabs>
            <w:rPr>
              <w:noProof/>
            </w:rPr>
          </w:pPr>
          <w:hyperlink w:anchor="_Toc79766292" w:history="1">
            <w:r w:rsidR="001E5AE7" w:rsidRPr="00ED5329">
              <w:rPr>
                <w:rStyle w:val="Hyperlink"/>
                <w:noProof/>
              </w:rPr>
              <w:t>5.2</w:t>
            </w:r>
            <w:r w:rsidR="001E5AE7">
              <w:rPr>
                <w:noProof/>
              </w:rPr>
              <w:tab/>
            </w:r>
            <w:r w:rsidR="001E5AE7" w:rsidRPr="00ED5329">
              <w:rPr>
                <w:rStyle w:val="Hyperlink"/>
                <w:noProof/>
              </w:rPr>
              <w:t>Derivation of Q</w:t>
            </w:r>
            <w:r w:rsidR="001E5AE7">
              <w:rPr>
                <w:noProof/>
                <w:webHidden/>
              </w:rPr>
              <w:tab/>
            </w:r>
            <w:r w:rsidR="001E5AE7">
              <w:rPr>
                <w:noProof/>
                <w:webHidden/>
              </w:rPr>
              <w:fldChar w:fldCharType="begin"/>
            </w:r>
            <w:r w:rsidR="001E5AE7">
              <w:rPr>
                <w:noProof/>
                <w:webHidden/>
              </w:rPr>
              <w:instrText xml:space="preserve"> PAGEREF _Toc79766292 \h </w:instrText>
            </w:r>
            <w:r w:rsidR="001E5AE7">
              <w:rPr>
                <w:noProof/>
                <w:webHidden/>
              </w:rPr>
            </w:r>
            <w:r w:rsidR="001E5AE7">
              <w:rPr>
                <w:noProof/>
                <w:webHidden/>
              </w:rPr>
              <w:fldChar w:fldCharType="separate"/>
            </w:r>
            <w:r w:rsidR="001C4A01">
              <w:rPr>
                <w:noProof/>
                <w:webHidden/>
              </w:rPr>
              <w:t>23</w:t>
            </w:r>
            <w:r w:rsidR="001E5AE7">
              <w:rPr>
                <w:noProof/>
                <w:webHidden/>
              </w:rPr>
              <w:fldChar w:fldCharType="end"/>
            </w:r>
          </w:hyperlink>
        </w:p>
        <w:p w14:paraId="5D1CF576" w14:textId="56040901" w:rsidR="001E5AE7" w:rsidRDefault="00C700AA">
          <w:pPr>
            <w:pStyle w:val="TOC3"/>
            <w:tabs>
              <w:tab w:val="left" w:pos="1320"/>
              <w:tab w:val="right" w:leader="dot" w:pos="9350"/>
            </w:tabs>
            <w:rPr>
              <w:noProof/>
            </w:rPr>
          </w:pPr>
          <w:hyperlink w:anchor="_Toc79766293" w:history="1">
            <w:r w:rsidR="001E5AE7" w:rsidRPr="00ED5329">
              <w:rPr>
                <w:rStyle w:val="Hyperlink"/>
                <w:noProof/>
              </w:rPr>
              <w:t>5.2.1</w:t>
            </w:r>
            <w:r w:rsidR="001E5AE7">
              <w:rPr>
                <w:noProof/>
              </w:rPr>
              <w:tab/>
            </w:r>
            <w:r w:rsidR="001E5AE7" w:rsidRPr="00ED5329">
              <w:rPr>
                <w:rStyle w:val="Hyperlink"/>
                <w:noProof/>
              </w:rPr>
              <w:t>One-port System</w:t>
            </w:r>
            <w:r w:rsidR="001E5AE7">
              <w:rPr>
                <w:noProof/>
                <w:webHidden/>
              </w:rPr>
              <w:tab/>
            </w:r>
            <w:r w:rsidR="001E5AE7">
              <w:rPr>
                <w:noProof/>
                <w:webHidden/>
              </w:rPr>
              <w:fldChar w:fldCharType="begin"/>
            </w:r>
            <w:r w:rsidR="001E5AE7">
              <w:rPr>
                <w:noProof/>
                <w:webHidden/>
              </w:rPr>
              <w:instrText xml:space="preserve"> PAGEREF _Toc79766293 \h </w:instrText>
            </w:r>
            <w:r w:rsidR="001E5AE7">
              <w:rPr>
                <w:noProof/>
                <w:webHidden/>
              </w:rPr>
            </w:r>
            <w:r w:rsidR="001E5AE7">
              <w:rPr>
                <w:noProof/>
                <w:webHidden/>
              </w:rPr>
              <w:fldChar w:fldCharType="separate"/>
            </w:r>
            <w:r w:rsidR="001C4A01">
              <w:rPr>
                <w:noProof/>
                <w:webHidden/>
              </w:rPr>
              <w:t>23</w:t>
            </w:r>
            <w:r w:rsidR="001E5AE7">
              <w:rPr>
                <w:noProof/>
                <w:webHidden/>
              </w:rPr>
              <w:fldChar w:fldCharType="end"/>
            </w:r>
          </w:hyperlink>
        </w:p>
        <w:p w14:paraId="3B018F07" w14:textId="61AD4A3C" w:rsidR="001E5AE7" w:rsidRDefault="00C700AA">
          <w:pPr>
            <w:pStyle w:val="TOC3"/>
            <w:tabs>
              <w:tab w:val="left" w:pos="1320"/>
              <w:tab w:val="right" w:leader="dot" w:pos="9350"/>
            </w:tabs>
            <w:rPr>
              <w:noProof/>
            </w:rPr>
          </w:pPr>
          <w:hyperlink w:anchor="_Toc79766294" w:history="1">
            <w:r w:rsidR="001E5AE7" w:rsidRPr="00ED5329">
              <w:rPr>
                <w:rStyle w:val="Hyperlink"/>
                <w:noProof/>
              </w:rPr>
              <w:t>5.2.2</w:t>
            </w:r>
            <w:r w:rsidR="001E5AE7">
              <w:rPr>
                <w:noProof/>
              </w:rPr>
              <w:tab/>
            </w:r>
            <w:r w:rsidR="001E5AE7" w:rsidRPr="00ED5329">
              <w:rPr>
                <w:rStyle w:val="Hyperlink"/>
                <w:noProof/>
              </w:rPr>
              <w:t>Multi-port System</w:t>
            </w:r>
            <w:r w:rsidR="001E5AE7">
              <w:rPr>
                <w:noProof/>
                <w:webHidden/>
              </w:rPr>
              <w:tab/>
            </w:r>
            <w:r w:rsidR="001E5AE7">
              <w:rPr>
                <w:noProof/>
                <w:webHidden/>
              </w:rPr>
              <w:fldChar w:fldCharType="begin"/>
            </w:r>
            <w:r w:rsidR="001E5AE7">
              <w:rPr>
                <w:noProof/>
                <w:webHidden/>
              </w:rPr>
              <w:instrText xml:space="preserve"> PAGEREF _Toc79766294 \h </w:instrText>
            </w:r>
            <w:r w:rsidR="001E5AE7">
              <w:rPr>
                <w:noProof/>
                <w:webHidden/>
              </w:rPr>
            </w:r>
            <w:r w:rsidR="001E5AE7">
              <w:rPr>
                <w:noProof/>
                <w:webHidden/>
              </w:rPr>
              <w:fldChar w:fldCharType="separate"/>
            </w:r>
            <w:r w:rsidR="001C4A01">
              <w:rPr>
                <w:noProof/>
                <w:webHidden/>
              </w:rPr>
              <w:t>24</w:t>
            </w:r>
            <w:r w:rsidR="001E5AE7">
              <w:rPr>
                <w:noProof/>
                <w:webHidden/>
              </w:rPr>
              <w:fldChar w:fldCharType="end"/>
            </w:r>
          </w:hyperlink>
        </w:p>
        <w:p w14:paraId="45D8CD3E" w14:textId="470548E8" w:rsidR="001E5AE7" w:rsidRDefault="00C700AA">
          <w:pPr>
            <w:pStyle w:val="TOC2"/>
            <w:tabs>
              <w:tab w:val="left" w:pos="880"/>
              <w:tab w:val="right" w:leader="dot" w:pos="9350"/>
            </w:tabs>
            <w:rPr>
              <w:noProof/>
            </w:rPr>
          </w:pPr>
          <w:hyperlink w:anchor="_Toc79766295" w:history="1">
            <w:r w:rsidR="001E5AE7" w:rsidRPr="00ED5329">
              <w:rPr>
                <w:rStyle w:val="Hyperlink"/>
                <w:noProof/>
              </w:rPr>
              <w:t>5.3</w:t>
            </w:r>
            <w:r w:rsidR="001E5AE7">
              <w:rPr>
                <w:noProof/>
              </w:rPr>
              <w:tab/>
            </w:r>
            <w:r w:rsidR="001E5AE7" w:rsidRPr="00ED5329">
              <w:rPr>
                <w:rStyle w:val="Hyperlink"/>
                <w:noProof/>
              </w:rPr>
              <w:t>WS Modes</w:t>
            </w:r>
            <w:r w:rsidR="001E5AE7">
              <w:rPr>
                <w:noProof/>
                <w:webHidden/>
              </w:rPr>
              <w:tab/>
            </w:r>
            <w:r w:rsidR="001E5AE7">
              <w:rPr>
                <w:noProof/>
                <w:webHidden/>
              </w:rPr>
              <w:fldChar w:fldCharType="begin"/>
            </w:r>
            <w:r w:rsidR="001E5AE7">
              <w:rPr>
                <w:noProof/>
                <w:webHidden/>
              </w:rPr>
              <w:instrText xml:space="preserve"> PAGEREF _Toc79766295 \h </w:instrText>
            </w:r>
            <w:r w:rsidR="001E5AE7">
              <w:rPr>
                <w:noProof/>
                <w:webHidden/>
              </w:rPr>
            </w:r>
            <w:r w:rsidR="001E5AE7">
              <w:rPr>
                <w:noProof/>
                <w:webHidden/>
              </w:rPr>
              <w:fldChar w:fldCharType="separate"/>
            </w:r>
            <w:r w:rsidR="001C4A01">
              <w:rPr>
                <w:noProof/>
                <w:webHidden/>
              </w:rPr>
              <w:t>27</w:t>
            </w:r>
            <w:r w:rsidR="001E5AE7">
              <w:rPr>
                <w:noProof/>
                <w:webHidden/>
              </w:rPr>
              <w:fldChar w:fldCharType="end"/>
            </w:r>
          </w:hyperlink>
        </w:p>
        <w:p w14:paraId="2946AB3A" w14:textId="73204D64" w:rsidR="001E5AE7" w:rsidRDefault="00C700AA">
          <w:pPr>
            <w:pStyle w:val="TOC3"/>
            <w:tabs>
              <w:tab w:val="left" w:pos="1320"/>
              <w:tab w:val="right" w:leader="dot" w:pos="9350"/>
            </w:tabs>
            <w:rPr>
              <w:noProof/>
            </w:rPr>
          </w:pPr>
          <w:hyperlink w:anchor="_Toc79766296" w:history="1">
            <w:r w:rsidR="001E5AE7" w:rsidRPr="00ED5329">
              <w:rPr>
                <w:rStyle w:val="Hyperlink"/>
                <w:noProof/>
              </w:rPr>
              <w:t>5.3.1</w:t>
            </w:r>
            <w:r w:rsidR="001E5AE7">
              <w:rPr>
                <w:noProof/>
              </w:rPr>
              <w:tab/>
            </w:r>
            <w:r w:rsidR="001E5AE7" w:rsidRPr="00ED5329">
              <w:rPr>
                <w:rStyle w:val="Hyperlink"/>
                <w:noProof/>
              </w:rPr>
              <w:t>Properties of Q</w:t>
            </w:r>
            <w:r w:rsidR="001E5AE7">
              <w:rPr>
                <w:noProof/>
                <w:webHidden/>
              </w:rPr>
              <w:tab/>
            </w:r>
            <w:r w:rsidR="001E5AE7">
              <w:rPr>
                <w:noProof/>
                <w:webHidden/>
              </w:rPr>
              <w:fldChar w:fldCharType="begin"/>
            </w:r>
            <w:r w:rsidR="001E5AE7">
              <w:rPr>
                <w:noProof/>
                <w:webHidden/>
              </w:rPr>
              <w:instrText xml:space="preserve"> PAGEREF _Toc79766296 \h </w:instrText>
            </w:r>
            <w:r w:rsidR="001E5AE7">
              <w:rPr>
                <w:noProof/>
                <w:webHidden/>
              </w:rPr>
            </w:r>
            <w:r w:rsidR="001E5AE7">
              <w:rPr>
                <w:noProof/>
                <w:webHidden/>
              </w:rPr>
              <w:fldChar w:fldCharType="separate"/>
            </w:r>
            <w:r w:rsidR="001C4A01">
              <w:rPr>
                <w:noProof/>
                <w:webHidden/>
              </w:rPr>
              <w:t>27</w:t>
            </w:r>
            <w:r w:rsidR="001E5AE7">
              <w:rPr>
                <w:noProof/>
                <w:webHidden/>
              </w:rPr>
              <w:fldChar w:fldCharType="end"/>
            </w:r>
          </w:hyperlink>
        </w:p>
        <w:p w14:paraId="17239289" w14:textId="7440054C" w:rsidR="001E5AE7" w:rsidRDefault="00C700AA">
          <w:pPr>
            <w:pStyle w:val="TOC3"/>
            <w:tabs>
              <w:tab w:val="left" w:pos="1320"/>
              <w:tab w:val="right" w:leader="dot" w:pos="9350"/>
            </w:tabs>
            <w:rPr>
              <w:noProof/>
            </w:rPr>
          </w:pPr>
          <w:hyperlink w:anchor="_Toc79766297" w:history="1">
            <w:r w:rsidR="001E5AE7" w:rsidRPr="00ED5329">
              <w:rPr>
                <w:rStyle w:val="Hyperlink"/>
                <w:noProof/>
              </w:rPr>
              <w:t>5.3.2</w:t>
            </w:r>
            <w:r w:rsidR="001E5AE7">
              <w:rPr>
                <w:noProof/>
              </w:rPr>
              <w:tab/>
            </w:r>
            <w:r w:rsidR="001E5AE7" w:rsidRPr="00ED5329">
              <w:rPr>
                <w:rStyle w:val="Hyperlink"/>
                <w:noProof/>
              </w:rPr>
              <w:t xml:space="preserve">What does </w:t>
            </w:r>
            <m:oMath>
              <m:r>
                <m:rPr>
                  <m:sty m:val="bi"/>
                </m:rPr>
                <w:rPr>
                  <w:rStyle w:val="Hyperlink"/>
                  <w:rFonts w:ascii="Cambria Math" w:hAnsi="Cambria Math"/>
                  <w:noProof/>
                </w:rPr>
                <m:t>Q</m:t>
              </m:r>
            </m:oMath>
            <w:r w:rsidR="001E5AE7" w:rsidRPr="00ED5329">
              <w:rPr>
                <w:rStyle w:val="Hyperlink"/>
                <w:noProof/>
              </w:rPr>
              <w:t xml:space="preserve"> represent?</w:t>
            </w:r>
            <w:r w:rsidR="001E5AE7">
              <w:rPr>
                <w:noProof/>
                <w:webHidden/>
              </w:rPr>
              <w:tab/>
            </w:r>
            <w:r w:rsidR="001E5AE7">
              <w:rPr>
                <w:noProof/>
                <w:webHidden/>
              </w:rPr>
              <w:fldChar w:fldCharType="begin"/>
            </w:r>
            <w:r w:rsidR="001E5AE7">
              <w:rPr>
                <w:noProof/>
                <w:webHidden/>
              </w:rPr>
              <w:instrText xml:space="preserve"> PAGEREF _Toc79766297 \h </w:instrText>
            </w:r>
            <w:r w:rsidR="001E5AE7">
              <w:rPr>
                <w:noProof/>
                <w:webHidden/>
              </w:rPr>
            </w:r>
            <w:r w:rsidR="001E5AE7">
              <w:rPr>
                <w:noProof/>
                <w:webHidden/>
              </w:rPr>
              <w:fldChar w:fldCharType="separate"/>
            </w:r>
            <w:r w:rsidR="001C4A01">
              <w:rPr>
                <w:noProof/>
                <w:webHidden/>
              </w:rPr>
              <w:t>28</w:t>
            </w:r>
            <w:r w:rsidR="001E5AE7">
              <w:rPr>
                <w:noProof/>
                <w:webHidden/>
              </w:rPr>
              <w:fldChar w:fldCharType="end"/>
            </w:r>
          </w:hyperlink>
        </w:p>
        <w:p w14:paraId="4AB949AA" w14:textId="789E32EC" w:rsidR="001E5AE7" w:rsidRDefault="00C700AA">
          <w:pPr>
            <w:pStyle w:val="TOC3"/>
            <w:tabs>
              <w:tab w:val="left" w:pos="1320"/>
              <w:tab w:val="right" w:leader="dot" w:pos="9350"/>
            </w:tabs>
            <w:rPr>
              <w:noProof/>
            </w:rPr>
          </w:pPr>
          <w:hyperlink w:anchor="_Toc79766298" w:history="1">
            <w:r w:rsidR="001E5AE7" w:rsidRPr="00ED5329">
              <w:rPr>
                <w:rStyle w:val="Hyperlink"/>
                <w:noProof/>
              </w:rPr>
              <w:t>5.3.3</w:t>
            </w:r>
            <w:r w:rsidR="001E5AE7">
              <w:rPr>
                <w:noProof/>
              </w:rPr>
              <w:tab/>
            </w:r>
            <w:r w:rsidR="001E5AE7" w:rsidRPr="00ED5329">
              <w:rPr>
                <w:rStyle w:val="Hyperlink"/>
                <w:noProof/>
              </w:rPr>
              <w:t>Fields of WS Modes</w:t>
            </w:r>
            <w:r w:rsidR="001E5AE7">
              <w:rPr>
                <w:noProof/>
                <w:webHidden/>
              </w:rPr>
              <w:tab/>
            </w:r>
            <w:r w:rsidR="001E5AE7">
              <w:rPr>
                <w:noProof/>
                <w:webHidden/>
              </w:rPr>
              <w:fldChar w:fldCharType="begin"/>
            </w:r>
            <w:r w:rsidR="001E5AE7">
              <w:rPr>
                <w:noProof/>
                <w:webHidden/>
              </w:rPr>
              <w:instrText xml:space="preserve"> PAGEREF _Toc79766298 \h </w:instrText>
            </w:r>
            <w:r w:rsidR="001E5AE7">
              <w:rPr>
                <w:noProof/>
                <w:webHidden/>
              </w:rPr>
            </w:r>
            <w:r w:rsidR="001E5AE7">
              <w:rPr>
                <w:noProof/>
                <w:webHidden/>
              </w:rPr>
              <w:fldChar w:fldCharType="separate"/>
            </w:r>
            <w:r w:rsidR="001C4A01">
              <w:rPr>
                <w:noProof/>
                <w:webHidden/>
              </w:rPr>
              <w:t>28</w:t>
            </w:r>
            <w:r w:rsidR="001E5AE7">
              <w:rPr>
                <w:noProof/>
                <w:webHidden/>
              </w:rPr>
              <w:fldChar w:fldCharType="end"/>
            </w:r>
          </w:hyperlink>
        </w:p>
        <w:p w14:paraId="414BEBEE" w14:textId="0B3DC589" w:rsidR="001E5AE7" w:rsidRDefault="00C700AA">
          <w:pPr>
            <w:pStyle w:val="TOC3"/>
            <w:tabs>
              <w:tab w:val="left" w:pos="1320"/>
              <w:tab w:val="right" w:leader="dot" w:pos="9350"/>
            </w:tabs>
            <w:rPr>
              <w:noProof/>
            </w:rPr>
          </w:pPr>
          <w:hyperlink w:anchor="_Toc79766299" w:history="1">
            <w:r w:rsidR="001E5AE7" w:rsidRPr="00ED5329">
              <w:rPr>
                <w:rStyle w:val="Hyperlink"/>
                <w:noProof/>
              </w:rPr>
              <w:t>5.3.4</w:t>
            </w:r>
            <w:r w:rsidR="001E5AE7">
              <w:rPr>
                <w:noProof/>
              </w:rPr>
              <w:tab/>
            </w:r>
            <w:r w:rsidR="001E5AE7" w:rsidRPr="00ED5329">
              <w:rPr>
                <w:rStyle w:val="Hyperlink"/>
                <w:noProof/>
              </w:rPr>
              <w:t>WS and Method of Moments</w:t>
            </w:r>
            <w:r w:rsidR="001E5AE7">
              <w:rPr>
                <w:noProof/>
                <w:webHidden/>
              </w:rPr>
              <w:tab/>
            </w:r>
            <w:r w:rsidR="001E5AE7">
              <w:rPr>
                <w:noProof/>
                <w:webHidden/>
              </w:rPr>
              <w:fldChar w:fldCharType="begin"/>
            </w:r>
            <w:r w:rsidR="001E5AE7">
              <w:rPr>
                <w:noProof/>
                <w:webHidden/>
              </w:rPr>
              <w:instrText xml:space="preserve"> PAGEREF _Toc79766299 \h </w:instrText>
            </w:r>
            <w:r w:rsidR="001E5AE7">
              <w:rPr>
                <w:noProof/>
                <w:webHidden/>
              </w:rPr>
            </w:r>
            <w:r w:rsidR="001E5AE7">
              <w:rPr>
                <w:noProof/>
                <w:webHidden/>
              </w:rPr>
              <w:fldChar w:fldCharType="separate"/>
            </w:r>
            <w:r w:rsidR="001C4A01">
              <w:rPr>
                <w:noProof/>
                <w:webHidden/>
              </w:rPr>
              <w:t>28</w:t>
            </w:r>
            <w:r w:rsidR="001E5AE7">
              <w:rPr>
                <w:noProof/>
                <w:webHidden/>
              </w:rPr>
              <w:fldChar w:fldCharType="end"/>
            </w:r>
          </w:hyperlink>
        </w:p>
        <w:p w14:paraId="18A6D5E4" w14:textId="0D79EB07" w:rsidR="001E5AE7" w:rsidRDefault="00C700AA">
          <w:pPr>
            <w:pStyle w:val="TOC1"/>
            <w:tabs>
              <w:tab w:val="left" w:pos="440"/>
              <w:tab w:val="right" w:leader="dot" w:pos="9350"/>
            </w:tabs>
            <w:rPr>
              <w:noProof/>
            </w:rPr>
          </w:pPr>
          <w:hyperlink w:anchor="_Toc79766300" w:history="1">
            <w:r w:rsidR="001E5AE7" w:rsidRPr="00ED5329">
              <w:rPr>
                <w:rStyle w:val="Hyperlink"/>
                <w:noProof/>
              </w:rPr>
              <w:t>6</w:t>
            </w:r>
            <w:r w:rsidR="001E5AE7">
              <w:rPr>
                <w:noProof/>
              </w:rPr>
              <w:tab/>
            </w:r>
            <w:r w:rsidR="001E5AE7" w:rsidRPr="00ED5329">
              <w:rPr>
                <w:rStyle w:val="Hyperlink"/>
                <w:noProof/>
              </w:rPr>
              <w:t>Adaptive Cross Approximation</w:t>
            </w:r>
            <w:r w:rsidR="001E5AE7">
              <w:rPr>
                <w:noProof/>
                <w:webHidden/>
              </w:rPr>
              <w:tab/>
            </w:r>
            <w:r w:rsidR="001E5AE7">
              <w:rPr>
                <w:noProof/>
                <w:webHidden/>
              </w:rPr>
              <w:fldChar w:fldCharType="begin"/>
            </w:r>
            <w:r w:rsidR="001E5AE7">
              <w:rPr>
                <w:noProof/>
                <w:webHidden/>
              </w:rPr>
              <w:instrText xml:space="preserve"> PAGEREF _Toc79766300 \h </w:instrText>
            </w:r>
            <w:r w:rsidR="001E5AE7">
              <w:rPr>
                <w:noProof/>
                <w:webHidden/>
              </w:rPr>
            </w:r>
            <w:r w:rsidR="001E5AE7">
              <w:rPr>
                <w:noProof/>
                <w:webHidden/>
              </w:rPr>
              <w:fldChar w:fldCharType="separate"/>
            </w:r>
            <w:r w:rsidR="001C4A01">
              <w:rPr>
                <w:noProof/>
                <w:webHidden/>
              </w:rPr>
              <w:t>29</w:t>
            </w:r>
            <w:r w:rsidR="001E5AE7">
              <w:rPr>
                <w:noProof/>
                <w:webHidden/>
              </w:rPr>
              <w:fldChar w:fldCharType="end"/>
            </w:r>
          </w:hyperlink>
        </w:p>
        <w:p w14:paraId="536849CB" w14:textId="13C6B832" w:rsidR="001E5AE7" w:rsidRDefault="00C700AA">
          <w:pPr>
            <w:pStyle w:val="TOC2"/>
            <w:tabs>
              <w:tab w:val="left" w:pos="880"/>
              <w:tab w:val="right" w:leader="dot" w:pos="9350"/>
            </w:tabs>
            <w:rPr>
              <w:noProof/>
            </w:rPr>
          </w:pPr>
          <w:hyperlink w:anchor="_Toc79766301" w:history="1">
            <w:r w:rsidR="001E5AE7" w:rsidRPr="00ED5329">
              <w:rPr>
                <w:rStyle w:val="Hyperlink"/>
                <w:noProof/>
              </w:rPr>
              <w:t>6.1</w:t>
            </w:r>
            <w:r w:rsidR="001E5AE7">
              <w:rPr>
                <w:noProof/>
              </w:rPr>
              <w:tab/>
            </w:r>
            <w:r w:rsidR="001E5AE7" w:rsidRPr="00ED5329">
              <w:rPr>
                <w:rStyle w:val="Hyperlink"/>
                <w:noProof/>
              </w:rPr>
              <w:t>Algorithm</w:t>
            </w:r>
            <w:r w:rsidR="001E5AE7">
              <w:rPr>
                <w:noProof/>
                <w:webHidden/>
              </w:rPr>
              <w:tab/>
            </w:r>
            <w:r w:rsidR="001E5AE7">
              <w:rPr>
                <w:noProof/>
                <w:webHidden/>
              </w:rPr>
              <w:fldChar w:fldCharType="begin"/>
            </w:r>
            <w:r w:rsidR="001E5AE7">
              <w:rPr>
                <w:noProof/>
                <w:webHidden/>
              </w:rPr>
              <w:instrText xml:space="preserve"> PAGEREF _Toc79766301 \h </w:instrText>
            </w:r>
            <w:r w:rsidR="001E5AE7">
              <w:rPr>
                <w:noProof/>
                <w:webHidden/>
              </w:rPr>
            </w:r>
            <w:r w:rsidR="001E5AE7">
              <w:rPr>
                <w:noProof/>
                <w:webHidden/>
              </w:rPr>
              <w:fldChar w:fldCharType="separate"/>
            </w:r>
            <w:r w:rsidR="001C4A01">
              <w:rPr>
                <w:noProof/>
                <w:webHidden/>
              </w:rPr>
              <w:t>29</w:t>
            </w:r>
            <w:r w:rsidR="001E5AE7">
              <w:rPr>
                <w:noProof/>
                <w:webHidden/>
              </w:rPr>
              <w:fldChar w:fldCharType="end"/>
            </w:r>
          </w:hyperlink>
        </w:p>
        <w:p w14:paraId="62E3D2E6" w14:textId="3017B28F" w:rsidR="001E5AE7" w:rsidRDefault="00C700AA">
          <w:pPr>
            <w:pStyle w:val="TOC2"/>
            <w:tabs>
              <w:tab w:val="left" w:pos="880"/>
              <w:tab w:val="right" w:leader="dot" w:pos="9350"/>
            </w:tabs>
            <w:rPr>
              <w:noProof/>
            </w:rPr>
          </w:pPr>
          <w:hyperlink w:anchor="_Toc79766302" w:history="1">
            <w:r w:rsidR="001E5AE7" w:rsidRPr="00ED5329">
              <w:rPr>
                <w:rStyle w:val="Hyperlink"/>
                <w:noProof/>
              </w:rPr>
              <w:t>6.2</w:t>
            </w:r>
            <w:r w:rsidR="001E5AE7">
              <w:rPr>
                <w:noProof/>
              </w:rPr>
              <w:tab/>
            </w:r>
            <w:r w:rsidR="001E5AE7" w:rsidRPr="00ED5329">
              <w:rPr>
                <w:rStyle w:val="Hyperlink"/>
                <w:noProof/>
              </w:rPr>
              <w:t>Metrics</w:t>
            </w:r>
            <w:r w:rsidR="001E5AE7">
              <w:rPr>
                <w:noProof/>
                <w:webHidden/>
              </w:rPr>
              <w:tab/>
            </w:r>
            <w:r w:rsidR="001E5AE7">
              <w:rPr>
                <w:noProof/>
                <w:webHidden/>
              </w:rPr>
              <w:fldChar w:fldCharType="begin"/>
            </w:r>
            <w:r w:rsidR="001E5AE7">
              <w:rPr>
                <w:noProof/>
                <w:webHidden/>
              </w:rPr>
              <w:instrText xml:space="preserve"> PAGEREF _Toc79766302 \h </w:instrText>
            </w:r>
            <w:r w:rsidR="001E5AE7">
              <w:rPr>
                <w:noProof/>
                <w:webHidden/>
              </w:rPr>
            </w:r>
            <w:r w:rsidR="001E5AE7">
              <w:rPr>
                <w:noProof/>
                <w:webHidden/>
              </w:rPr>
              <w:fldChar w:fldCharType="separate"/>
            </w:r>
            <w:r w:rsidR="001C4A01">
              <w:rPr>
                <w:noProof/>
                <w:webHidden/>
              </w:rPr>
              <w:t>29</w:t>
            </w:r>
            <w:r w:rsidR="001E5AE7">
              <w:rPr>
                <w:noProof/>
                <w:webHidden/>
              </w:rPr>
              <w:fldChar w:fldCharType="end"/>
            </w:r>
          </w:hyperlink>
        </w:p>
        <w:p w14:paraId="591EBFCF" w14:textId="7713BECA" w:rsidR="001E5AE7" w:rsidRDefault="00C700AA">
          <w:pPr>
            <w:pStyle w:val="TOC1"/>
            <w:tabs>
              <w:tab w:val="left" w:pos="440"/>
              <w:tab w:val="right" w:leader="dot" w:pos="9350"/>
            </w:tabs>
            <w:rPr>
              <w:noProof/>
            </w:rPr>
          </w:pPr>
          <w:hyperlink w:anchor="_Toc79766303" w:history="1">
            <w:r w:rsidR="001E5AE7" w:rsidRPr="00ED5329">
              <w:rPr>
                <w:rStyle w:val="Hyperlink"/>
                <w:noProof/>
              </w:rPr>
              <w:t>7</w:t>
            </w:r>
            <w:r w:rsidR="001E5AE7">
              <w:rPr>
                <w:noProof/>
              </w:rPr>
              <w:tab/>
            </w:r>
            <w:r w:rsidR="001E5AE7" w:rsidRPr="00ED5329">
              <w:rPr>
                <w:rStyle w:val="Hyperlink"/>
                <w:noProof/>
              </w:rPr>
              <w:t>Appendix</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_Toc79766303 \h </w:instrText>
            </w:r>
            <w:r w:rsidR="001E5AE7">
              <w:rPr>
                <w:noProof/>
                <w:webHidden/>
              </w:rPr>
            </w:r>
            <w:r w:rsidR="001E5AE7">
              <w:rPr>
                <w:noProof/>
                <w:webHidden/>
              </w:rPr>
              <w:fldChar w:fldCharType="separate"/>
            </w:r>
            <w:r w:rsidR="001C4A01">
              <w:rPr>
                <w:noProof/>
                <w:webHidden/>
              </w:rPr>
              <w:t>30</w:t>
            </w:r>
            <w:r w:rsidR="001E5AE7">
              <w:rPr>
                <w:noProof/>
                <w:webHidden/>
              </w:rPr>
              <w:fldChar w:fldCharType="end"/>
            </w:r>
          </w:hyperlink>
        </w:p>
        <w:p w14:paraId="0BB14484" w14:textId="7CFF614A" w:rsidR="001E5AE7" w:rsidRDefault="00C700AA">
          <w:pPr>
            <w:pStyle w:val="TOC2"/>
            <w:tabs>
              <w:tab w:val="left" w:pos="880"/>
              <w:tab w:val="right" w:leader="dot" w:pos="9350"/>
            </w:tabs>
            <w:rPr>
              <w:noProof/>
            </w:rPr>
          </w:pPr>
          <w:hyperlink w:anchor="_Toc79766304" w:history="1">
            <w:r w:rsidR="001E5AE7" w:rsidRPr="00ED5329">
              <w:rPr>
                <w:rStyle w:val="Hyperlink"/>
                <w:noProof/>
              </w:rPr>
              <w:t>7.1</w:t>
            </w:r>
            <w:r w:rsidR="001E5AE7">
              <w:rPr>
                <w:noProof/>
              </w:rPr>
              <w:tab/>
            </w:r>
            <w:r w:rsidR="001E5AE7" w:rsidRPr="00ED5329">
              <w:rPr>
                <w:rStyle w:val="Hyperlink"/>
                <w:noProof/>
              </w:rPr>
              <w:t>Linear Algebra</w:t>
            </w:r>
            <w:r w:rsidR="001E5AE7">
              <w:rPr>
                <w:noProof/>
                <w:webHidden/>
              </w:rPr>
              <w:tab/>
            </w:r>
            <w:r w:rsidR="001E5AE7">
              <w:rPr>
                <w:noProof/>
                <w:webHidden/>
              </w:rPr>
              <w:fldChar w:fldCharType="begin"/>
            </w:r>
            <w:r w:rsidR="001E5AE7">
              <w:rPr>
                <w:noProof/>
                <w:webHidden/>
              </w:rPr>
              <w:instrText xml:space="preserve"> PAGEREF _Toc79766304 \h </w:instrText>
            </w:r>
            <w:r w:rsidR="001E5AE7">
              <w:rPr>
                <w:noProof/>
                <w:webHidden/>
              </w:rPr>
            </w:r>
            <w:r w:rsidR="001E5AE7">
              <w:rPr>
                <w:noProof/>
                <w:webHidden/>
              </w:rPr>
              <w:fldChar w:fldCharType="separate"/>
            </w:r>
            <w:r w:rsidR="001C4A01">
              <w:rPr>
                <w:noProof/>
                <w:webHidden/>
              </w:rPr>
              <w:t>30</w:t>
            </w:r>
            <w:r w:rsidR="001E5AE7">
              <w:rPr>
                <w:noProof/>
                <w:webHidden/>
              </w:rPr>
              <w:fldChar w:fldCharType="end"/>
            </w:r>
          </w:hyperlink>
        </w:p>
        <w:p w14:paraId="2A9E270A" w14:textId="03ED7F40" w:rsidR="001E5AE7" w:rsidRDefault="00C700AA">
          <w:pPr>
            <w:pStyle w:val="TOC3"/>
            <w:tabs>
              <w:tab w:val="left" w:pos="1320"/>
              <w:tab w:val="right" w:leader="dot" w:pos="9350"/>
            </w:tabs>
            <w:rPr>
              <w:noProof/>
            </w:rPr>
          </w:pPr>
          <w:hyperlink w:anchor="_Toc79766305" w:history="1">
            <w:r w:rsidR="001E5AE7" w:rsidRPr="00ED5329">
              <w:rPr>
                <w:rStyle w:val="Hyperlink"/>
                <w:noProof/>
              </w:rPr>
              <w:t>7.1.1</w:t>
            </w:r>
            <w:r w:rsidR="001E5AE7">
              <w:rPr>
                <w:noProof/>
              </w:rPr>
              <w:tab/>
            </w:r>
            <w:r w:rsidR="001E5AE7" w:rsidRPr="00ED5329">
              <w:rPr>
                <w:rStyle w:val="Hyperlink"/>
                <w:noProof/>
              </w:rPr>
              <w:t>Matrix Diagonalization</w:t>
            </w:r>
            <w:r w:rsidR="001E5AE7">
              <w:rPr>
                <w:noProof/>
                <w:webHidden/>
              </w:rPr>
              <w:tab/>
            </w:r>
            <w:r w:rsidR="001E5AE7">
              <w:rPr>
                <w:noProof/>
                <w:webHidden/>
              </w:rPr>
              <w:fldChar w:fldCharType="begin"/>
            </w:r>
            <w:r w:rsidR="001E5AE7">
              <w:rPr>
                <w:noProof/>
                <w:webHidden/>
              </w:rPr>
              <w:instrText xml:space="preserve"> PAGEREF _Toc79766305 \h </w:instrText>
            </w:r>
            <w:r w:rsidR="001E5AE7">
              <w:rPr>
                <w:noProof/>
                <w:webHidden/>
              </w:rPr>
            </w:r>
            <w:r w:rsidR="001E5AE7">
              <w:rPr>
                <w:noProof/>
                <w:webHidden/>
              </w:rPr>
              <w:fldChar w:fldCharType="separate"/>
            </w:r>
            <w:r w:rsidR="001C4A01">
              <w:rPr>
                <w:noProof/>
                <w:webHidden/>
              </w:rPr>
              <w:t>30</w:t>
            </w:r>
            <w:r w:rsidR="001E5AE7">
              <w:rPr>
                <w:noProof/>
                <w:webHidden/>
              </w:rPr>
              <w:fldChar w:fldCharType="end"/>
            </w:r>
          </w:hyperlink>
        </w:p>
        <w:p w14:paraId="104C6F1F" w14:textId="3480747D" w:rsidR="001E5AE7" w:rsidRDefault="00C700AA">
          <w:pPr>
            <w:pStyle w:val="TOC1"/>
            <w:tabs>
              <w:tab w:val="left" w:pos="440"/>
              <w:tab w:val="right" w:leader="dot" w:pos="9350"/>
            </w:tabs>
            <w:rPr>
              <w:noProof/>
            </w:rPr>
          </w:pPr>
          <w:hyperlink w:anchor="_Toc79766306" w:history="1">
            <w:r w:rsidR="001E5AE7" w:rsidRPr="00ED5329">
              <w:rPr>
                <w:rStyle w:val="Hyperlink"/>
                <w:noProof/>
              </w:rPr>
              <w:t>8</w:t>
            </w:r>
            <w:r w:rsidR="001E5AE7">
              <w:rPr>
                <w:noProof/>
              </w:rPr>
              <w:tab/>
            </w:r>
            <w:r w:rsidR="001E5AE7" w:rsidRPr="00ED5329">
              <w:rPr>
                <w:rStyle w:val="Hyperlink"/>
                <w:noProof/>
              </w:rPr>
              <w:t>References</w:t>
            </w:r>
            <w:r w:rsidR="001E5AE7">
              <w:rPr>
                <w:noProof/>
                <w:webHidden/>
              </w:rPr>
              <w:tab/>
            </w:r>
            <w:r w:rsidR="001E5AE7">
              <w:rPr>
                <w:noProof/>
                <w:webHidden/>
              </w:rPr>
              <w:fldChar w:fldCharType="begin"/>
            </w:r>
            <w:r w:rsidR="001E5AE7">
              <w:rPr>
                <w:noProof/>
                <w:webHidden/>
              </w:rPr>
              <w:instrText xml:space="preserve"> PAGEREF _Toc79766306 \h </w:instrText>
            </w:r>
            <w:r w:rsidR="001E5AE7">
              <w:rPr>
                <w:noProof/>
                <w:webHidden/>
              </w:rPr>
            </w:r>
            <w:r w:rsidR="001E5AE7">
              <w:rPr>
                <w:noProof/>
                <w:webHidden/>
              </w:rPr>
              <w:fldChar w:fldCharType="separate"/>
            </w:r>
            <w:r w:rsidR="001C4A01">
              <w:rPr>
                <w:noProof/>
                <w:webHidden/>
              </w:rPr>
              <w:t>30</w:t>
            </w:r>
            <w:r w:rsidR="001E5AE7">
              <w:rPr>
                <w:noProof/>
                <w:webHidden/>
              </w:rPr>
              <w:fldChar w:fldCharType="end"/>
            </w:r>
          </w:hyperlink>
        </w:p>
        <w:p w14:paraId="6F851493" w14:textId="4A25B43B" w:rsidR="001C4A01" w:rsidRDefault="00140F2C" w:rsidP="001C4A01">
          <w:r>
            <w:rPr>
              <w:b/>
              <w:bCs/>
              <w:noProof/>
            </w:rPr>
            <w:fldChar w:fldCharType="end"/>
          </w:r>
        </w:p>
      </w:sdtContent>
    </w:sdt>
    <w:bookmarkStart w:id="2" w:name="_Toc79766271" w:displacedByCustomXml="prev"/>
    <w:p w14:paraId="173136D2" w14:textId="77777777" w:rsidR="00756564" w:rsidRDefault="00756564">
      <w:pPr>
        <w:rPr>
          <w:rFonts w:asciiTheme="majorHAnsi" w:eastAsiaTheme="majorEastAsia" w:hAnsiTheme="majorHAnsi" w:cstheme="majorBidi"/>
          <w:b/>
          <w:bCs/>
          <w:smallCaps/>
          <w:color w:val="000000" w:themeColor="text1"/>
          <w:sz w:val="36"/>
          <w:szCs w:val="36"/>
        </w:rPr>
      </w:pPr>
      <w:r>
        <w:br w:type="page"/>
      </w:r>
    </w:p>
    <w:p w14:paraId="06F5EAFD" w14:textId="1B9751FE" w:rsidR="001C4A01" w:rsidRDefault="001C4A01" w:rsidP="00801A35">
      <w:pPr>
        <w:pStyle w:val="Heading1"/>
      </w:pPr>
      <w:r>
        <w:lastRenderedPageBreak/>
        <w:t>Introduction</w:t>
      </w:r>
    </w:p>
    <w:p w14:paraId="65D9EC05" w14:textId="30DCAFB2" w:rsidR="00651C5E" w:rsidRDefault="001C4A01" w:rsidP="001C4A01">
      <w:r>
        <w:t xml:space="preserve">This document describes the mathematical underpinnings of an associated integral equation based acoustic scattering simulation developed by Jack Hamel at the University of Michigan – Ann Arbor.  The code </w:t>
      </w:r>
      <w:proofErr w:type="gramStart"/>
      <w:r>
        <w:t>is capable of computing</w:t>
      </w:r>
      <w:proofErr w:type="gramEnd"/>
      <w:r>
        <w:t xml:space="preserve"> the equivalent surface sources on an arbitrary scatterer’s surface due to an arbitrary plane wave or spherical wave impinging on the surface.  </w:t>
      </w:r>
      <w:r w:rsidR="00651C5E">
        <w:t xml:space="preserve">The user has the option of solving a variety of integral equation formulations to this end as well as using an accelerated solver routine based on the adaptive cross approximation.  </w:t>
      </w:r>
      <w:r>
        <w:t xml:space="preserve">In addition, the code can compute the Wigner-Smith matrix and ultimately the time delays for each Wigner-Smith mode of the scatterer as well as simulate the scatter when </w:t>
      </w:r>
      <w:r w:rsidR="00651C5E">
        <w:t>excited</w:t>
      </w:r>
      <w:r>
        <w:t xml:space="preserve"> by </w:t>
      </w:r>
      <w:r w:rsidR="00651C5E">
        <w:t xml:space="preserve">an incident wave that exactly induces any desired Wigner-Smith mode. </w:t>
      </w:r>
    </w:p>
    <w:p w14:paraId="2689B14D" w14:textId="7984150C" w:rsidR="001C4A01" w:rsidRDefault="001C4A01" w:rsidP="001C4A01">
      <w:r>
        <w:t xml:space="preserve">This </w:t>
      </w:r>
      <w:r w:rsidR="00651C5E">
        <w:t xml:space="preserve">document </w:t>
      </w:r>
      <w:r>
        <w:t xml:space="preserve">attempts to be comprehensive though details of some algorithms such as singular integration and the adaptive cross approximation are omitted and the sources exactly describing the implementations in the code are referenced.  </w:t>
      </w:r>
      <w:r w:rsidR="00651C5E">
        <w:t xml:space="preserve">This document does not directly reference the associated code </w:t>
      </w:r>
      <w:proofErr w:type="gramStart"/>
      <w:r w:rsidR="00651C5E">
        <w:t>at this time</w:t>
      </w:r>
      <w:proofErr w:type="gramEnd"/>
      <w:r w:rsidR="00651C5E">
        <w:t xml:space="preserve">.  </w:t>
      </w:r>
      <w:r w:rsidR="00651C5E">
        <w:t xml:space="preserve">Also, please be aware that two different equation editors were used in writing this document and that causes out-of-order and duplicate reference numbers for equations that can lead to confusion.  Lastly, there are currently no in-text citations right now.  </w:t>
      </w:r>
      <w:r w:rsidR="00651C5E">
        <w:t>There is an intention to fix th</w:t>
      </w:r>
      <w:r w:rsidR="00651C5E">
        <w:t>e</w:t>
      </w:r>
      <w:r w:rsidR="00651C5E">
        <w:t>s</w:t>
      </w:r>
      <w:r w:rsidR="00651C5E">
        <w:t>e</w:t>
      </w:r>
      <w:r w:rsidR="00651C5E">
        <w:t xml:space="preserve"> </w:t>
      </w:r>
      <w:r w:rsidR="00651C5E">
        <w:t xml:space="preserve">issues </w:t>
      </w:r>
      <w:r w:rsidR="00651C5E">
        <w:t>at some point</w:t>
      </w:r>
      <w:r w:rsidR="00651C5E">
        <w:t>.</w:t>
      </w:r>
    </w:p>
    <w:p w14:paraId="6F545EC5" w14:textId="77777777" w:rsidR="00756564" w:rsidRDefault="00756564">
      <w:pPr>
        <w:rPr>
          <w:rFonts w:asciiTheme="majorHAnsi" w:eastAsiaTheme="majorEastAsia" w:hAnsiTheme="majorHAnsi" w:cstheme="majorBidi"/>
          <w:b/>
          <w:bCs/>
          <w:smallCaps/>
          <w:color w:val="000000" w:themeColor="text1"/>
          <w:sz w:val="36"/>
          <w:szCs w:val="36"/>
        </w:rPr>
      </w:pPr>
      <w:r>
        <w:br w:type="page"/>
      </w:r>
    </w:p>
    <w:p w14:paraId="6E0A9124" w14:textId="4D0FB9B6" w:rsidR="004E5FF5" w:rsidRPr="004E5FF5" w:rsidRDefault="004E5FF5" w:rsidP="00801A35">
      <w:pPr>
        <w:pStyle w:val="Heading1"/>
      </w:pPr>
      <w:r>
        <w:lastRenderedPageBreak/>
        <w:t>Background</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Chapter 1 Section 1</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\r 1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MTChap \r 1 \h \* MERGEFORMAT </w:instrText>
      </w:r>
      <w:r w:rsidR="003103A1" w:rsidRPr="003103A1">
        <w:rPr>
          <w:sz w:val="16"/>
          <w:szCs w:val="16"/>
        </w:rPr>
        <w:fldChar w:fldCharType="end"/>
      </w:r>
      <w:r w:rsidR="003103A1" w:rsidRPr="003103A1">
        <w:rPr>
          <w:sz w:val="16"/>
          <w:szCs w:val="16"/>
        </w:rPr>
        <w:fldChar w:fldCharType="end"/>
      </w:r>
      <w:bookmarkEnd w:id="2"/>
    </w:p>
    <w:p w14:paraId="45163C78" w14:textId="76004018" w:rsidR="00A161AD" w:rsidRPr="00A161AD" w:rsidRDefault="0099011A" w:rsidP="004E5FF5">
      <w:pPr>
        <w:pStyle w:val="Heading2"/>
      </w:pPr>
      <w:bookmarkStart w:id="3" w:name="_Toc79766272"/>
      <w:r>
        <w:t>Green’s Theorem</w:t>
      </w:r>
      <w:bookmarkEnd w:id="3"/>
    </w:p>
    <w:p w14:paraId="261567D5" w14:textId="4BAAF5E9" w:rsidR="00CE0502" w:rsidRDefault="0099011A" w:rsidP="0097605C">
      <w:r w:rsidRPr="00A161AD">
        <w:t xml:space="preserve">Start by applying divergence theorem </w:t>
      </w:r>
      <w:r w:rsidR="00CE0502">
        <w:t xml:space="preserve">over a volume V circumscribed by closed-surface S </w:t>
      </w:r>
      <w:r w:rsidRPr="00A161AD">
        <w:t xml:space="preserve">to </w:t>
      </w:r>
      <w:proofErr w:type="spellStart"/>
      <w:r w:rsidR="00A161AD" w:rsidRPr="00C84269">
        <w:rPr>
          <w:i/>
          <w:iCs/>
        </w:rPr>
        <w:t>ψ</w:t>
      </w:r>
      <w:r w:rsidR="00A161AD" w:rsidRPr="00A161AD">
        <w:t>∇</w:t>
      </w:r>
      <w:r w:rsidR="00CE0502" w:rsidRPr="00C84269">
        <w:rPr>
          <w:i/>
          <w:iCs/>
        </w:rPr>
        <w:t>φ</w:t>
      </w:r>
      <w:proofErr w:type="spellEnd"/>
      <w:r w:rsidR="00CE0502">
        <w:t xml:space="preserve">, where </w:t>
      </w:r>
      <w:r w:rsidR="00CE0502" w:rsidRPr="00C84269">
        <w:rPr>
          <w:i/>
          <w:iCs/>
        </w:rPr>
        <w:t>ψ</w:t>
      </w:r>
      <w:r w:rsidR="00CE0502">
        <w:t xml:space="preserve"> and </w:t>
      </w:r>
      <w:r w:rsidR="00CE0502" w:rsidRPr="00C84269">
        <w:rPr>
          <w:i/>
          <w:iCs/>
        </w:rPr>
        <w:t>φ</w:t>
      </w:r>
      <w:r w:rsidR="00CE0502">
        <w:t xml:space="preserve"> are scalar functions of position with continuous first and second derivatives in V and on S.</w:t>
      </w:r>
      <w:r w:rsidR="006F2617" w:rsidRPr="00CE0502">
        <w:rPr>
          <w:position w:val="-4"/>
        </w:rPr>
        <w:object w:dxaOrig="180" w:dyaOrig="279" w14:anchorId="486F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pt" o:ole="">
            <v:imagedata r:id="rId8" o:title=""/>
          </v:shape>
          <o:OLEObject Type="Embed" ProgID="Equation.DSMT4" ShapeID="_x0000_i1025" DrawAspect="Content" ObjectID="_1690621023" r:id="rId9"/>
        </w:object>
      </w:r>
    </w:p>
    <w:p w14:paraId="001481A4" w14:textId="59283A0C" w:rsidR="0097605C" w:rsidRPr="0097605C" w:rsidRDefault="00C700AA" w:rsidP="0097605C">
      <m:oMathPara>
        <m:oMath>
          <m:nary>
            <m:naryPr>
              <m:chr m:val="∭"/>
              <m:supHide m:val="1"/>
              <m:ctrlPr>
                <w:rPr>
                  <w:rFonts w:ascii="Cambria Math" w:hAnsi="Cambria Math"/>
                  <w:i/>
                </w:rPr>
              </m:ctrlPr>
            </m:naryPr>
            <m:sub>
              <m:r>
                <w:rPr>
                  <w:rFonts w:ascii="Cambria Math" w:hAnsi="Cambria Math"/>
                </w:rPr>
                <m:t>V</m:t>
              </m:r>
            </m:sub>
            <m:sup/>
            <m:e>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dV</m:t>
              </m:r>
            </m:e>
          </m:nary>
          <m:r>
            <w:rPr>
              <w:rFonts w:ascii="Cambria Math" w:hAnsi="Cambria Math"/>
            </w:rPr>
            <m:t>=</m:t>
          </m:r>
          <m:nary>
            <m:naryPr>
              <m:chr m:val="∯"/>
              <m:supHide m:val="1"/>
              <m:ctrlPr>
                <w:rPr>
                  <w:rFonts w:ascii="Cambria Math" w:hAnsi="Cambria Math"/>
                  <w:i/>
                </w:rPr>
              </m:ctrlPr>
            </m:naryPr>
            <m:sub>
              <m:r>
                <w:rPr>
                  <w:rFonts w:ascii="Cambria Math" w:hAnsi="Cambria Math"/>
                </w:rPr>
                <m:t>S</m:t>
              </m:r>
            </m:sub>
            <m:sup/>
            <m:e>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m:t>
              </m:r>
              <m:r>
                <m:rPr>
                  <m:sty m:val="b"/>
                </m:rPr>
                <w:rPr>
                  <w:rFonts w:ascii="Cambria Math" w:hAnsi="Cambria Math"/>
                </w:rPr>
                <m:t>dS</m:t>
              </m:r>
            </m:e>
          </m:nary>
        </m:oMath>
      </m:oMathPara>
    </w:p>
    <w:p w14:paraId="6A685E5D" w14:textId="1EC05B40" w:rsidR="004E5FF5" w:rsidRDefault="006F2617" w:rsidP="006F2617">
      <w:r>
        <w:t xml:space="preserve">Recall that </w:t>
      </w:r>
      <m:oMath>
        <m:r>
          <w:rPr>
            <w:rFonts w:ascii="Cambria Math" w:hAnsi="Cambria Math"/>
          </w:rPr>
          <m:t>∇ϕ⋅</m:t>
        </m:r>
        <m:acc>
          <m:accPr>
            <m:ctrlPr>
              <w:rPr>
                <w:rFonts w:ascii="Cambria Math" w:hAnsi="Cambria Math"/>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∂n</m:t>
            </m:r>
          </m:den>
        </m:f>
      </m:oMath>
      <w:r>
        <w:t xml:space="preserve">, where </w:t>
      </w:r>
      <m:oMath>
        <m:acc>
          <m:accPr>
            <m:ctrlPr>
              <w:rPr>
                <w:rFonts w:ascii="Cambria Math" w:hAnsi="Cambria Math"/>
                <w:i/>
              </w:rPr>
            </m:ctrlPr>
          </m:accPr>
          <m:e>
            <m:r>
              <m:rPr>
                <m:sty m:val="bi"/>
              </m:rPr>
              <w:rPr>
                <w:rFonts w:ascii="Cambria Math" w:hAnsi="Cambria Math"/>
              </w:rPr>
              <m:t>n</m:t>
            </m:r>
          </m:e>
        </m:acc>
      </m:oMath>
      <w:r w:rsidR="0097605C">
        <w:t xml:space="preserve"> </w:t>
      </w:r>
      <w:r>
        <w:t xml:space="preserve">is the outward pointing normal unit vector on S, and the vector identity </w:t>
      </w:r>
      <m:oMath>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=ψ</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ϕ+</m:t>
        </m:r>
        <m:r>
          <m:rPr>
            <m:sty m:val="p"/>
          </m:rPr>
          <w:rPr>
            <w:rFonts w:ascii="Cambria Math" w:hAnsi="Cambria Math"/>
          </w:rPr>
          <m:t>∇</m:t>
        </m:r>
        <m:r>
          <w:rPr>
            <w:rFonts w:ascii="Cambria Math" w:hAnsi="Cambria Math"/>
          </w:rPr>
          <m:t>ψ⋅</m:t>
        </m:r>
        <m:r>
          <m:rPr>
            <m:sty m:val="p"/>
          </m:rPr>
          <w:rPr>
            <w:rFonts w:ascii="Cambria Math" w:hAnsi="Cambria Math"/>
          </w:rPr>
          <m:t>∇</m:t>
        </m:r>
        <m:r>
          <w:rPr>
            <w:rFonts w:ascii="Cambria Math" w:hAnsi="Cambria Math"/>
          </w:rPr>
          <m:t>ϕ</m:t>
        </m:r>
      </m:oMath>
      <w:r>
        <w:t xml:space="preserve"> and the above equation becomes</w:t>
      </w:r>
    </w:p>
    <w:p w14:paraId="1CBC0F0B" w14:textId="368ECFA4" w:rsidR="004E5FF5" w:rsidRDefault="004E5FF5" w:rsidP="004E5FF5">
      <w:pPr>
        <w:pStyle w:val="MTDisplayEquation"/>
      </w:pPr>
      <w:r>
        <w:tab/>
      </w:r>
      <w:r w:rsidRPr="004E5FF5">
        <w:rPr>
          <w:position w:val="-24"/>
        </w:rPr>
        <w:object w:dxaOrig="3920" w:dyaOrig="620" w14:anchorId="7E750887">
          <v:shape id="_x0000_i1026" type="#_x0000_t75" style="width:197pt;height:31pt" o:ole="">
            <v:imagedata r:id="rId10" o:title=""/>
          </v:shape>
          <o:OLEObject Type="Embed" ProgID="Equation.DSMT4" ShapeID="_x0000_i1026" DrawAspect="Content" ObjectID="_1690621024"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41360"/>
      <w:r>
        <w:instrText>(</w:instrText>
      </w:r>
      <w:fldSimple w:instr=" SEQ MTSec \c \* Arabic \* MERGEFORMAT ">
        <w:r w:rsidR="001C4A01">
          <w:rPr>
            <w:noProof/>
          </w:rPr>
          <w:instrText>1</w:instrText>
        </w:r>
      </w:fldSimple>
      <w:r>
        <w:instrText>.</w:instrText>
      </w:r>
      <w:fldSimple w:instr=" SEQ MTEqn \c \* Arabic \* MERGEFORMAT ">
        <w:r w:rsidR="001C4A01">
          <w:rPr>
            <w:noProof/>
          </w:rPr>
          <w:instrText>1</w:instrText>
        </w:r>
      </w:fldSimple>
      <w:r>
        <w:instrText>)</w:instrText>
      </w:r>
      <w:bookmarkEnd w:id="4"/>
      <w:r>
        <w:fldChar w:fldCharType="end"/>
      </w:r>
    </w:p>
    <w:p w14:paraId="57C34DD8" w14:textId="72583A2A" w:rsidR="00A161AD" w:rsidRDefault="004E5FF5" w:rsidP="00A161AD">
      <w:pPr>
        <w:rPr>
          <w:iCs/>
        </w:rPr>
      </w:pPr>
      <w:r>
        <w:rPr>
          <w:iCs/>
        </w:rPr>
        <w:t xml:space="preserve">Equation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1C4A01" w:rsidRPr="001C4A01">
        <w:rPr>
          <w:iCs/>
        </w:rPr>
        <w:instrText>(1.1)</w:instrText>
      </w:r>
      <w:r>
        <w:rPr>
          <w:iCs/>
        </w:rPr>
        <w:fldChar w:fldCharType="end"/>
      </w:r>
      <w:r>
        <w:rPr>
          <w:iCs/>
        </w:rPr>
        <w:fldChar w:fldCharType="end"/>
      </w:r>
      <w:r>
        <w:rPr>
          <w:iCs/>
        </w:rPr>
        <w:t xml:space="preserve"> is known as Green’s first identity.</w:t>
      </w:r>
    </w:p>
    <w:p w14:paraId="17997201" w14:textId="394DCC0E" w:rsidR="004E5FF5" w:rsidRDefault="004E5FF5" w:rsidP="004E5FF5">
      <w:pPr>
        <w:rPr>
          <w:iCs/>
        </w:rPr>
      </w:pPr>
      <w:r>
        <w:rPr>
          <w:iCs/>
        </w:rPr>
        <w:t>To derive Green’s second identity (</w:t>
      </w:r>
      <w:proofErr w:type="spellStart"/>
      <w:r>
        <w:rPr>
          <w:iCs/>
        </w:rPr>
        <w:t>a.k.a</w:t>
      </w:r>
      <w:proofErr w:type="spellEnd"/>
      <w:r>
        <w:rPr>
          <w:iCs/>
        </w:rPr>
        <w:t xml:space="preserve"> Green’s Theorem), start by interchanging </w:t>
      </w:r>
      <w:r w:rsidRPr="00A161AD">
        <w:t>ψ</w:t>
      </w:r>
      <w:r>
        <w:t xml:space="preserve"> and φ in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1C4A01" w:rsidRPr="001C4A01">
        <w:rPr>
          <w:iCs/>
        </w:rPr>
        <w:instrText>(1.1)</w:instrText>
      </w:r>
      <w:r>
        <w:rPr>
          <w:iCs/>
        </w:rPr>
        <w:fldChar w:fldCharType="end"/>
      </w:r>
      <w:r>
        <w:rPr>
          <w:iCs/>
        </w:rPr>
        <w:fldChar w:fldCharType="end"/>
      </w:r>
      <w:r>
        <w:rPr>
          <w:iCs/>
        </w:rPr>
        <w:t>.</w:t>
      </w:r>
    </w:p>
    <w:p w14:paraId="1CDC6E08" w14:textId="0F26E900" w:rsidR="004E5FF5" w:rsidRDefault="004E5FF5" w:rsidP="004E5FF5">
      <w:pPr>
        <w:pStyle w:val="MTDisplayEquation"/>
      </w:pPr>
      <w:r>
        <w:tab/>
      </w:r>
      <w:r w:rsidRPr="004E5FF5">
        <w:rPr>
          <w:position w:val="-24"/>
        </w:rPr>
        <w:object w:dxaOrig="3940" w:dyaOrig="620" w14:anchorId="33F1F690">
          <v:shape id="_x0000_i1027" type="#_x0000_t75" style="width:197pt;height:31pt" o:ole="">
            <v:imagedata r:id="rId12" o:title=""/>
          </v:shape>
          <o:OLEObject Type="Embed" ProgID="Equation.DSMT4" ShapeID="_x0000_i1027" DrawAspect="Content" ObjectID="_1690621025" r:id="rId13"/>
        </w:object>
      </w:r>
    </w:p>
    <w:p w14:paraId="625A4623" w14:textId="222F0EAE" w:rsidR="004E5FF5" w:rsidRDefault="004E5FF5" w:rsidP="004E5FF5">
      <w:r>
        <w:rPr>
          <w:iCs/>
        </w:rPr>
        <w:t xml:space="preserve">Subtracting the above equation from </w:t>
      </w:r>
      <w:r>
        <w:fldChar w:fldCharType="begin"/>
      </w:r>
      <w:r>
        <w:instrText xml:space="preserve"> GOTOBUTTON ZEqnNum141360  \* MERGEFORMAT </w:instrText>
      </w:r>
      <w:fldSimple w:instr=" REF ZEqnNum141360 \* Charformat \! \* MERGEFORMAT ">
        <w:r w:rsidR="001C4A01">
          <w:instrText>(1.1)</w:instrText>
        </w:r>
      </w:fldSimple>
      <w:r>
        <w:fldChar w:fldCharType="end"/>
      </w:r>
      <w:r>
        <w:t xml:space="preserve"> yields Green’s Theorem.</w:t>
      </w:r>
    </w:p>
    <w:p w14:paraId="06E95456" w14:textId="07334CA0" w:rsidR="004E5FF5" w:rsidRDefault="004E5FF5" w:rsidP="004E5FF5">
      <w:pPr>
        <w:pStyle w:val="MTDisplayEquation"/>
      </w:pPr>
      <w:r>
        <w:tab/>
      </w:r>
      <w:r w:rsidR="00EB5005" w:rsidRPr="004E5FF5">
        <w:rPr>
          <w:position w:val="-28"/>
        </w:rPr>
        <w:object w:dxaOrig="4640" w:dyaOrig="680" w14:anchorId="0A74C54C">
          <v:shape id="_x0000_i1028" type="#_x0000_t75" style="width:231.05pt;height:34pt" o:ole="">
            <v:imagedata r:id="rId14" o:title=""/>
          </v:shape>
          <o:OLEObject Type="Embed" ProgID="Equation.DSMT4" ShapeID="_x0000_i1028" DrawAspect="Content" ObjectID="_1690621026"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1</w:instrText>
        </w:r>
      </w:fldSimple>
      <w:r>
        <w:instrText>.</w:instrText>
      </w:r>
      <w:fldSimple w:instr=" SEQ MTEqn \c \* Arabic \* MERGEFORMAT ">
        <w:r w:rsidR="001C4A01">
          <w:rPr>
            <w:noProof/>
          </w:rPr>
          <w:instrText>2</w:instrText>
        </w:r>
      </w:fldSimple>
      <w:r>
        <w:instrText>)</w:instrText>
      </w:r>
      <w:r>
        <w:fldChar w:fldCharType="end"/>
      </w:r>
    </w:p>
    <w:p w14:paraId="5FF914C4" w14:textId="77777777" w:rsidR="00756564" w:rsidRDefault="00756564">
      <w:pPr>
        <w:rPr>
          <w:rFonts w:asciiTheme="majorHAnsi" w:eastAsiaTheme="majorEastAsia" w:hAnsiTheme="majorHAnsi" w:cstheme="majorBidi"/>
          <w:b/>
          <w:bCs/>
          <w:smallCaps/>
          <w:color w:val="000000" w:themeColor="text1"/>
          <w:sz w:val="36"/>
          <w:szCs w:val="36"/>
        </w:rPr>
      </w:pPr>
      <w:bookmarkStart w:id="5" w:name="_Toc79766273"/>
      <w:r>
        <w:br w:type="page"/>
      </w:r>
    </w:p>
    <w:p w14:paraId="1D02CA1A" w14:textId="5610DCF2" w:rsidR="004E5FF5" w:rsidRDefault="002212DD" w:rsidP="00187BBD">
      <w:pPr>
        <w:pStyle w:val="Heading1"/>
      </w:pPr>
      <w:r>
        <w:lastRenderedPageBreak/>
        <w:t>Volume Integral Equations</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Section (Next)</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\h \* MERGEFORMAT </w:instrText>
      </w:r>
      <w:r w:rsidR="003103A1" w:rsidRPr="003103A1">
        <w:rPr>
          <w:sz w:val="16"/>
          <w:szCs w:val="16"/>
        </w:rPr>
        <w:fldChar w:fldCharType="end"/>
      </w:r>
      <w:r w:rsidR="003103A1" w:rsidRPr="003103A1">
        <w:rPr>
          <w:sz w:val="16"/>
          <w:szCs w:val="16"/>
        </w:rPr>
        <w:fldChar w:fldCharType="end"/>
      </w:r>
      <w:bookmarkEnd w:id="5"/>
    </w:p>
    <w:p w14:paraId="4BF1252B" w14:textId="0048F122" w:rsidR="00187BBD" w:rsidRPr="00187BBD" w:rsidRDefault="00187BBD" w:rsidP="00187BBD">
      <w:pPr>
        <w:pStyle w:val="Heading2"/>
      </w:pPr>
      <w:bookmarkStart w:id="6" w:name="_Toc79766274"/>
      <w:r>
        <w:t>Formulation</w:t>
      </w:r>
      <w:bookmarkEnd w:id="6"/>
    </w:p>
    <w:p w14:paraId="02DD3BFB" w14:textId="58EB6235" w:rsidR="00EB58E4" w:rsidRDefault="00EB58E4" w:rsidP="00C84269">
      <w:r>
        <w:t>In the region depicted in Figure 1 the scalar fields</w:t>
      </w:r>
      <w:r w:rsidR="00A967FA">
        <w:t>,</w:t>
      </w:r>
      <w:r w:rsidR="00A967FA" w:rsidRPr="00DD1597">
        <w:rPr>
          <w:position w:val="-12"/>
        </w:rPr>
        <w:object w:dxaOrig="680" w:dyaOrig="380" w14:anchorId="4D3A0145">
          <v:shape id="_x0000_i1029" type="#_x0000_t75" style="width:34pt;height:19pt" o:ole="">
            <v:imagedata r:id="rId16" o:title=""/>
          </v:shape>
          <o:OLEObject Type="Embed" ProgID="Equation.DSMT4" ShapeID="_x0000_i1029" DrawAspect="Content" ObjectID="_1690621027" r:id="rId17"/>
        </w:object>
      </w:r>
      <w:r w:rsidR="00A967FA">
        <w:t>,</w:t>
      </w:r>
      <w:r w:rsidR="00A967FA" w:rsidRPr="00DD1597">
        <w:rPr>
          <w:position w:val="-12"/>
        </w:rPr>
        <w:object w:dxaOrig="700" w:dyaOrig="380" w14:anchorId="5E3C18FF">
          <v:shape id="_x0000_i1030" type="#_x0000_t75" style="width:35pt;height:19pt" o:ole="">
            <v:imagedata r:id="rId18" o:title=""/>
          </v:shape>
          <o:OLEObject Type="Embed" ProgID="Equation.DSMT4" ShapeID="_x0000_i1030" DrawAspect="Content" ObjectID="_1690621028" r:id="rId19"/>
        </w:object>
      </w:r>
      <w:r>
        <w:t xml:space="preserve">and </w:t>
      </w:r>
      <w:proofErr w:type="gramStart"/>
      <w:r>
        <w:rPr>
          <w:rFonts w:ascii="Cambria Math" w:hAnsi="Cambria Math"/>
          <w:i/>
          <w:iCs/>
        </w:rPr>
        <w:t>G</w:t>
      </w:r>
      <w:r w:rsidRPr="00EB58E4">
        <w:t>(</w:t>
      </w:r>
      <w:proofErr w:type="gramEnd"/>
      <w:r w:rsidRPr="00EB58E4">
        <w:rPr>
          <w:b/>
          <w:bCs/>
        </w:rPr>
        <w:t>r</w:t>
      </w:r>
      <w:r>
        <w:t>,</w:t>
      </w:r>
      <w:r w:rsidR="00EB5005">
        <w:t xml:space="preserve"> </w:t>
      </w:r>
      <w:r>
        <w:rPr>
          <w:b/>
          <w:bCs/>
        </w:rPr>
        <w:t>r’</w:t>
      </w:r>
      <w:r w:rsidRPr="00EB58E4">
        <w:t>)</w:t>
      </w:r>
      <w:r>
        <w:t xml:space="preserve"> obey the 3D inhomogeneous wave equations</w:t>
      </w:r>
    </w:p>
    <w:p w14:paraId="7DA9BDBD" w14:textId="30B2D7DD" w:rsidR="00EB58E4" w:rsidRDefault="00EB5005" w:rsidP="00EB58E4">
      <w:pPr>
        <w:pStyle w:val="MTDisplayEquation"/>
      </w:pPr>
      <w:r>
        <w:tab/>
      </w:r>
      <w:r w:rsidR="00B1526C" w:rsidRPr="005B5B1C">
        <w:rPr>
          <w:position w:val="-50"/>
        </w:rPr>
        <w:object w:dxaOrig="3379" w:dyaOrig="1160" w14:anchorId="2AB782DD">
          <v:shape id="_x0000_i1031" type="#_x0000_t75" style="width:167.95pt;height:60.5pt" o:ole="">
            <v:imagedata r:id="rId20" o:title=""/>
          </v:shape>
          <o:OLEObject Type="Embed" ProgID="Equation.DSMT4" ShapeID="_x0000_i1031" DrawAspect="Content" ObjectID="_1690621029"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191797"/>
      <w:r>
        <w:instrText>(</w:instrText>
      </w:r>
      <w:fldSimple w:instr=" SEQ MTSec \c \* Arabic \* MERGEFORMAT ">
        <w:r w:rsidR="001C4A01">
          <w:rPr>
            <w:noProof/>
          </w:rPr>
          <w:instrText>2</w:instrText>
        </w:r>
      </w:fldSimple>
      <w:r>
        <w:instrText>.</w:instrText>
      </w:r>
      <w:fldSimple w:instr=" SEQ MTEqn \c \* Arabic \* MERGEFORMAT ">
        <w:r w:rsidR="001C4A01">
          <w:rPr>
            <w:noProof/>
          </w:rPr>
          <w:instrText>1</w:instrText>
        </w:r>
      </w:fldSimple>
      <w:r>
        <w:instrText>)</w:instrText>
      </w:r>
      <w:bookmarkEnd w:id="7"/>
      <w:r>
        <w:fldChar w:fldCharType="end"/>
      </w:r>
    </w:p>
    <w:p w14:paraId="13AC7554" w14:textId="12C49BBD" w:rsidR="004A69F0" w:rsidRPr="00756564" w:rsidRDefault="00EB5005" w:rsidP="00A967FA">
      <w:pPr>
        <w:pStyle w:val="MTDisplayEquation"/>
        <w:rPr>
          <w:b/>
          <w:bCs/>
        </w:rPr>
      </w:pPr>
      <w:r>
        <w:tab/>
        <w:t xml:space="preserve">Where </w:t>
      </w:r>
      <w:r w:rsidRPr="00EB5005">
        <w:rPr>
          <w:position w:val="-32"/>
        </w:rPr>
        <w:object w:dxaOrig="1920" w:dyaOrig="760" w14:anchorId="2A8D67BB">
          <v:shape id="_x0000_i1034" type="#_x0000_t75" style="width:94.45pt;height:38.5pt" o:ole="">
            <v:imagedata r:id="rId22" o:title=""/>
          </v:shape>
          <o:OLEObject Type="Embed" ProgID="Equation.DSMT4" ShapeID="_x0000_i1034" DrawAspect="Content" ObjectID="_1690621030" r:id="rId23"/>
        </w:object>
      </w:r>
      <w:r>
        <w:t xml:space="preserve"> is the scalar </w:t>
      </w:r>
      <w:proofErr w:type="gramStart"/>
      <w:r>
        <w:t>Green’s</w:t>
      </w:r>
      <w:proofErr w:type="gramEnd"/>
      <w:r>
        <w:t xml:space="preserve"> function</w:t>
      </w:r>
      <w:r w:rsidR="005B5B1C">
        <w:t xml:space="preserve"> and</w:t>
      </w:r>
      <w:r w:rsidR="00875CCA">
        <w:t xml:space="preserve"> </w:t>
      </w:r>
      <w:r w:rsidR="00875CCA">
        <w:rPr>
          <w:b/>
          <w:bCs/>
        </w:rPr>
        <w:t>r</w:t>
      </w:r>
      <w:r w:rsidR="005B5B1C">
        <w:t xml:space="preserve">, </w:t>
      </w:r>
      <w:r w:rsidR="005B5B1C" w:rsidRPr="00EB58E4">
        <w:rPr>
          <w:b/>
          <w:bCs/>
        </w:rPr>
        <w:t>r</w:t>
      </w:r>
      <w:r w:rsidR="005B5B1C">
        <w:rPr>
          <w:b/>
          <w:bCs/>
        </w:rPr>
        <w:t>’</w:t>
      </w:r>
      <w:r w:rsidR="00B1526C">
        <w:rPr>
          <w:bCs/>
        </w:rPr>
        <w:t>,</w:t>
      </w:r>
      <w:r w:rsidR="005B5B1C">
        <w:t xml:space="preserve"> </w:t>
      </w:r>
      <w:proofErr w:type="spellStart"/>
      <w:r w:rsidR="005B5B1C" w:rsidRPr="00B1526C">
        <w:rPr>
          <w:b/>
          <w:bCs/>
        </w:rPr>
        <w:t>r</w:t>
      </w:r>
      <w:r w:rsidR="005B5B1C" w:rsidRPr="00B1526C">
        <w:rPr>
          <w:vertAlign w:val="superscript"/>
        </w:rPr>
        <w:t>s</w:t>
      </w:r>
      <w:proofErr w:type="spellEnd"/>
      <w:r w:rsidR="00B1526C">
        <w:rPr>
          <w:b/>
        </w:rPr>
        <w:t xml:space="preserve"> </w:t>
      </w:r>
      <w:r w:rsidR="00B1526C">
        <w:t xml:space="preserve">and </w:t>
      </w:r>
      <w:proofErr w:type="spellStart"/>
      <w:r w:rsidR="00B1526C" w:rsidRPr="00B1526C">
        <w:rPr>
          <w:b/>
          <w:bCs/>
        </w:rPr>
        <w:t>r</w:t>
      </w:r>
      <w:r w:rsidR="00B1526C" w:rsidRPr="00B1526C">
        <w:rPr>
          <w:vertAlign w:val="superscript"/>
        </w:rPr>
        <w:t>i</w:t>
      </w:r>
      <w:proofErr w:type="spellEnd"/>
      <w:r w:rsidR="00B1526C">
        <w:t xml:space="preserve"> </w:t>
      </w:r>
      <w:r w:rsidR="005B5B1C">
        <w:t>are the</w:t>
      </w:r>
      <w:r w:rsidR="00875CCA">
        <w:t xml:space="preserve"> position vector</w:t>
      </w:r>
      <w:r w:rsidR="005B5B1C">
        <w:t>s</w:t>
      </w:r>
      <w:r w:rsidR="00875CCA">
        <w:t xml:space="preserve"> </w:t>
      </w:r>
      <w:r w:rsidR="005B5B1C">
        <w:t xml:space="preserve">for the observation point, </w:t>
      </w:r>
      <w:r w:rsidR="00B1526C">
        <w:t xml:space="preserve">equivalent sources, scatterer sources </w:t>
      </w:r>
      <w:r w:rsidR="005B5B1C">
        <w:t>and</w:t>
      </w:r>
      <w:r w:rsidR="00B1526C">
        <w:t xml:space="preserve"> incident field sources </w:t>
      </w:r>
      <w:r w:rsidR="00A967FA">
        <w:t>respectively</w:t>
      </w:r>
      <w:r w:rsidR="00875CCA">
        <w:t xml:space="preserve">.  </w:t>
      </w:r>
      <w:r w:rsidR="0060551B">
        <w:t xml:space="preserve">It is obvious that </w:t>
      </w:r>
      <w:proofErr w:type="gramStart"/>
      <w:r w:rsidR="00FE4484">
        <w:rPr>
          <w:i/>
          <w:iCs/>
        </w:rPr>
        <w:t>G</w:t>
      </w:r>
      <w:r w:rsidR="00FE4484" w:rsidRPr="00EB58E4">
        <w:t>(</w:t>
      </w:r>
      <w:proofErr w:type="gramEnd"/>
      <w:r w:rsidR="00FE4484" w:rsidRPr="00EB58E4">
        <w:rPr>
          <w:b/>
          <w:bCs/>
        </w:rPr>
        <w:t>r</w:t>
      </w:r>
      <w:r w:rsidR="00FE4484">
        <w:t xml:space="preserve">, </w:t>
      </w:r>
      <w:r w:rsidR="00FE4484">
        <w:rPr>
          <w:b/>
          <w:bCs/>
        </w:rPr>
        <w:t>r’</w:t>
      </w:r>
      <w:r w:rsidR="00FE4484" w:rsidRPr="00EB58E4">
        <w:t>)</w:t>
      </w:r>
      <w:r w:rsidR="00FE4484">
        <w:t xml:space="preserve"> =</w:t>
      </w:r>
      <w:r w:rsidR="00FE4484" w:rsidRPr="00FE4484">
        <w:rPr>
          <w:i/>
          <w:iCs/>
        </w:rPr>
        <w:t xml:space="preserve"> </w:t>
      </w:r>
      <w:r w:rsidR="00FE4484">
        <w:rPr>
          <w:i/>
          <w:iCs/>
        </w:rPr>
        <w:t>G</w:t>
      </w:r>
      <w:r w:rsidR="00FE4484" w:rsidRPr="00EB58E4">
        <w:t>(</w:t>
      </w:r>
      <w:r w:rsidR="00FE4484">
        <w:rPr>
          <w:b/>
          <w:bCs/>
        </w:rPr>
        <w:t>r’</w:t>
      </w:r>
      <w:r w:rsidR="00FE4484">
        <w:t>,</w:t>
      </w:r>
      <w:r w:rsidR="00FE4484">
        <w:rPr>
          <w:b/>
          <w:bCs/>
        </w:rPr>
        <w:t xml:space="preserve"> r</w:t>
      </w:r>
      <w:r w:rsidR="00FE4484" w:rsidRPr="00EB58E4">
        <w:t>)</w:t>
      </w:r>
      <w:r w:rsidR="005B5B1C">
        <w:t>,</w:t>
      </w:r>
      <w:r w:rsidR="00B1526C" w:rsidRPr="00DD1597">
        <w:rPr>
          <w:position w:val="-12"/>
        </w:rPr>
        <w:object w:dxaOrig="1740" w:dyaOrig="380" w14:anchorId="5FCFBED7">
          <v:shape id="_x0000_i1035" type="#_x0000_t75" style="width:87pt;height:19pt" o:ole="">
            <v:imagedata r:id="rId24" o:title=""/>
          </v:shape>
          <o:OLEObject Type="Embed" ProgID="Equation.DSMT4" ShapeID="_x0000_i1035" DrawAspect="Content" ObjectID="_1690621031" r:id="rId25"/>
        </w:object>
      </w:r>
      <w:r w:rsidR="0060551B">
        <w:t xml:space="preserve">and </w:t>
      </w:r>
      <w:r w:rsidR="005B5B1C" w:rsidRPr="005B5B1C">
        <w:rPr>
          <w:position w:val="-12"/>
        </w:rPr>
        <w:object w:dxaOrig="1780" w:dyaOrig="380" w14:anchorId="41452F97">
          <v:shape id="_x0000_i1036" type="#_x0000_t75" style="width:89.55pt;height:19pt" o:ole="">
            <v:imagedata r:id="rId26" o:title=""/>
          </v:shape>
          <o:OLEObject Type="Embed" ProgID="Equation.DSMT4" ShapeID="_x0000_i1036" DrawAspect="Content" ObjectID="_1690621032" r:id="rId27"/>
        </w:object>
      </w:r>
      <w:r w:rsidR="00FE4484">
        <w:rPr>
          <w:b/>
          <w:bCs/>
        </w:rPr>
        <w:t xml:space="preserve">. </w:t>
      </w:r>
      <w:r w:rsidR="00EF4ECB">
        <w:rPr>
          <w:b/>
          <w:bCs/>
        </w:rPr>
        <w:t xml:space="preserve"> </w:t>
      </w:r>
    </w:p>
    <w:p w14:paraId="4F38F541" w14:textId="127A823F" w:rsidR="004A69F0" w:rsidRDefault="00756564" w:rsidP="00A967FA">
      <w:pPr>
        <w:pStyle w:val="MTDisplayEquation"/>
      </w:pPr>
      <w:r w:rsidRPr="00B1526C">
        <w:rPr>
          <w:b/>
          <w:bCs/>
          <w:noProof/>
        </w:rPr>
        <mc:AlternateContent>
          <mc:Choice Requires="wps">
            <w:drawing>
              <wp:anchor distT="0" distB="0" distL="114300" distR="114300" simplePos="0" relativeHeight="251751424" behindDoc="0" locked="0" layoutInCell="1" allowOverlap="1" wp14:anchorId="79CA9293" wp14:editId="09008D2C">
                <wp:simplePos x="0" y="0"/>
                <wp:positionH relativeFrom="column">
                  <wp:posOffset>2532380</wp:posOffset>
                </wp:positionH>
                <wp:positionV relativeFrom="paragraph">
                  <wp:posOffset>437515</wp:posOffset>
                </wp:positionV>
                <wp:extent cx="168275" cy="116840"/>
                <wp:effectExtent l="0" t="0" r="79375" b="54610"/>
                <wp:wrapNone/>
                <wp:docPr id="233" name="Straight Arrow Connector 23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type w14:anchorId="4AA4F0B4" id="_x0000_t32" coordsize="21600,21600" o:spt="32" o:oned="t" path="m,l21600,21600e" filled="f">
                <v:path arrowok="t" fillok="f" o:connecttype="none"/>
                <o:lock v:ext="edit" shapetype="t"/>
              </v:shapetype>
              <v:shape id="Straight Arrow Connector 233" o:spid="_x0000_s1026" type="#_x0000_t32" style="position:absolute;margin-left:199.4pt;margin-top:34.45pt;width:13.25pt;height:9.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37088" behindDoc="0" locked="0" layoutInCell="1" allowOverlap="1" wp14:anchorId="0789D282" wp14:editId="2692FE67">
                <wp:simplePos x="0" y="0"/>
                <wp:positionH relativeFrom="column">
                  <wp:posOffset>2501900</wp:posOffset>
                </wp:positionH>
                <wp:positionV relativeFrom="paragraph">
                  <wp:posOffset>2073275</wp:posOffset>
                </wp:positionV>
                <wp:extent cx="504190" cy="284480"/>
                <wp:effectExtent l="0" t="0" r="0" b="12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54" type="#_x0000_t75" style="width:20.25pt;height:17.25pt" o:ole="">
                                  <v:imagedata r:id="rId28" o:title=""/>
                                </v:shape>
                                <o:OLEObject Type="Embed" ProgID="Equation.DSMT4" ShapeID="_x0000_i1054" DrawAspect="Content" ObjectID="_1690621167" r:id="rId2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9D282" id="_x0000_t202" coordsize="21600,21600" o:spt="202" path="m,l,21600r21600,l21600,xe">
                <v:stroke joinstyle="miter"/>
                <v:path gradientshapeok="t" o:connecttype="rect"/>
              </v:shapetype>
              <v:shape id="Text Box 2" o:spid="_x0000_s1026" type="#_x0000_t202" style="position:absolute;margin-left:197pt;margin-top:163.25pt;width:39.7pt;height:22.4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" stroked="f">
                <v:textbo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54" type="#_x0000_t75" style="width:20.25pt;height:17.25pt" o:ole="">
                            <v:imagedata r:id="rId28" o:title=""/>
                          </v:shape>
                          <o:OLEObject Type="Embed" ProgID="Equation.DSMT4" ShapeID="_x0000_i1054" DrawAspect="Content" ObjectID="_1690621167" r:id="rId30"/>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31968" behindDoc="0" locked="0" layoutInCell="1" allowOverlap="1" wp14:anchorId="0E2666B3" wp14:editId="51CFA8FE">
                <wp:simplePos x="0" y="0"/>
                <wp:positionH relativeFrom="column">
                  <wp:posOffset>2370455</wp:posOffset>
                </wp:positionH>
                <wp:positionV relativeFrom="paragraph">
                  <wp:posOffset>1217295</wp:posOffset>
                </wp:positionV>
                <wp:extent cx="229870" cy="33274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332740"/>
                        </a:xfrm>
                        <a:prstGeom prst="rect">
                          <a:avLst/>
                        </a:prstGeom>
                        <a:solidFill>
                          <a:srgbClr val="FFFFFF"/>
                        </a:solidFill>
                        <a:ln w="9525">
                          <a:noFill/>
                          <a:miter lim="800000"/>
                          <a:headEnd/>
                          <a:tailEnd/>
                        </a:ln>
                      </wps:spPr>
                      <wps:txbx>
                        <w:txbxContent>
                          <w:p w14:paraId="38B0802E" w14:textId="77777777" w:rsidR="00FC0AE1" w:rsidRDefault="00FC0AE1" w:rsidP="004A69F0">
                            <w:r w:rsidRPr="0002658D">
                              <w:rPr>
                                <w:position w:val="-12"/>
                              </w:rPr>
                              <w:object w:dxaOrig="279" w:dyaOrig="420" w14:anchorId="2AC73E5F">
                                <v:shape id="_x0000_i1052" type="#_x0000_t75" style="width:12.75pt;height:19.5pt" o:ole="">
                                  <v:imagedata r:id="rId31" o:title=""/>
                                </v:shape>
                                <o:OLEObject Type="Embed" ProgID="Equation.DSMT4" ShapeID="_x0000_i1052" DrawAspect="Content" ObjectID="_1690621168" r:id="rId32"/>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2666B3" id="_x0000_s1027" type="#_x0000_t202" style="position:absolute;margin-left:186.65pt;margin-top:95.85pt;width:18.1pt;height:26.2pt;z-index:2517319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" stroked="f">
                <v:textbox style="mso-fit-shape-to-text:t">
                  <w:txbxContent>
                    <w:p w14:paraId="38B0802E" w14:textId="77777777" w:rsidR="00FC0AE1" w:rsidRDefault="00FC0AE1" w:rsidP="004A69F0">
                      <w:r w:rsidRPr="0002658D">
                        <w:rPr>
                          <w:position w:val="-12"/>
                        </w:rPr>
                        <w:object w:dxaOrig="279" w:dyaOrig="420" w14:anchorId="2AC73E5F">
                          <v:shape id="_x0000_i1052" type="#_x0000_t75" style="width:12.75pt;height:19.5pt" o:ole="">
                            <v:imagedata r:id="rId31" o:title=""/>
                          </v:shape>
                          <o:OLEObject Type="Embed" ProgID="Equation.DSMT4" ShapeID="_x0000_i1052" DrawAspect="Content" ObjectID="_1690621168" r:id="rId33"/>
                        </w:object>
                      </w:r>
                    </w:p>
                  </w:txbxContent>
                </v:textbox>
                <w10:wrap type="square"/>
              </v:shape>
            </w:pict>
          </mc:Fallback>
        </mc:AlternateContent>
      </w:r>
      <w:r w:rsidRPr="004A69F0">
        <w:rPr>
          <w:b/>
          <w:bCs/>
          <w:noProof/>
        </w:rPr>
        <mc:AlternateContent>
          <mc:Choice Requires="wps">
            <w:drawing>
              <wp:anchor distT="0" distB="0" distL="114300" distR="114300" simplePos="0" relativeHeight="251739136" behindDoc="0" locked="0" layoutInCell="1" allowOverlap="1" wp14:anchorId="7BE17A57" wp14:editId="4B45DA2C">
                <wp:simplePos x="0" y="0"/>
                <wp:positionH relativeFrom="column">
                  <wp:posOffset>2039620</wp:posOffset>
                </wp:positionH>
                <wp:positionV relativeFrom="paragraph">
                  <wp:posOffset>1242695</wp:posOffset>
                </wp:positionV>
                <wp:extent cx="184150" cy="108585"/>
                <wp:effectExtent l="38100" t="38100" r="25400" b="24765"/>
                <wp:wrapNone/>
                <wp:docPr id="215" name="Straight Arrow Connector 215"/>
                <wp:cNvGraphicFramePr/>
                <a:graphic xmlns:a="http://schemas.openxmlformats.org/drawingml/2006/main">
                  <a:graphicData uri="http://schemas.microsoft.com/office/word/2010/wordprocessingShape">
                    <wps:wsp>
                      <wps:cNvCnPr/>
                      <wps:spPr>
                        <a:xfrm flipH="1" flipV="1">
                          <a:off x="0" y="0"/>
                          <a:ext cx="184150" cy="10858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71B4D530" id="Straight Arrow Connector 215" o:spid="_x0000_s1026" type="#_x0000_t32" style="position:absolute;margin-left:160.6pt;margin-top:97.85pt;width:14.5pt;height:8.5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34016" behindDoc="0" locked="0" layoutInCell="1" allowOverlap="1" wp14:anchorId="1D9DE443" wp14:editId="28B53884">
                <wp:simplePos x="0" y="0"/>
                <wp:positionH relativeFrom="margin">
                  <wp:posOffset>1857375</wp:posOffset>
                </wp:positionH>
                <wp:positionV relativeFrom="paragraph">
                  <wp:posOffset>1109345</wp:posOffset>
                </wp:positionV>
                <wp:extent cx="259080" cy="337820"/>
                <wp:effectExtent l="0" t="0" r="7620" b="508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37820"/>
                        </a:xfrm>
                        <a:prstGeom prst="rect">
                          <a:avLst/>
                        </a:prstGeom>
                        <a:solidFill>
                          <a:srgbClr val="FFFFFF"/>
                        </a:solidFill>
                        <a:ln w="9525">
                          <a:noFill/>
                          <a:miter lim="800000"/>
                          <a:headEnd/>
                          <a:tailEnd/>
                        </a:ln>
                      </wps:spPr>
                      <wps:txbx>
                        <w:txbxContent>
                          <w:p w14:paraId="2DA83AA6" w14:textId="77777777" w:rsidR="00FC0AE1" w:rsidRDefault="00FC0AE1" w:rsidP="004A69F0">
                            <w:r w:rsidRPr="0002658D">
                              <w:rPr>
                                <w:position w:val="-12"/>
                              </w:rPr>
                              <w:object w:dxaOrig="260" w:dyaOrig="420" w14:anchorId="66322AFE">
                                <v:shape id="_x0000_i1048" type="#_x0000_t75" style="width:14.25pt;height:19.5pt" o:ole="">
                                  <v:imagedata r:id="rId34" o:title=""/>
                                </v:shape>
                                <o:OLEObject Type="Embed" ProgID="Equation.DSMT4" ShapeID="_x0000_i1048" DrawAspect="Content" ObjectID="_1690621169" r:id="rId35"/>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9DE443" id="_x0000_s1028" type="#_x0000_t202" style="position:absolute;margin-left:146.25pt;margin-top:87.35pt;width:20.4pt;height:26.6pt;z-index:251734016;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" stroked="f">
                <v:textbox style="mso-fit-shape-to-text:t">
                  <w:txbxContent>
                    <w:p w14:paraId="2DA83AA6" w14:textId="77777777" w:rsidR="00FC0AE1" w:rsidRDefault="00FC0AE1" w:rsidP="004A69F0">
                      <w:r w:rsidRPr="0002658D">
                        <w:rPr>
                          <w:position w:val="-12"/>
                        </w:rPr>
                        <w:object w:dxaOrig="260" w:dyaOrig="420" w14:anchorId="66322AFE">
                          <v:shape id="_x0000_i1048" type="#_x0000_t75" style="width:14.25pt;height:19.5pt" o:ole="">
                            <v:imagedata r:id="rId34" o:title=""/>
                          </v:shape>
                          <o:OLEObject Type="Embed" ProgID="Equation.DSMT4" ShapeID="_x0000_i1048" DrawAspect="Content" ObjectID="_1690621169" r:id="rId36"/>
                        </w:object>
                      </w:r>
                    </w:p>
                  </w:txbxContent>
                </v:textbox>
                <w10:wrap type="square" anchorx="margin"/>
              </v:shape>
            </w:pict>
          </mc:Fallback>
        </mc:AlternateContent>
      </w:r>
      <w:r w:rsidRPr="004A69F0">
        <w:rPr>
          <w:b/>
          <w:bCs/>
          <w:noProof/>
        </w:rPr>
        <mc:AlternateContent>
          <mc:Choice Requires="wps">
            <w:drawing>
              <wp:anchor distT="45720" distB="45720" distL="114300" distR="114300" simplePos="0" relativeHeight="251654136" behindDoc="0" locked="0" layoutInCell="1" allowOverlap="1" wp14:anchorId="3F3AD751" wp14:editId="703E7FAE">
                <wp:simplePos x="0" y="0"/>
                <wp:positionH relativeFrom="column">
                  <wp:posOffset>3068320</wp:posOffset>
                </wp:positionH>
                <wp:positionV relativeFrom="paragraph">
                  <wp:posOffset>1017905</wp:posOffset>
                </wp:positionV>
                <wp:extent cx="534035" cy="30861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6" type="#_x0000_t75" style="width:35.25pt;height:19.5pt" o:ole="">
                                  <v:imagedata r:id="rId37" o:title=""/>
                                </v:shape>
                                <o:OLEObject Type="Embed" ProgID="Equation.DSMT4" ShapeID="_x0000_i1046" DrawAspect="Content" ObjectID="_1690621170" r:id="rId38"/>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AD751" id="_x0000_s1029" type="#_x0000_t202" style="position:absolute;margin-left:241.6pt;margin-top:80.15pt;width:42.05pt;height:24.3pt;z-index:251654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" stroked="f">
                <v:textbo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6" type="#_x0000_t75" style="width:35.25pt;height:19.5pt" o:ole="">
                            <v:imagedata r:id="rId37" o:title=""/>
                          </v:shape>
                          <o:OLEObject Type="Embed" ProgID="Equation.DSMT4" ShapeID="_x0000_i1046" DrawAspect="Content" ObjectID="_1690621170" r:id="rId39"/>
                        </w:object>
                      </w:r>
                    </w:p>
                  </w:txbxContent>
                </v:textbox>
                <w10:wrap type="square"/>
              </v:shape>
            </w:pict>
          </mc:Fallback>
        </mc:AlternateContent>
      </w:r>
      <w:r w:rsidRPr="004A69F0">
        <w:rPr>
          <w:b/>
          <w:bCs/>
          <w:noProof/>
        </w:rPr>
        <mc:AlternateContent>
          <mc:Choice Requires="wps">
            <w:drawing>
              <wp:anchor distT="0" distB="0" distL="114300" distR="114300" simplePos="0" relativeHeight="251743232" behindDoc="0" locked="0" layoutInCell="1" allowOverlap="1" wp14:anchorId="11089E88" wp14:editId="00F91F9D">
                <wp:simplePos x="0" y="0"/>
                <wp:positionH relativeFrom="column">
                  <wp:posOffset>3147060</wp:posOffset>
                </wp:positionH>
                <wp:positionV relativeFrom="paragraph">
                  <wp:posOffset>1061720</wp:posOffset>
                </wp:positionV>
                <wp:extent cx="45085" cy="195580"/>
                <wp:effectExtent l="0" t="38100" r="50165" b="13970"/>
                <wp:wrapNone/>
                <wp:docPr id="220" name="Straight Arrow Connector 220"/>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1EB442A0" id="Straight Arrow Connector 220" o:spid="_x0000_s1026" type="#_x0000_t32" style="position:absolute;margin-left:247.8pt;margin-top:83.6pt;width:3.55pt;height:15.4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" strokecolor="windowText" strokeweight=".5pt">
                <v:stroke endarrow="block" endarrowwidth="narrow" endarrowlength="short" joinstyle="miter"/>
              </v:shape>
            </w:pict>
          </mc:Fallback>
        </mc:AlternateContent>
      </w:r>
      <w:r w:rsidRPr="00272A31">
        <w:rPr>
          <w:b/>
          <w:bCs/>
          <w:noProof/>
        </w:rPr>
        <mc:AlternateContent>
          <mc:Choice Requires="wps">
            <w:drawing>
              <wp:anchor distT="0" distB="0" distL="114300" distR="114300" simplePos="0" relativeHeight="251759616" behindDoc="0" locked="0" layoutInCell="1" allowOverlap="1" wp14:anchorId="40E46EED" wp14:editId="291AB75C">
                <wp:simplePos x="0" y="0"/>
                <wp:positionH relativeFrom="column">
                  <wp:posOffset>4724400</wp:posOffset>
                </wp:positionH>
                <wp:positionV relativeFrom="paragraph">
                  <wp:posOffset>899160</wp:posOffset>
                </wp:positionV>
                <wp:extent cx="193675" cy="53340"/>
                <wp:effectExtent l="38100" t="0" r="15875" b="60960"/>
                <wp:wrapNone/>
                <wp:docPr id="55" name="Straight Arrow Connector 5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238E4483" id="Straight Arrow Connector 55" o:spid="_x0000_s1026" type="#_x0000_t32" style="position:absolute;margin-left:372pt;margin-top:70.8pt;width:15.25pt;height:4.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" strokecolor="windowText" strokeweight=".5pt">
                <v:stroke endarrow="block" endarrowwidth="narrow" endarrowlength="short" joinstyle="miter"/>
              </v:shape>
            </w:pict>
          </mc:Fallback>
        </mc:AlternateContent>
      </w:r>
      <w:r w:rsidRPr="00272A31">
        <w:rPr>
          <w:b/>
          <w:bCs/>
          <w:noProof/>
        </w:rPr>
        <mc:AlternateContent>
          <mc:Choice Requires="wps">
            <w:drawing>
              <wp:anchor distT="0" distB="0" distL="114300" distR="114300" simplePos="0" relativeHeight="251758592" behindDoc="0" locked="0" layoutInCell="1" allowOverlap="1" wp14:anchorId="7F712414" wp14:editId="2E3457D8">
                <wp:simplePos x="0" y="0"/>
                <wp:positionH relativeFrom="column">
                  <wp:posOffset>4896485</wp:posOffset>
                </wp:positionH>
                <wp:positionV relativeFrom="paragraph">
                  <wp:posOffset>880745</wp:posOffset>
                </wp:positionV>
                <wp:extent cx="45085" cy="45085"/>
                <wp:effectExtent l="0" t="0" r="0" b="0"/>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A4B5C" id="Oval 54" o:spid="_x0000_s1026" style="position:absolute;margin-left:385.55pt;margin-top:69.35pt;width:3.55pt;height:3.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" fillcolor="windowText" stroked="f" strokeweight="1pt">
                <v:stroke joinstyle="miter"/>
              </v:oval>
            </w:pict>
          </mc:Fallback>
        </mc:AlternateContent>
      </w:r>
      <w:r w:rsidRPr="004A69F0">
        <w:rPr>
          <w:b/>
          <w:bCs/>
          <w:noProof/>
        </w:rPr>
        <mc:AlternateContent>
          <mc:Choice Requires="wps">
            <w:drawing>
              <wp:anchor distT="45720" distB="45720" distL="114300" distR="114300" simplePos="0" relativeHeight="251652086" behindDoc="0" locked="0" layoutInCell="1" allowOverlap="1" wp14:anchorId="599E5CEC" wp14:editId="3B32FD83">
                <wp:simplePos x="0" y="0"/>
                <wp:positionH relativeFrom="column">
                  <wp:posOffset>4757420</wp:posOffset>
                </wp:positionH>
                <wp:positionV relativeFrom="paragraph">
                  <wp:posOffset>858520</wp:posOffset>
                </wp:positionV>
                <wp:extent cx="337185" cy="257810"/>
                <wp:effectExtent l="0" t="0" r="5715" b="889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pt" o:ole="">
                                  <v:imagedata r:id="rId40" o:title=""/>
                                </v:shape>
                                <o:OLEObject Type="Embed" ProgID="Equation.DSMT4" ShapeID="_x0000_i1044" DrawAspect="Content" ObjectID="_1690621171" r:id="rId41"/>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9E5CEC" id="_x0000_s1030" type="#_x0000_t202" style="position:absolute;margin-left:374.6pt;margin-top:67.6pt;width:26.55pt;height:20.3pt;z-index:25165208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" stroked="f">
                <v:textbox style="mso-fit-shape-to-text:t">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pt" o:ole="">
                            <v:imagedata r:id="rId40" o:title=""/>
                          </v:shape>
                          <o:OLEObject Type="Embed" ProgID="Equation.DSMT4" ShapeID="_x0000_i1044" DrawAspect="Content" ObjectID="_1690621171" r:id="rId42"/>
                        </w:object>
                      </w:r>
                    </w:p>
                  </w:txbxContent>
                </v:textbox>
                <w10:wrap type="square"/>
              </v:shape>
            </w:pict>
          </mc:Fallback>
        </mc:AlternateContent>
      </w:r>
      <w:r w:rsidRPr="00272A31">
        <w:rPr>
          <w:b/>
          <w:bCs/>
          <w:noProof/>
        </w:rPr>
        <mc:AlternateContent>
          <mc:Choice Requires="wps">
            <w:drawing>
              <wp:anchor distT="0" distB="0" distL="114300" distR="114300" simplePos="0" relativeHeight="251760640" behindDoc="0" locked="0" layoutInCell="1" allowOverlap="1" wp14:anchorId="5645F728" wp14:editId="34CD1889">
                <wp:simplePos x="0" y="0"/>
                <wp:positionH relativeFrom="column">
                  <wp:posOffset>4917440</wp:posOffset>
                </wp:positionH>
                <wp:positionV relativeFrom="paragraph">
                  <wp:posOffset>714375</wp:posOffset>
                </wp:positionV>
                <wp:extent cx="45085" cy="195580"/>
                <wp:effectExtent l="0" t="38100" r="50165" b="13970"/>
                <wp:wrapNone/>
                <wp:docPr id="56" name="Straight Arrow Connector 5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B05DE75" id="Straight Arrow Connector 56" o:spid="_x0000_s1026" type="#_x0000_t32" style="position:absolute;margin-left:387.2pt;margin-top:56.25pt;width:3.55pt;height:15.4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" strokecolor="windowText" strokeweight=".5pt">
                <v:stroke endarrow="block" endarrowwidth="narrow" endarrowlength="short" joinstyle="miter"/>
              </v:shape>
            </w:pict>
          </mc:Fallback>
        </mc:AlternateContent>
      </w:r>
      <w:r w:rsidRPr="00B1526C">
        <w:rPr>
          <w:b/>
          <w:bCs/>
          <w:noProof/>
        </w:rPr>
        <mc:AlternateContent>
          <mc:Choice Requires="wps">
            <w:drawing>
              <wp:anchor distT="0" distB="0" distL="114300" distR="114300" simplePos="0" relativeHeight="251753472" behindDoc="0" locked="0" layoutInCell="1" allowOverlap="1" wp14:anchorId="443F0ED3" wp14:editId="61F95209">
                <wp:simplePos x="0" y="0"/>
                <wp:positionH relativeFrom="column">
                  <wp:posOffset>2338070</wp:posOffset>
                </wp:positionH>
                <wp:positionV relativeFrom="paragraph">
                  <wp:posOffset>431800</wp:posOffset>
                </wp:positionV>
                <wp:extent cx="193675" cy="53340"/>
                <wp:effectExtent l="38100" t="0" r="15875" b="60960"/>
                <wp:wrapNone/>
                <wp:docPr id="235" name="Straight Arrow Connector 23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9E21DB6" id="Straight Arrow Connector 235" o:spid="_x0000_s1026" type="#_x0000_t32" style="position:absolute;margin-left:184.1pt;margin-top:34pt;width:15.25pt;height:4.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" strokecolor="windowText" strokeweight=".5pt">
                <v:stroke endarrow="block" endarrowwidth="narrow" endarrowlength="short" joinstyle="miter"/>
              </v:shape>
            </w:pict>
          </mc:Fallback>
        </mc:AlternateContent>
      </w:r>
      <w:r w:rsidRPr="00B1526C">
        <w:rPr>
          <w:b/>
          <w:bCs/>
          <w:noProof/>
        </w:rPr>
        <mc:AlternateContent>
          <mc:Choice Requires="wps">
            <w:drawing>
              <wp:anchor distT="0" distB="0" distL="114300" distR="114300" simplePos="0" relativeHeight="251752448" behindDoc="0" locked="0" layoutInCell="1" allowOverlap="1" wp14:anchorId="43FAF8D3" wp14:editId="79AC4C55">
                <wp:simplePos x="0" y="0"/>
                <wp:positionH relativeFrom="column">
                  <wp:posOffset>2510155</wp:posOffset>
                </wp:positionH>
                <wp:positionV relativeFrom="paragraph">
                  <wp:posOffset>413385</wp:posOffset>
                </wp:positionV>
                <wp:extent cx="45085" cy="45085"/>
                <wp:effectExtent l="0" t="0" r="0" b="0"/>
                <wp:wrapNone/>
                <wp:docPr id="234" name="Oval 23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D657E" id="Oval 234" o:spid="_x0000_s1026" style="position:absolute;margin-left:197.65pt;margin-top:32.55pt;width:3.55pt;height:3.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" fillcolor="black [3213]" stroked="f" strokeweight="1pt">
                <v:stroke joinstyle="miter"/>
              </v:oval>
            </w:pict>
          </mc:Fallback>
        </mc:AlternateContent>
      </w:r>
      <w:r w:rsidRPr="00B1526C">
        <w:rPr>
          <w:b/>
          <w:bCs/>
          <w:noProof/>
        </w:rPr>
        <mc:AlternateContent>
          <mc:Choice Requires="wps">
            <w:drawing>
              <wp:anchor distT="0" distB="0" distL="114300" distR="114300" simplePos="0" relativeHeight="251754496" behindDoc="0" locked="0" layoutInCell="1" allowOverlap="1" wp14:anchorId="2B78EC38" wp14:editId="6F5A639C">
                <wp:simplePos x="0" y="0"/>
                <wp:positionH relativeFrom="column">
                  <wp:posOffset>2531745</wp:posOffset>
                </wp:positionH>
                <wp:positionV relativeFrom="paragraph">
                  <wp:posOffset>241935</wp:posOffset>
                </wp:positionV>
                <wp:extent cx="45085" cy="195580"/>
                <wp:effectExtent l="0" t="38100" r="50165" b="13970"/>
                <wp:wrapNone/>
                <wp:docPr id="236" name="Straight Arrow Connector 23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E6E8E32" id="Straight Arrow Connector 236" o:spid="_x0000_s1026" type="#_x0000_t32" style="position:absolute;margin-left:199.35pt;margin-top:19.05pt;width:3.55pt;height:15.4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" strokecolor="windowText" strokeweight=".5pt">
                <v:stroke endarrow="block" endarrowwidth="narrow" endarrowlength="short" joinstyle="miter"/>
              </v:shape>
            </w:pict>
          </mc:Fallback>
        </mc:AlternateContent>
      </w:r>
      <w:r w:rsidRPr="00B1526C">
        <w:rPr>
          <w:b/>
          <w:bCs/>
          <w:noProof/>
        </w:rPr>
        <mc:AlternateContent>
          <mc:Choice Requires="wps">
            <w:drawing>
              <wp:anchor distT="45720" distB="45720" distL="114300" distR="114300" simplePos="0" relativeHeight="251749376" behindDoc="0" locked="0" layoutInCell="1" allowOverlap="1" wp14:anchorId="72A46C92" wp14:editId="38CB6E7C">
                <wp:simplePos x="0" y="0"/>
                <wp:positionH relativeFrom="column">
                  <wp:posOffset>2335530</wp:posOffset>
                </wp:positionH>
                <wp:positionV relativeFrom="paragraph">
                  <wp:posOffset>223520</wp:posOffset>
                </wp:positionV>
                <wp:extent cx="337185" cy="257810"/>
                <wp:effectExtent l="0" t="0" r="5715" b="889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EEE34A2" w14:textId="3E80BF62" w:rsidR="00FC0AE1" w:rsidRPr="0002658D" w:rsidRDefault="00FC0AE1" w:rsidP="00B1526C">
                            <w:r w:rsidRPr="00DD1597">
                              <w:rPr>
                                <w:position w:val="-4"/>
                              </w:rPr>
                              <w:object w:dxaOrig="240" w:dyaOrig="260" w14:anchorId="3BD8958E">
                                <v:shape id="_x0000_i1040" type="#_x0000_t75" style="width:11pt;height:11pt" o:ole="">
                                  <v:imagedata r:id="rId43" o:title=""/>
                                </v:shape>
                                <o:OLEObject Type="Embed" ProgID="Equation.DSMT4" ShapeID="_x0000_i1040" DrawAspect="Content" ObjectID="_1690621172" r:id="rId44"/>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A46C92" id="_x0000_s1031" type="#_x0000_t202" style="position:absolute;margin-left:183.9pt;margin-top:17.6pt;width:26.55pt;height:20.3pt;z-index:25174937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" stroked="f">
                <v:textbox style="mso-fit-shape-to-text:t">
                  <w:txbxContent>
                    <w:p w14:paraId="7EEE34A2" w14:textId="3E80BF62" w:rsidR="00FC0AE1" w:rsidRPr="0002658D" w:rsidRDefault="00FC0AE1" w:rsidP="00B1526C">
                      <w:r w:rsidRPr="00DD1597">
                        <w:rPr>
                          <w:position w:val="-4"/>
                        </w:rPr>
                        <w:object w:dxaOrig="240" w:dyaOrig="260" w14:anchorId="3BD8958E">
                          <v:shape id="_x0000_i1040" type="#_x0000_t75" style="width:11pt;height:11pt" o:ole="">
                            <v:imagedata r:id="rId43" o:title=""/>
                          </v:shape>
                          <o:OLEObject Type="Embed" ProgID="Equation.DSMT4" ShapeID="_x0000_i1040" DrawAspect="Content" ObjectID="_1690621172" r:id="rId45"/>
                        </w:object>
                      </w:r>
                    </w:p>
                  </w:txbxContent>
                </v:textbox>
                <w10:wrap type="square"/>
              </v:shape>
            </w:pict>
          </mc:Fallback>
        </mc:AlternateContent>
      </w:r>
      <w:r w:rsidRPr="00B1526C">
        <w:rPr>
          <w:b/>
          <w:bCs/>
          <w:noProof/>
        </w:rPr>
        <mc:AlternateContent>
          <mc:Choice Requires="wps">
            <w:drawing>
              <wp:anchor distT="45720" distB="45720" distL="114300" distR="114300" simplePos="0" relativeHeight="251750400" behindDoc="0" locked="0" layoutInCell="1" allowOverlap="1" wp14:anchorId="1C0B8728" wp14:editId="44CE48CB">
                <wp:simplePos x="0" y="0"/>
                <wp:positionH relativeFrom="column">
                  <wp:posOffset>2583180</wp:posOffset>
                </wp:positionH>
                <wp:positionV relativeFrom="paragraph">
                  <wp:posOffset>323850</wp:posOffset>
                </wp:positionV>
                <wp:extent cx="534035" cy="308610"/>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38" type="#_x0000_t75" style="width:39pt;height:16pt" o:ole="">
                                  <v:imagedata r:id="rId46" o:title=""/>
                                </v:shape>
                                <o:OLEObject Type="Embed" ProgID="Equation.DSMT4" ShapeID="_x0000_i1038" DrawAspect="Content" ObjectID="_1690621173" r:id="rId4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0B8728" id="_x0000_s1032" type="#_x0000_t202" style="position:absolute;margin-left:203.4pt;margin-top:25.5pt;width:42.05pt;height:24.3pt;z-index:25175040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" stroked="f">
                <v:textbox style="mso-fit-shape-to-text:t">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38" type="#_x0000_t75" style="width:39pt;height:16pt" o:ole="">
                            <v:imagedata r:id="rId46" o:title=""/>
                          </v:shape>
                          <o:OLEObject Type="Embed" ProgID="Equation.DSMT4" ShapeID="_x0000_i1038" DrawAspect="Content" ObjectID="_1690621173" r:id="rId48"/>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26848" behindDoc="0" locked="0" layoutInCell="1" allowOverlap="1" wp14:anchorId="59821F71" wp14:editId="6BDAD29A">
                <wp:simplePos x="0" y="0"/>
                <wp:positionH relativeFrom="column">
                  <wp:posOffset>1686560</wp:posOffset>
                </wp:positionH>
                <wp:positionV relativeFrom="paragraph">
                  <wp:posOffset>2104390</wp:posOffset>
                </wp:positionV>
                <wp:extent cx="504190" cy="284480"/>
                <wp:effectExtent l="0" t="0" r="0" b="12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33" type="#_x0000_t75" style="width:21.5pt;height:17pt" o:ole="">
                                  <v:imagedata r:id="rId49" o:title=""/>
                                </v:shape>
                                <o:OLEObject Type="Embed" ProgID="Equation.DSMT4" ShapeID="_x0000_i1033" DrawAspect="Content" ObjectID="_1690621174" r:id="rId50"/>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21F71" id="_x0000_s1033" type="#_x0000_t202" style="position:absolute;margin-left:132.8pt;margin-top:165.7pt;width:39.7pt;height:22.4pt;z-index:25172684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" stroked="f">
                <v:textbox style="mso-fit-shape-to-text:t">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33" type="#_x0000_t75" style="width:21.5pt;height:17pt" o:ole="">
                            <v:imagedata r:id="rId49" o:title=""/>
                          </v:shape>
                          <o:OLEObject Type="Embed" ProgID="Equation.DSMT4" ShapeID="_x0000_i1033" DrawAspect="Content" ObjectID="_1690621174" r:id="rId51"/>
                        </w:object>
                      </w:r>
                    </w:p>
                  </w:txbxContent>
                </v:textbox>
                <w10:wrap type="square"/>
              </v:shape>
            </w:pict>
          </mc:Fallback>
        </mc:AlternateContent>
      </w:r>
      <w:r w:rsidRPr="004A69F0">
        <w:rPr>
          <w:b/>
          <w:bCs/>
          <w:noProof/>
        </w:rPr>
        <mc:AlternateContent>
          <mc:Choice Requires="wps">
            <w:drawing>
              <wp:anchor distT="0" distB="0" distL="114300" distR="114300" simplePos="0" relativeHeight="251732992" behindDoc="0" locked="0" layoutInCell="1" allowOverlap="1" wp14:anchorId="690FC549" wp14:editId="284EA348">
                <wp:simplePos x="0" y="0"/>
                <wp:positionH relativeFrom="column">
                  <wp:posOffset>2305050</wp:posOffset>
                </wp:positionH>
                <wp:positionV relativeFrom="paragraph">
                  <wp:posOffset>1248410</wp:posOffset>
                </wp:positionV>
                <wp:extent cx="178435" cy="111125"/>
                <wp:effectExtent l="0" t="0" r="69215" b="60325"/>
                <wp:wrapNone/>
                <wp:docPr id="209" name="Straight Arrow Connector 209"/>
                <wp:cNvGraphicFramePr/>
                <a:graphic xmlns:a="http://schemas.openxmlformats.org/drawingml/2006/main">
                  <a:graphicData uri="http://schemas.microsoft.com/office/word/2010/wordprocessingShape">
                    <wps:wsp>
                      <wps:cNvCnPr/>
                      <wps:spPr>
                        <a:xfrm>
                          <a:off x="0" y="0"/>
                          <a:ext cx="178435" cy="11112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anchor>
            </w:drawing>
          </mc:Choice>
          <mc:Fallback>
            <w:pict>
              <v:shape w14:anchorId="1C15A4BB" id="Straight Arrow Connector 209" o:spid="_x0000_s1026" type="#_x0000_t32" style="position:absolute;margin-left:181.5pt;margin-top:98.3pt;width:14.05pt;height:8.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38112" behindDoc="0" locked="0" layoutInCell="1" allowOverlap="1" wp14:anchorId="15374B37" wp14:editId="40AF8358">
                <wp:simplePos x="0" y="0"/>
                <wp:positionH relativeFrom="column">
                  <wp:posOffset>2195830</wp:posOffset>
                </wp:positionH>
                <wp:positionV relativeFrom="paragraph">
                  <wp:posOffset>873760</wp:posOffset>
                </wp:positionV>
                <wp:extent cx="1528445" cy="1484630"/>
                <wp:effectExtent l="0" t="0" r="14605" b="20320"/>
                <wp:wrapNone/>
                <wp:docPr id="214" name="Oval 214"/>
                <wp:cNvGraphicFramePr/>
                <a:graphic xmlns:a="http://schemas.openxmlformats.org/drawingml/2006/main">
                  <a:graphicData uri="http://schemas.microsoft.com/office/word/2010/wordprocessingShape">
                    <wps:wsp>
                      <wps:cNvSpPr/>
                      <wps:spPr>
                        <a:xfrm>
                          <a:off x="0" y="0"/>
                          <a:ext cx="1528445" cy="148463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17C76" id="Oval 214" o:spid="_x0000_s1026" style="position:absolute;margin-left:172.9pt;margin-top:68.8pt;width:120.35pt;height:11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" filled="f" strokecolor="windowText" strokeweight="1pt">
                <v:stroke dashstyle="dash" joinstyle="miter"/>
              </v:oval>
            </w:pict>
          </mc:Fallback>
        </mc:AlternateContent>
      </w:r>
      <w:r w:rsidRPr="004A69F0">
        <w:rPr>
          <w:b/>
          <w:bCs/>
          <w:noProof/>
        </w:rPr>
        <mc:AlternateContent>
          <mc:Choice Requires="wps">
            <w:drawing>
              <wp:anchor distT="0" distB="0" distL="114300" distR="114300" simplePos="0" relativeHeight="251740160" behindDoc="0" locked="0" layoutInCell="1" allowOverlap="1" wp14:anchorId="0EB66C8B" wp14:editId="3FA53A04">
                <wp:simplePos x="0" y="0"/>
                <wp:positionH relativeFrom="column">
                  <wp:posOffset>3124835</wp:posOffset>
                </wp:positionH>
                <wp:positionV relativeFrom="paragraph">
                  <wp:posOffset>1224280</wp:posOffset>
                </wp:positionV>
                <wp:extent cx="45085" cy="45085"/>
                <wp:effectExtent l="0" t="0" r="0" b="0"/>
                <wp:wrapNone/>
                <wp:docPr id="216" name="Oval 21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48849" id="Oval 216" o:spid="_x0000_s1026" style="position:absolute;margin-left:246.05pt;margin-top:96.4pt;width:3.55pt;height:3.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" fillcolor="black [3213]" stroked="f" strokeweight="1pt">
                <v:stroke joinstyle="miter"/>
              </v:oval>
            </w:pict>
          </mc:Fallback>
        </mc:AlternateContent>
      </w:r>
      <w:r w:rsidRPr="004A69F0">
        <w:rPr>
          <w:b/>
          <w:bCs/>
          <w:noProof/>
        </w:rPr>
        <mc:AlternateContent>
          <mc:Choice Requires="wps">
            <w:drawing>
              <wp:anchor distT="0" distB="0" distL="114300" distR="114300" simplePos="0" relativeHeight="251655161" behindDoc="0" locked="0" layoutInCell="1" allowOverlap="1" wp14:anchorId="3FFF1204" wp14:editId="1601018D">
                <wp:simplePos x="0" y="0"/>
                <wp:positionH relativeFrom="column">
                  <wp:posOffset>3147060</wp:posOffset>
                </wp:positionH>
                <wp:positionV relativeFrom="paragraph">
                  <wp:posOffset>1248410</wp:posOffset>
                </wp:positionV>
                <wp:extent cx="168275" cy="116840"/>
                <wp:effectExtent l="0" t="0" r="79375" b="54610"/>
                <wp:wrapNone/>
                <wp:docPr id="218" name="Straight Arrow Connector 218"/>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817C1B3" id="Straight Arrow Connector 218" o:spid="_x0000_s1026" type="#_x0000_t32" style="position:absolute;margin-left:247.8pt;margin-top:98.3pt;width:13.25pt;height:9.2pt;z-index:251655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2208" behindDoc="0" locked="0" layoutInCell="1" allowOverlap="1" wp14:anchorId="6C11D29D" wp14:editId="3F114E98">
                <wp:simplePos x="0" y="0"/>
                <wp:positionH relativeFrom="column">
                  <wp:posOffset>2952750</wp:posOffset>
                </wp:positionH>
                <wp:positionV relativeFrom="paragraph">
                  <wp:posOffset>1242695</wp:posOffset>
                </wp:positionV>
                <wp:extent cx="193675" cy="53340"/>
                <wp:effectExtent l="38100" t="0" r="15875" b="60960"/>
                <wp:wrapNone/>
                <wp:docPr id="219" name="Straight Arrow Connector 219"/>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17C58F3" id="Straight Arrow Connector 219" o:spid="_x0000_s1026" type="#_x0000_t32" style="position:absolute;margin-left:232.5pt;margin-top:97.85pt;width:15.25pt;height:4.2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4256" behindDoc="0" locked="0" layoutInCell="1" allowOverlap="1" wp14:anchorId="7EEB2962" wp14:editId="6F26D048">
                <wp:simplePos x="0" y="0"/>
                <wp:positionH relativeFrom="margin">
                  <wp:posOffset>1303020</wp:posOffset>
                </wp:positionH>
                <wp:positionV relativeFrom="paragraph">
                  <wp:posOffset>-2540</wp:posOffset>
                </wp:positionV>
                <wp:extent cx="3273425" cy="3229610"/>
                <wp:effectExtent l="0" t="0" r="22225" b="27940"/>
                <wp:wrapNone/>
                <wp:docPr id="221" name="Oval 221"/>
                <wp:cNvGraphicFramePr/>
                <a:graphic xmlns:a="http://schemas.openxmlformats.org/drawingml/2006/main">
                  <a:graphicData uri="http://schemas.microsoft.com/office/word/2010/wordprocessingShape">
                    <wps:wsp>
                      <wps:cNvSpPr/>
                      <wps:spPr>
                        <a:xfrm>
                          <a:off x="0" y="0"/>
                          <a:ext cx="3273425" cy="322961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1BF22" id="Oval 221" o:spid="_x0000_s1026" style="position:absolute;margin-left:102.6pt;margin-top:-.2pt;width:257.75pt;height:254.3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" filled="f" strokecolor="windowText" strokeweight="1pt">
                <v:stroke dashstyle="dash" joinstyle="miter"/>
                <w10:wrap anchorx="margin"/>
              </v:oval>
            </w:pict>
          </mc:Fallback>
        </mc:AlternateContent>
      </w:r>
      <w:r w:rsidRPr="004A69F0">
        <w:rPr>
          <w:b/>
          <w:bCs/>
          <w:noProof/>
        </w:rPr>
        <mc:AlternateContent>
          <mc:Choice Requires="wps">
            <w:drawing>
              <wp:anchor distT="0" distB="0" distL="114300" distR="114300" simplePos="0" relativeHeight="251747328" behindDoc="0" locked="0" layoutInCell="1" allowOverlap="1" wp14:anchorId="372D7C5D" wp14:editId="5EEE184B">
                <wp:simplePos x="0" y="0"/>
                <wp:positionH relativeFrom="margin">
                  <wp:posOffset>2168525</wp:posOffset>
                </wp:positionH>
                <wp:positionV relativeFrom="paragraph">
                  <wp:posOffset>843915</wp:posOffset>
                </wp:positionV>
                <wp:extent cx="1583055" cy="1545590"/>
                <wp:effectExtent l="0" t="0" r="17145" b="16510"/>
                <wp:wrapNone/>
                <wp:docPr id="224" name="Oval 224"/>
                <wp:cNvGraphicFramePr/>
                <a:graphic xmlns:a="http://schemas.openxmlformats.org/drawingml/2006/main">
                  <a:graphicData uri="http://schemas.microsoft.com/office/word/2010/wordprocessingShape">
                    <wps:wsp>
                      <wps:cNvSpPr/>
                      <wps:spPr>
                        <a:xfrm>
                          <a:off x="0" y="0"/>
                          <a:ext cx="1583055" cy="154559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3BDF6" id="Oval 224" o:spid="_x0000_s1026" style="position:absolute;margin-left:170.75pt;margin-top:66.45pt;width:124.65pt;height:121.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" filled="f" strokecolor="black [3213]" strokeweight="1pt">
                <v:stroke dashstyle="dash" joinstyle="miter"/>
                <w10:wrap anchorx="margin"/>
              </v:oval>
            </w:pict>
          </mc:Fallback>
        </mc:AlternateContent>
      </w:r>
      <w:r w:rsidRPr="004A69F0">
        <w:rPr>
          <w:b/>
          <w:bCs/>
          <w:noProof/>
        </w:rPr>
        <mc:AlternateContent>
          <mc:Choice Requires="wps">
            <w:drawing>
              <wp:anchor distT="45720" distB="45720" distL="114300" distR="114300" simplePos="0" relativeHeight="251651061" behindDoc="0" locked="0" layoutInCell="1" allowOverlap="1" wp14:anchorId="101004B2" wp14:editId="71BF9CC5">
                <wp:simplePos x="0" y="0"/>
                <wp:positionH relativeFrom="column">
                  <wp:posOffset>4363085</wp:posOffset>
                </wp:positionH>
                <wp:positionV relativeFrom="paragraph">
                  <wp:posOffset>610235</wp:posOffset>
                </wp:positionV>
                <wp:extent cx="534035" cy="30861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42" type="#_x0000_t75" style="width:34pt;height:19pt" o:ole="">
                                  <v:imagedata r:id="rId52" o:title=""/>
                                </v:shape>
                                <o:OLEObject Type="Embed" ProgID="Equation.DSMT4" ShapeID="_x0000_i1042" DrawAspect="Content" ObjectID="_1690621175" r:id="rId5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1004B2" id="_x0000_s1034" type="#_x0000_t202" style="position:absolute;margin-left:343.55pt;margin-top:48.05pt;width:42.05pt;height:24.3pt;z-index:251651061;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" stroked="f">
                <v:textbox style="mso-fit-shape-to-text:t">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42" type="#_x0000_t75" style="width:34pt;height:19pt" o:ole="">
                            <v:imagedata r:id="rId52" o:title=""/>
                          </v:shape>
                          <o:OLEObject Type="Embed" ProgID="Equation.DSMT4" ShapeID="_x0000_i1042" DrawAspect="Content" ObjectID="_1690621175" r:id="rId54"/>
                        </w:object>
                      </w:r>
                    </w:p>
                  </w:txbxContent>
                </v:textbox>
                <w10:wrap type="square"/>
              </v:shape>
            </w:pict>
          </mc:Fallback>
        </mc:AlternateContent>
      </w:r>
      <w:r w:rsidRPr="00272A31">
        <w:rPr>
          <w:b/>
          <w:bCs/>
          <w:noProof/>
        </w:rPr>
        <mc:AlternateContent>
          <mc:Choice Requires="wps">
            <w:drawing>
              <wp:anchor distT="0" distB="0" distL="114300" distR="114300" simplePos="0" relativeHeight="251757568" behindDoc="0" locked="0" layoutInCell="1" allowOverlap="1" wp14:anchorId="5158B2F5" wp14:editId="61937A17">
                <wp:simplePos x="0" y="0"/>
                <wp:positionH relativeFrom="column">
                  <wp:posOffset>4918710</wp:posOffset>
                </wp:positionH>
                <wp:positionV relativeFrom="paragraph">
                  <wp:posOffset>904875</wp:posOffset>
                </wp:positionV>
                <wp:extent cx="168275" cy="116840"/>
                <wp:effectExtent l="0" t="0" r="79375" b="54610"/>
                <wp:wrapNone/>
                <wp:docPr id="53" name="Straight Arrow Connector 5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42C3F6F3" id="Straight Arrow Connector 53" o:spid="_x0000_s1026" type="#_x0000_t32" style="position:absolute;margin-left:387.3pt;margin-top:71.25pt;width:13.25pt;height:9.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653111" behindDoc="0" locked="0" layoutInCell="1" allowOverlap="1" wp14:anchorId="251757DD" wp14:editId="2C2D5144">
                <wp:simplePos x="0" y="0"/>
                <wp:positionH relativeFrom="column">
                  <wp:posOffset>2987675</wp:posOffset>
                </wp:positionH>
                <wp:positionV relativeFrom="paragraph">
                  <wp:posOffset>1231265</wp:posOffset>
                </wp:positionV>
                <wp:extent cx="337185" cy="257810"/>
                <wp:effectExtent l="0" t="0" r="5715" b="889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6A1730A" w14:textId="77777777" w:rsidR="00FC0AE1" w:rsidRPr="0002658D" w:rsidRDefault="00FC0AE1" w:rsidP="004A69F0">
                            <w:r w:rsidRPr="00DD1597">
                              <w:rPr>
                                <w:position w:val="-4"/>
                              </w:rPr>
                              <w:object w:dxaOrig="260" w:dyaOrig="300" w14:anchorId="6384BF08">
                                <v:shape id="_x0000_i1050" type="#_x0000_t75" style="width:12pt;height:12.75pt" o:ole="">
                                  <v:imagedata r:id="rId55" o:title=""/>
                                </v:shape>
                                <o:OLEObject Type="Embed" ProgID="Equation.DSMT4" ShapeID="_x0000_i1050" DrawAspect="Content" ObjectID="_1690621176" r:id="rId56"/>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757DD" id="_x0000_s1035" type="#_x0000_t202" style="position:absolute;margin-left:235.25pt;margin-top:96.95pt;width:26.55pt;height:20.3pt;z-index:2516531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ACJAIAACM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" stroked="f">
                <v:textbox>
                  <w:txbxContent>
                    <w:p w14:paraId="76A1730A" w14:textId="77777777" w:rsidR="00FC0AE1" w:rsidRPr="0002658D" w:rsidRDefault="00FC0AE1" w:rsidP="004A69F0">
                      <w:r w:rsidRPr="00DD1597">
                        <w:rPr>
                          <w:position w:val="-4"/>
                        </w:rPr>
                        <w:object w:dxaOrig="260" w:dyaOrig="300" w14:anchorId="6384BF08">
                          <v:shape id="_x0000_i1050" type="#_x0000_t75" style="width:12pt;height:12.75pt" o:ole="">
                            <v:imagedata r:id="rId55" o:title=""/>
                          </v:shape>
                          <o:OLEObject Type="Embed" ProgID="Equation.DSMT4" ShapeID="_x0000_i1050" DrawAspect="Content" ObjectID="_1690621176" r:id="rId57"/>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35040" behindDoc="0" locked="0" layoutInCell="1" allowOverlap="1" wp14:anchorId="40AC11E4" wp14:editId="5D65F9CF">
                <wp:simplePos x="0" y="0"/>
                <wp:positionH relativeFrom="margin">
                  <wp:posOffset>2847975</wp:posOffset>
                </wp:positionH>
                <wp:positionV relativeFrom="paragraph">
                  <wp:posOffset>1725295</wp:posOffset>
                </wp:positionV>
                <wp:extent cx="337185" cy="257810"/>
                <wp:effectExtent l="0" t="0" r="5715" b="889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9DECD1F" w14:textId="77777777" w:rsidR="00FC0AE1" w:rsidRPr="0002658D" w:rsidRDefault="00FC0AE1" w:rsidP="004A69F0">
                            <w:pPr>
                              <w:rPr>
                                <w:vertAlign w:val="subscript"/>
                              </w:rPr>
                            </w:pPr>
                            <w:r>
                              <w:t>V</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C11E4" id="_x0000_s1036" type="#_x0000_t202" style="position:absolute;margin-left:224.25pt;margin-top:135.85pt;width:26.55pt;height:20.3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iE7IwIAACQ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" stroked="f">
                <v:textbox>
                  <w:txbxContent>
                    <w:p w14:paraId="29DECD1F" w14:textId="77777777" w:rsidR="00FC0AE1" w:rsidRPr="0002658D" w:rsidRDefault="00FC0AE1" w:rsidP="004A69F0">
                      <w:pPr>
                        <w:rPr>
                          <w:vertAlign w:val="subscript"/>
                        </w:rPr>
                      </w:pPr>
                      <w:r>
                        <w:t>V</w:t>
                      </w:r>
                      <w:r>
                        <w:rPr>
                          <w:vertAlign w:val="subscript"/>
                        </w:rPr>
                        <w:t>1</w:t>
                      </w:r>
                    </w:p>
                  </w:txbxContent>
                </v:textbox>
                <w10:wrap type="square" anchorx="margin"/>
              </v:shape>
            </w:pict>
          </mc:Fallback>
        </mc:AlternateContent>
      </w:r>
      <w:r w:rsidRPr="004A69F0">
        <w:rPr>
          <w:b/>
          <w:bCs/>
          <w:noProof/>
        </w:rPr>
        <mc:AlternateContent>
          <mc:Choice Requires="wps">
            <w:drawing>
              <wp:anchor distT="45720" distB="45720" distL="114300" distR="114300" simplePos="0" relativeHeight="251736064" behindDoc="0" locked="0" layoutInCell="1" allowOverlap="1" wp14:anchorId="74D53AA7" wp14:editId="561A772B">
                <wp:simplePos x="0" y="0"/>
                <wp:positionH relativeFrom="column">
                  <wp:posOffset>3752215</wp:posOffset>
                </wp:positionH>
                <wp:positionV relativeFrom="paragraph">
                  <wp:posOffset>2204085</wp:posOffset>
                </wp:positionV>
                <wp:extent cx="337185" cy="257810"/>
                <wp:effectExtent l="0" t="0" r="5715" b="889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636FD76E" w14:textId="77777777" w:rsidR="00FC0AE1" w:rsidRPr="0002658D" w:rsidRDefault="00FC0AE1" w:rsidP="004A69F0">
                            <w:pPr>
                              <w:rPr>
                                <w:vertAlign w:val="subscript"/>
                              </w:rPr>
                            </w:pPr>
                            <w:r>
                              <w:t>V</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3AA7" id="_x0000_s1037" type="#_x0000_t202" style="position:absolute;margin-left:295.45pt;margin-top:173.55pt;width:26.55pt;height:20.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Z/JAIAACQ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" stroked="f">
                <v:textbox>
                  <w:txbxContent>
                    <w:p w14:paraId="636FD76E" w14:textId="77777777" w:rsidR="00FC0AE1" w:rsidRPr="0002658D" w:rsidRDefault="00FC0AE1" w:rsidP="004A69F0">
                      <w:pPr>
                        <w:rPr>
                          <w:vertAlign w:val="subscript"/>
                        </w:rPr>
                      </w:pPr>
                      <w:r>
                        <w:t>V</w:t>
                      </w:r>
                      <w:r>
                        <w:rPr>
                          <w:vertAlign w:val="subscript"/>
                        </w:rPr>
                        <w:t>2</w:t>
                      </w:r>
                    </w:p>
                  </w:txbxContent>
                </v:textbox>
                <w10:wrap type="square"/>
              </v:shape>
            </w:pict>
          </mc:Fallback>
        </mc:AlternateContent>
      </w:r>
    </w:p>
    <w:p w14:paraId="5684C0C3" w14:textId="27320A6B" w:rsidR="004A69F0" w:rsidRDefault="004A69F0" w:rsidP="00A967FA">
      <w:pPr>
        <w:pStyle w:val="MTDisplayEquation"/>
      </w:pPr>
    </w:p>
    <w:p w14:paraId="6A551504" w14:textId="6659CDB1" w:rsidR="004A69F0" w:rsidRDefault="004A69F0" w:rsidP="00A967FA">
      <w:pPr>
        <w:pStyle w:val="MTDisplayEquation"/>
      </w:pPr>
    </w:p>
    <w:p w14:paraId="6940F18D" w14:textId="15A4CAA4" w:rsidR="004A69F0" w:rsidRDefault="004A69F0" w:rsidP="00A967FA">
      <w:pPr>
        <w:pStyle w:val="MTDisplayEquation"/>
      </w:pPr>
    </w:p>
    <w:p w14:paraId="6AFCFF7E" w14:textId="003F8647" w:rsidR="00756564" w:rsidRDefault="00756564" w:rsidP="008D13DA">
      <w:pPr>
        <w:pStyle w:val="MTDisplayEquation"/>
        <w:jc w:val="center"/>
        <w:rPr>
          <w:b/>
          <w:bCs/>
        </w:rPr>
      </w:pPr>
    </w:p>
    <w:p w14:paraId="39B58C58" w14:textId="77B21278" w:rsidR="00756564" w:rsidRDefault="00756564" w:rsidP="008D13DA">
      <w:pPr>
        <w:pStyle w:val="MTDisplayEquation"/>
        <w:jc w:val="center"/>
        <w:rPr>
          <w:b/>
          <w:bCs/>
        </w:rPr>
      </w:pPr>
    </w:p>
    <w:p w14:paraId="1E7355A3" w14:textId="49E1FCB6" w:rsidR="00756564" w:rsidRDefault="00756564" w:rsidP="008D13DA">
      <w:pPr>
        <w:pStyle w:val="MTDisplayEquation"/>
        <w:jc w:val="center"/>
        <w:rPr>
          <w:b/>
          <w:bCs/>
        </w:rPr>
      </w:pPr>
    </w:p>
    <w:p w14:paraId="78899D3B" w14:textId="4F3C4D4A" w:rsidR="00756564" w:rsidRDefault="00756564" w:rsidP="008D13DA">
      <w:pPr>
        <w:pStyle w:val="MTDisplayEquation"/>
        <w:jc w:val="center"/>
        <w:rPr>
          <w:b/>
          <w:bCs/>
        </w:rPr>
      </w:pPr>
    </w:p>
    <w:p w14:paraId="0E2A9374" w14:textId="39D75627" w:rsidR="00756564" w:rsidRDefault="00756564" w:rsidP="008D13DA">
      <w:pPr>
        <w:pStyle w:val="MTDisplayEquation"/>
        <w:jc w:val="center"/>
        <w:rPr>
          <w:b/>
          <w:bCs/>
        </w:rPr>
      </w:pPr>
    </w:p>
    <w:p w14:paraId="2789268C" w14:textId="1B48FC19" w:rsidR="00756564" w:rsidRDefault="00756564" w:rsidP="008D13DA">
      <w:pPr>
        <w:pStyle w:val="MTDisplayEquation"/>
        <w:jc w:val="center"/>
        <w:rPr>
          <w:b/>
          <w:bCs/>
        </w:rPr>
      </w:pPr>
    </w:p>
    <w:p w14:paraId="1D3711C9" w14:textId="00E36855" w:rsidR="00756564" w:rsidRDefault="00756564" w:rsidP="008D13DA">
      <w:pPr>
        <w:pStyle w:val="MTDisplayEquation"/>
        <w:jc w:val="center"/>
        <w:rPr>
          <w:b/>
          <w:bCs/>
        </w:rPr>
      </w:pPr>
      <w:r w:rsidRPr="004A69F0">
        <w:rPr>
          <w:b/>
          <w:bCs/>
          <w:noProof/>
        </w:rPr>
        <mc:AlternateContent>
          <mc:Choice Requires="wps">
            <w:drawing>
              <wp:anchor distT="45720" distB="45720" distL="114300" distR="114300" simplePos="0" relativeHeight="251725824" behindDoc="0" locked="0" layoutInCell="1" allowOverlap="1" wp14:anchorId="11E1850C" wp14:editId="5F54A375">
                <wp:simplePos x="0" y="0"/>
                <wp:positionH relativeFrom="column">
                  <wp:posOffset>2016125</wp:posOffset>
                </wp:positionH>
                <wp:positionV relativeFrom="paragraph">
                  <wp:posOffset>4583</wp:posOffset>
                </wp:positionV>
                <wp:extent cx="337185" cy="257810"/>
                <wp:effectExtent l="0" t="0" r="5715" b="889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16DC1A48" w14:textId="77777777" w:rsidR="00FC0AE1" w:rsidRPr="0002658D" w:rsidRDefault="00FC0AE1" w:rsidP="004A69F0">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1850C" id="_x0000_s1038" type="#_x0000_t202" style="position:absolute;left:0;text-align:left;margin-left:158.75pt;margin-top:.35pt;width:26.55pt;height:20.3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" stroked="f">
                <v:textbox>
                  <w:txbxContent>
                    <w:p w14:paraId="16DC1A48" w14:textId="77777777" w:rsidR="00FC0AE1" w:rsidRPr="0002658D" w:rsidRDefault="00FC0AE1" w:rsidP="004A69F0">
                      <w:r>
                        <w:t>S</w:t>
                      </w:r>
                    </w:p>
                  </w:txbxContent>
                </v:textbox>
                <w10:wrap type="square"/>
              </v:shape>
            </w:pict>
          </mc:Fallback>
        </mc:AlternateContent>
      </w:r>
    </w:p>
    <w:p w14:paraId="1E0D8102" w14:textId="77777777" w:rsidR="00756564" w:rsidRDefault="00756564" w:rsidP="008D13DA">
      <w:pPr>
        <w:pStyle w:val="MTDisplayEquation"/>
        <w:jc w:val="center"/>
        <w:rPr>
          <w:b/>
          <w:bCs/>
        </w:rPr>
      </w:pPr>
    </w:p>
    <w:p w14:paraId="07C23E7E" w14:textId="64B20F9A" w:rsidR="00CA1ADE" w:rsidRDefault="00CA1ADE" w:rsidP="008D13DA">
      <w:pPr>
        <w:pStyle w:val="MTDisplayEquation"/>
        <w:jc w:val="center"/>
      </w:pPr>
      <w:r>
        <w:rPr>
          <w:b/>
          <w:bCs/>
        </w:rPr>
        <w:t>Figure</w:t>
      </w:r>
      <w:r w:rsidR="001376ED">
        <w:rPr>
          <w:b/>
          <w:bCs/>
        </w:rPr>
        <w:t xml:space="preserve"> 1</w:t>
      </w:r>
      <w:r>
        <w:rPr>
          <w:b/>
          <w:bCs/>
        </w:rPr>
        <w:t xml:space="preserve">: </w:t>
      </w:r>
      <w:r w:rsidR="00276552">
        <w:rPr>
          <w:bCs/>
        </w:rPr>
        <w:t>V</w:t>
      </w:r>
      <w:r w:rsidR="00EF4ECB">
        <w:t>olume V</w:t>
      </w:r>
      <w:r w:rsidR="00EF4ECB">
        <w:rPr>
          <w:vertAlign w:val="subscript"/>
        </w:rPr>
        <w:t>1</w:t>
      </w:r>
      <w:r w:rsidR="00EF4ECB">
        <w:t xml:space="preserve"> </w:t>
      </w:r>
      <w:r w:rsidR="00272A31">
        <w:t xml:space="preserve">with radius </w:t>
      </w:r>
      <w:proofErr w:type="spellStart"/>
      <w:r w:rsidR="00272A31">
        <w:rPr>
          <w:i/>
          <w:iCs/>
        </w:rPr>
        <w:t>r</w:t>
      </w:r>
      <w:r w:rsidR="00272A31">
        <w:rPr>
          <w:i/>
          <w:iCs/>
          <w:vertAlign w:val="subscript"/>
        </w:rPr>
        <w:t>s</w:t>
      </w:r>
      <w:proofErr w:type="spellEnd"/>
      <w:r w:rsidR="00272A31">
        <w:t xml:space="preserve"> is</w:t>
      </w:r>
      <w:r w:rsidR="00EF4ECB">
        <w:t xml:space="preserve"> circumscribed by the surface S, sitting an infinitesimal distance above the scatterer whose surface is circumscribed by</w:t>
      </w:r>
      <w:r w:rsidR="00EF4ECB" w:rsidRPr="00B51199">
        <w:rPr>
          <w:position w:val="-12"/>
        </w:rPr>
        <w:object w:dxaOrig="440" w:dyaOrig="360" w14:anchorId="695B6D83">
          <v:shape id="_x0000_i1055" type="#_x0000_t75" style="width:21.75pt;height:19.5pt" o:ole="">
            <v:imagedata r:id="rId58" o:title=""/>
          </v:shape>
          <o:OLEObject Type="Embed" ProgID="Equation.DSMT4" ShapeID="_x0000_i1055" DrawAspect="Content" ObjectID="_1690621033" r:id="rId59"/>
        </w:object>
      </w:r>
      <w:r w:rsidR="00EF4ECB">
        <w:t xml:space="preserve">. </w:t>
      </w:r>
      <w:r w:rsidR="004A69F0">
        <w:t>Volume V</w:t>
      </w:r>
      <w:r w:rsidR="004A69F0">
        <w:rPr>
          <w:vertAlign w:val="subscript"/>
        </w:rPr>
        <w:t>2</w:t>
      </w:r>
      <w:r w:rsidR="004A69F0">
        <w:t xml:space="preserve"> is bounded by the surfac</w:t>
      </w:r>
      <w:r w:rsidR="0097605C">
        <w:t xml:space="preserve">e </w:t>
      </w:r>
      <w:r w:rsidR="004A69F0" w:rsidRPr="00B51199">
        <w:rPr>
          <w:position w:val="-12"/>
        </w:rPr>
        <w:object w:dxaOrig="460" w:dyaOrig="360" w14:anchorId="0A7788FB">
          <v:shape id="_x0000_i1056" type="#_x0000_t75" style="width:22.5pt;height:19.5pt" o:ole="">
            <v:imagedata r:id="rId60" o:title=""/>
          </v:shape>
          <o:OLEObject Type="Embed" ProgID="Equation.DSMT4" ShapeID="_x0000_i1056" DrawAspect="Content" ObjectID="_1690621034" r:id="rId61"/>
        </w:object>
      </w:r>
      <w:r w:rsidR="004A69F0">
        <w:t>located at</w:t>
      </w:r>
      <w:r w:rsidR="00E368F6">
        <w:t xml:space="preserve"> radius</w:t>
      </w:r>
      <w:r w:rsidR="004A69F0">
        <w:t xml:space="preserve"> </w:t>
      </w:r>
      <w:r w:rsidR="001474C1" w:rsidRPr="00E368F6">
        <w:rPr>
          <w:position w:val="-14"/>
        </w:rPr>
        <w:object w:dxaOrig="720" w:dyaOrig="380" w14:anchorId="77D59DBF">
          <v:shape id="_x0000_i1057" type="#_x0000_t75" style="width:36.75pt;height:21.75pt" o:ole="">
            <v:imagedata r:id="rId62" o:title=""/>
          </v:shape>
          <o:OLEObject Type="Embed" ProgID="Equation.DSMT4" ShapeID="_x0000_i1057" DrawAspect="Content" ObjectID="_1690621035" r:id="rId63"/>
        </w:object>
      </w:r>
      <w:r w:rsidR="004A69F0">
        <w:t>.</w:t>
      </w:r>
    </w:p>
    <w:p w14:paraId="60C30CF3" w14:textId="6DC74CD4" w:rsidR="00EB5005" w:rsidRPr="00CA1ADE" w:rsidRDefault="002212DD" w:rsidP="00A967FA">
      <w:pPr>
        <w:pStyle w:val="MTDisplayEquation"/>
        <w:rPr>
          <w:b/>
          <w:bCs/>
        </w:rPr>
      </w:pPr>
      <w:r>
        <w:lastRenderedPageBreak/>
        <w:t>Ignoring the scatterer,</w:t>
      </w:r>
      <w:r w:rsidRPr="00B51199">
        <w:rPr>
          <w:position w:val="-12"/>
        </w:rPr>
        <w:object w:dxaOrig="440" w:dyaOrig="360" w14:anchorId="0A513277">
          <v:shape id="_x0000_i1058" type="#_x0000_t75" style="width:21.75pt;height:19.5pt" o:ole="">
            <v:imagedata r:id="rId58" o:title=""/>
          </v:shape>
          <o:OLEObject Type="Embed" ProgID="Equation.DSMT4" ShapeID="_x0000_i1058" DrawAspect="Content" ObjectID="_1690621036" r:id="rId64"/>
        </w:object>
      </w:r>
      <w:r>
        <w:t xml:space="preserve">, for the time being, and letting the scatterer be the delta function in equation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1C4A01" w:rsidRPr="001C4A01">
        <w:rPr>
          <w:iCs/>
        </w:rPr>
        <w:instrText>(2.1)</w:instrText>
      </w:r>
      <w:r>
        <w:rPr>
          <w:iCs/>
        </w:rPr>
        <w:fldChar w:fldCharType="end"/>
      </w:r>
      <w:r>
        <w:rPr>
          <w:iCs/>
        </w:rPr>
        <w:fldChar w:fldCharType="end"/>
      </w:r>
      <w:r>
        <w:rPr>
          <w:iCs/>
        </w:rPr>
        <w:t xml:space="preserve">, </w:t>
      </w:r>
      <w:r w:rsidR="00CA1ADE">
        <w:t>Gr</w:t>
      </w:r>
      <w:r w:rsidR="00EB5005">
        <w:t xml:space="preserve">een’s Theorem can be </w:t>
      </w:r>
      <w:r w:rsidR="00CA1ADE">
        <w:t>applied over V</w:t>
      </w:r>
      <w:r w:rsidR="00CA1ADE">
        <w:rPr>
          <w:vertAlign w:val="subscript"/>
        </w:rPr>
        <w:t>1</w:t>
      </w:r>
      <w:r w:rsidR="00EB5005">
        <w:t xml:space="preserve"> </w:t>
      </w:r>
      <w:r w:rsidR="00CA1ADE">
        <w:t>to</w:t>
      </w:r>
      <w:r w:rsidR="00272A31">
        <w:t xml:space="preserve"> </w:t>
      </w:r>
      <w:r w:rsidR="00CA1ADE" w:rsidRPr="00DD1597">
        <w:rPr>
          <w:position w:val="-12"/>
        </w:rPr>
        <w:object w:dxaOrig="700" w:dyaOrig="380" w14:anchorId="33F0426B">
          <v:shape id="_x0000_i1059" type="#_x0000_t75" style="width:35.25pt;height:19.5pt" o:ole="">
            <v:imagedata r:id="rId18" o:title=""/>
          </v:shape>
          <o:OLEObject Type="Embed" ProgID="Equation.DSMT4" ShapeID="_x0000_i1059" DrawAspect="Content" ObjectID="_1690621037" r:id="rId65"/>
        </w:object>
      </w:r>
      <w:r w:rsidR="00EB5005">
        <w:t>and</w:t>
      </w:r>
      <w:r w:rsidR="00E55D65">
        <w:t xml:space="preserve"> </w:t>
      </w:r>
      <w:r w:rsidR="00EB5005">
        <w:rPr>
          <w:i/>
          <w:iCs/>
        </w:rPr>
        <w:t>G</w:t>
      </w:r>
      <w:r w:rsidR="00EB5005" w:rsidRPr="00EB58E4">
        <w:t>(</w:t>
      </w:r>
      <w:r w:rsidR="00EB5005" w:rsidRPr="00EB58E4">
        <w:rPr>
          <w:b/>
          <w:bCs/>
        </w:rPr>
        <w:t>r</w:t>
      </w:r>
      <w:r w:rsidR="00EB5005">
        <w:t xml:space="preserve">, </w:t>
      </w:r>
      <w:r w:rsidR="00EB5005">
        <w:rPr>
          <w:b/>
          <w:bCs/>
        </w:rPr>
        <w:t>r’</w:t>
      </w:r>
      <w:r w:rsidR="00EB5005" w:rsidRPr="00EB58E4">
        <w:t>)</w:t>
      </w:r>
      <w:r w:rsidR="00EB5005">
        <w:tab/>
      </w:r>
      <w:r w:rsidR="0067689A" w:rsidRPr="00CA1ADE">
        <w:rPr>
          <w:position w:val="-32"/>
        </w:rPr>
        <w:object w:dxaOrig="8680" w:dyaOrig="760" w14:anchorId="61CBA7FD">
          <v:shape id="_x0000_i1060" type="#_x0000_t75" style="width:432.7pt;height:37.5pt" o:ole="">
            <v:imagedata r:id="rId66" o:title=""/>
          </v:shape>
          <o:OLEObject Type="Embed" ProgID="Equation.DSMT4" ShapeID="_x0000_i1060" DrawAspect="Content" ObjectID="_1690621038" r:id="rId67"/>
        </w:object>
      </w:r>
    </w:p>
    <w:p w14:paraId="6873366B" w14:textId="7964FD59" w:rsidR="00875CCA" w:rsidRDefault="00EB5005" w:rsidP="00875CCA">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1C4A01" w:rsidRPr="001C4A01">
        <w:rPr>
          <w:iCs/>
        </w:rPr>
        <w:instrText>(2.1)</w:instrText>
      </w:r>
      <w:r>
        <w:rPr>
          <w:iCs/>
        </w:rPr>
        <w:fldChar w:fldCharType="end"/>
      </w:r>
      <w:r>
        <w:rPr>
          <w:iCs/>
        </w:rPr>
        <w:fldChar w:fldCharType="end"/>
      </w:r>
    </w:p>
    <w:p w14:paraId="7DE54868" w14:textId="42134A31" w:rsidR="00CA1ADE" w:rsidRDefault="00CA1ADE" w:rsidP="00CA1ADE">
      <w:pPr>
        <w:pStyle w:val="MTDisplayEquation"/>
      </w:pPr>
      <w:r>
        <w:tab/>
      </w:r>
      <w:r w:rsidR="0067689A" w:rsidRPr="0067689A">
        <w:rPr>
          <w:position w:val="-30"/>
        </w:rPr>
        <w:object w:dxaOrig="8059" w:dyaOrig="720" w14:anchorId="0A73E7B7">
          <v:shape id="_x0000_i1061" type="#_x0000_t75" style="width:402.95pt;height:36.75pt" o:ole="">
            <v:imagedata r:id="rId68" o:title=""/>
          </v:shape>
          <o:OLEObject Type="Embed" ProgID="Equation.DSMT4" ShapeID="_x0000_i1061" DrawAspect="Content" ObjectID="_1690621039"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2</w:instrText>
        </w:r>
      </w:fldSimple>
      <w:r>
        <w:instrText>)</w:instrText>
      </w:r>
      <w:r>
        <w:fldChar w:fldCharType="end"/>
      </w:r>
    </w:p>
    <w:p w14:paraId="72EFE359" w14:textId="447A8ADC" w:rsidR="0067689A" w:rsidRDefault="0067689A" w:rsidP="0067689A">
      <w:r>
        <w:t>The LHS is piecewise depending on the locations of the sources</w:t>
      </w:r>
    </w:p>
    <w:p w14:paraId="2C2E02E6" w14:textId="2956B998" w:rsidR="0067689A" w:rsidRDefault="0067689A" w:rsidP="0067689A">
      <w:pPr>
        <w:pStyle w:val="MTDisplayEquation"/>
      </w:pPr>
      <w:r>
        <w:tab/>
      </w:r>
      <w:r w:rsidR="0063004F" w:rsidRPr="0067689A">
        <w:rPr>
          <w:position w:val="-68"/>
        </w:rPr>
        <w:object w:dxaOrig="8360" w:dyaOrig="1480" w14:anchorId="6280B0DF">
          <v:shape id="_x0000_i1062" type="#_x0000_t75" style="width:417.6pt;height:74.2pt" o:ole="">
            <v:imagedata r:id="rId70" o:title=""/>
          </v:shape>
          <o:OLEObject Type="Embed" ProgID="Equation.DSMT4" ShapeID="_x0000_i1062" DrawAspect="Content" ObjectID="_1690621040" r:id="rId71"/>
        </w:object>
      </w:r>
    </w:p>
    <w:p w14:paraId="3D35F00F" w14:textId="42C91EB5" w:rsidR="0067689A" w:rsidRDefault="0067689A" w:rsidP="0067689A">
      <w:r>
        <w:t xml:space="preserve">Referencing the </w:t>
      </w:r>
      <w:r w:rsidR="0064592A">
        <w:t>equation</w:t>
      </w:r>
      <w:r>
        <w:t xml:space="preserve"> above, </w:t>
      </w:r>
      <w:r w:rsidRPr="00FE4484">
        <w:rPr>
          <w:position w:val="-12"/>
        </w:rPr>
        <w:object w:dxaOrig="660" w:dyaOrig="380" w14:anchorId="61395F25">
          <v:shape id="_x0000_i1063" type="#_x0000_t75" style="width:34.5pt;height:19.5pt" o:ole="">
            <v:imagedata r:id="rId72" o:title=""/>
          </v:shape>
          <o:OLEObject Type="Embed" ProgID="Equation.DSMT4" ShapeID="_x0000_i1063" DrawAspect="Content" ObjectID="_1690621041" r:id="rId73"/>
        </w:object>
      </w:r>
      <w:r>
        <w:t xml:space="preserve"> and </w:t>
      </w:r>
      <w:r w:rsidRPr="00FE4484">
        <w:rPr>
          <w:position w:val="-12"/>
        </w:rPr>
        <w:object w:dxaOrig="660" w:dyaOrig="360" w14:anchorId="7103F5C4">
          <v:shape id="_x0000_i1064" type="#_x0000_t75" style="width:34.5pt;height:19.5pt" o:ole="">
            <v:imagedata r:id="rId74" o:title=""/>
          </v:shape>
          <o:OLEObject Type="Embed" ProgID="Equation.DSMT4" ShapeID="_x0000_i1064" DrawAspect="Content" ObjectID="_1690621042" r:id="rId75"/>
        </w:object>
      </w:r>
      <w:r>
        <w:t xml:space="preserve">thus </w:t>
      </w:r>
      <w:proofErr w:type="gramStart"/>
      <w:r>
        <w:t>Green’s</w:t>
      </w:r>
      <w:proofErr w:type="gramEnd"/>
      <w:r>
        <w:t xml:space="preserve"> theorem boils down to</w:t>
      </w:r>
    </w:p>
    <w:p w14:paraId="0EEFC925" w14:textId="28A21D1A" w:rsidR="0067689A" w:rsidRDefault="0067689A" w:rsidP="0067689A">
      <w:pPr>
        <w:pStyle w:val="MTDisplayEquation"/>
      </w:pPr>
      <w:r>
        <w:tab/>
      </w:r>
      <w:r w:rsidRPr="0067689A">
        <w:rPr>
          <w:position w:val="-32"/>
        </w:rPr>
        <w:object w:dxaOrig="6140" w:dyaOrig="760" w14:anchorId="4AFF1E5B">
          <v:shape id="_x0000_i1065" type="#_x0000_t75" style="width:306.7pt;height:37.5pt" o:ole="">
            <v:imagedata r:id="rId76" o:title=""/>
          </v:shape>
          <o:OLEObject Type="Embed" ProgID="Equation.DSMT4" ShapeID="_x0000_i1065" DrawAspect="Content" ObjectID="_1690621043"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27656"/>
      <w:r>
        <w:instrText>(</w:instrText>
      </w:r>
      <w:fldSimple w:instr=" SEQ MTSec \c \* Arabic \* MERGEFORMAT ">
        <w:r w:rsidR="001C4A01">
          <w:rPr>
            <w:noProof/>
          </w:rPr>
          <w:instrText>2</w:instrText>
        </w:r>
      </w:fldSimple>
      <w:r>
        <w:instrText>.</w:instrText>
      </w:r>
      <w:fldSimple w:instr=" SEQ MTEqn \c \* Arabic \* MERGEFORMAT ">
        <w:r w:rsidR="001C4A01">
          <w:rPr>
            <w:noProof/>
          </w:rPr>
          <w:instrText>3</w:instrText>
        </w:r>
      </w:fldSimple>
      <w:r>
        <w:instrText>)</w:instrText>
      </w:r>
      <w:bookmarkEnd w:id="8"/>
      <w:r>
        <w:fldChar w:fldCharType="end"/>
      </w:r>
    </w:p>
    <w:p w14:paraId="2AFC1B29" w14:textId="6538692B" w:rsidR="0067689A" w:rsidRDefault="0067689A" w:rsidP="0067689A">
      <w:r>
        <w:t>Green’s theorem is now applied over V</w:t>
      </w:r>
      <w:r w:rsidR="00272A31">
        <w:rPr>
          <w:vertAlign w:val="subscript"/>
        </w:rPr>
        <w:t>1</w:t>
      </w:r>
      <w:r>
        <w:t xml:space="preserve"> to </w:t>
      </w:r>
      <w:r w:rsidRPr="00DD1597">
        <w:rPr>
          <w:position w:val="-12"/>
        </w:rPr>
        <w:object w:dxaOrig="680" w:dyaOrig="380" w14:anchorId="1BF45CDD">
          <v:shape id="_x0000_i1066" type="#_x0000_t75" style="width:34.5pt;height:19.5pt" o:ole="">
            <v:imagedata r:id="rId78" o:title=""/>
          </v:shape>
          <o:OLEObject Type="Embed" ProgID="Equation.DSMT4" ShapeID="_x0000_i1066" DrawAspect="Content" ObjectID="_1690621044" r:id="rId79"/>
        </w:object>
      </w:r>
      <w:r>
        <w:t xml:space="preserve">and </w:t>
      </w:r>
      <w:proofErr w:type="gramStart"/>
      <w:r>
        <w:rPr>
          <w:rFonts w:ascii="Cambria Math" w:hAnsi="Cambria Math"/>
          <w:i/>
          <w:iCs/>
        </w:rPr>
        <w:t>G</w:t>
      </w:r>
      <w:r w:rsidRPr="00EB58E4">
        <w:t>(</w:t>
      </w:r>
      <w:proofErr w:type="gramEnd"/>
      <w:r w:rsidRPr="00EB58E4">
        <w:rPr>
          <w:b/>
          <w:bCs/>
        </w:rPr>
        <w:t>r</w:t>
      </w:r>
      <w:r>
        <w:t xml:space="preserve">, </w:t>
      </w:r>
      <w:r>
        <w:rPr>
          <w:b/>
          <w:bCs/>
        </w:rPr>
        <w:t>r’</w:t>
      </w:r>
      <w:r w:rsidRPr="00EB58E4">
        <w:t>)</w:t>
      </w:r>
      <w:r>
        <w:t xml:space="preserve"> </w:t>
      </w:r>
    </w:p>
    <w:p w14:paraId="54ACA55B" w14:textId="5AFD3015" w:rsidR="0067689A" w:rsidRDefault="0067689A" w:rsidP="0067689A">
      <w:pPr>
        <w:pStyle w:val="MTDisplayEquation"/>
      </w:pPr>
      <w:r>
        <w:tab/>
      </w:r>
      <w:r w:rsidR="00272A31" w:rsidRPr="00272A31">
        <w:rPr>
          <w:position w:val="-32"/>
        </w:rPr>
        <w:object w:dxaOrig="8640" w:dyaOrig="760" w14:anchorId="584560E6">
          <v:shape id="_x0000_i1067" type="#_x0000_t75" style="width:6in;height:37.5pt" o:ole="">
            <v:imagedata r:id="rId80" o:title=""/>
          </v:shape>
          <o:OLEObject Type="Embed" ProgID="Equation.DSMT4" ShapeID="_x0000_i1067" DrawAspect="Content" ObjectID="_1690621045" r:id="rId81"/>
        </w:object>
      </w:r>
    </w:p>
    <w:p w14:paraId="0EFCF8CC" w14:textId="5FE03E6C" w:rsidR="00B1526C" w:rsidRDefault="00B1526C" w:rsidP="00B1526C">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1C4A01" w:rsidRPr="001C4A01">
        <w:rPr>
          <w:iCs/>
        </w:rPr>
        <w:instrText>(2.1)</w:instrText>
      </w:r>
      <w:r>
        <w:rPr>
          <w:iCs/>
        </w:rPr>
        <w:fldChar w:fldCharType="end"/>
      </w:r>
      <w:r>
        <w:rPr>
          <w:iCs/>
        </w:rPr>
        <w:fldChar w:fldCharType="end"/>
      </w:r>
      <w:r>
        <w:rPr>
          <w:iCs/>
        </w:rPr>
        <w:t>, the LHS is piecewise depending on the source locations</w:t>
      </w:r>
    </w:p>
    <w:p w14:paraId="51B8300B" w14:textId="1C499F44" w:rsidR="00B1526C" w:rsidRPr="00B1526C" w:rsidRDefault="0063004F" w:rsidP="00B1526C">
      <w:pPr>
        <w:rPr>
          <w:iCs/>
        </w:rPr>
      </w:pPr>
      <w:r w:rsidRPr="00B1526C">
        <w:rPr>
          <w:position w:val="-68"/>
        </w:rPr>
        <w:object w:dxaOrig="8280" w:dyaOrig="1480" w14:anchorId="045F864E">
          <v:shape id="_x0000_i1068" type="#_x0000_t75" style="width:414.85pt;height:74.2pt" o:ole="">
            <v:imagedata r:id="rId82" o:title=""/>
          </v:shape>
          <o:OLEObject Type="Embed" ProgID="Equation.DSMT4" ShapeID="_x0000_i1068" DrawAspect="Content" ObjectID="_1690621046" r:id="rId83"/>
        </w:object>
      </w:r>
    </w:p>
    <w:p w14:paraId="4CFA4EAA" w14:textId="66F2CEF9" w:rsidR="001376ED" w:rsidRDefault="001376ED" w:rsidP="0063004F">
      <w:r>
        <w:t xml:space="preserve">Referencing the figure, </w:t>
      </w:r>
      <w:r w:rsidR="0063004F" w:rsidRPr="00FE4484">
        <w:rPr>
          <w:position w:val="-12"/>
        </w:rPr>
        <w:object w:dxaOrig="639" w:dyaOrig="380" w14:anchorId="70278344">
          <v:shape id="_x0000_i1069" type="#_x0000_t75" style="width:33pt;height:19.5pt" o:ole="">
            <v:imagedata r:id="rId84" o:title=""/>
          </v:shape>
          <o:OLEObject Type="Embed" ProgID="Equation.DSMT4" ShapeID="_x0000_i1069" DrawAspect="Content" ObjectID="_1690621047" r:id="rId85"/>
        </w:object>
      </w:r>
      <w:r>
        <w:t xml:space="preserve"> and </w:t>
      </w:r>
      <w:r w:rsidR="0063004F" w:rsidRPr="00FE4484">
        <w:rPr>
          <w:position w:val="-12"/>
        </w:rPr>
        <w:object w:dxaOrig="620" w:dyaOrig="360" w14:anchorId="36E3B746">
          <v:shape id="_x0000_i1070" type="#_x0000_t75" style="width:31.5pt;height:19.5pt" o:ole="">
            <v:imagedata r:id="rId86" o:title=""/>
          </v:shape>
          <o:OLEObject Type="Embed" ProgID="Equation.DSMT4" ShapeID="_x0000_i1070" DrawAspect="Content" ObjectID="_1690621048" r:id="rId87"/>
        </w:object>
      </w:r>
    </w:p>
    <w:p w14:paraId="783D576A" w14:textId="378E837F" w:rsidR="0063004F" w:rsidRPr="0063004F" w:rsidRDefault="0063004F" w:rsidP="0063004F">
      <w:pPr>
        <w:pStyle w:val="MTDisplayEquation"/>
      </w:pPr>
      <w:r>
        <w:tab/>
      </w:r>
      <w:r w:rsidRPr="0063004F">
        <w:rPr>
          <w:position w:val="-32"/>
        </w:rPr>
        <w:object w:dxaOrig="4520" w:dyaOrig="760" w14:anchorId="4FE737BD">
          <v:shape id="_x0000_i1071" type="#_x0000_t75" style="width:226.45pt;height:37.5pt" o:ole="">
            <v:imagedata r:id="rId88" o:title=""/>
          </v:shape>
          <o:OLEObject Type="Embed" ProgID="Equation.DSMT4" ShapeID="_x0000_i1071" DrawAspect="Content" ObjectID="_1690621049"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750630"/>
      <w:r>
        <w:instrText>(</w:instrText>
      </w:r>
      <w:fldSimple w:instr=" SEQ MTSec \c \* Arabic \* MERGEFORMAT ">
        <w:r w:rsidR="001C4A01">
          <w:rPr>
            <w:noProof/>
          </w:rPr>
          <w:instrText>2</w:instrText>
        </w:r>
      </w:fldSimple>
      <w:r>
        <w:instrText>.</w:instrText>
      </w:r>
      <w:fldSimple w:instr=" SEQ MTEqn \c \* Arabic \* MERGEFORMAT ">
        <w:r w:rsidR="001C4A01">
          <w:rPr>
            <w:noProof/>
          </w:rPr>
          <w:instrText>4</w:instrText>
        </w:r>
      </w:fldSimple>
      <w:r>
        <w:instrText>)</w:instrText>
      </w:r>
      <w:bookmarkEnd w:id="9"/>
      <w:r>
        <w:fldChar w:fldCharType="end"/>
      </w:r>
    </w:p>
    <w:p w14:paraId="3EB7D358" w14:textId="77777777" w:rsidR="00187BBD" w:rsidRDefault="00187BBD" w:rsidP="0063004F">
      <w:r>
        <w:t>Define</w:t>
      </w:r>
    </w:p>
    <w:p w14:paraId="30470713" w14:textId="46FDEF80" w:rsidR="00187BBD" w:rsidRDefault="00187BBD" w:rsidP="00187BBD">
      <w:pPr>
        <w:pStyle w:val="MTDisplayEquation"/>
      </w:pPr>
      <w:r>
        <w:tab/>
      </w:r>
      <w:r w:rsidRPr="00187BBD">
        <w:rPr>
          <w:position w:val="-12"/>
        </w:rPr>
        <w:object w:dxaOrig="2160" w:dyaOrig="380" w14:anchorId="39717645">
          <v:shape id="_x0000_i1072" type="#_x0000_t75" style="width:108.75pt;height:19.5pt" o:ole="">
            <v:imagedata r:id="rId90" o:title=""/>
          </v:shape>
          <o:OLEObject Type="Embed" ProgID="Equation.DSMT4" ShapeID="_x0000_i1072" DrawAspect="Content" ObjectID="_1690621050"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39047"/>
      <w:r>
        <w:instrText>(</w:instrText>
      </w:r>
      <w:fldSimple w:instr=" SEQ MTSec \c \* Arabic \* MERGEFORMAT ">
        <w:r w:rsidR="001C4A01">
          <w:rPr>
            <w:noProof/>
          </w:rPr>
          <w:instrText>2</w:instrText>
        </w:r>
      </w:fldSimple>
      <w:r>
        <w:instrText>.</w:instrText>
      </w:r>
      <w:fldSimple w:instr=" SEQ MTEqn \c \* Arabic \* MERGEFORMAT ">
        <w:r w:rsidR="001C4A01">
          <w:rPr>
            <w:noProof/>
          </w:rPr>
          <w:instrText>5</w:instrText>
        </w:r>
      </w:fldSimple>
      <w:r>
        <w:instrText>)</w:instrText>
      </w:r>
      <w:bookmarkEnd w:id="10"/>
      <w:r>
        <w:fldChar w:fldCharType="end"/>
      </w:r>
    </w:p>
    <w:p w14:paraId="5681D944" w14:textId="72A89BCB" w:rsidR="0063004F" w:rsidRDefault="00187BBD" w:rsidP="0063004F">
      <w:r>
        <w:lastRenderedPageBreak/>
        <w:t>Add</w:t>
      </w:r>
      <w:r w:rsidR="0063004F">
        <w:t xml:space="preserve"> equations </w:t>
      </w:r>
      <w:r w:rsidR="0063004F">
        <w:rPr>
          <w:iCs/>
        </w:rPr>
        <w:fldChar w:fldCharType="begin"/>
      </w:r>
      <w:r w:rsidR="0063004F">
        <w:rPr>
          <w:iCs/>
        </w:rPr>
        <w:instrText xml:space="preserve"> GOTOBUTTON ZEqnNum627656  \* MERGEFORMAT </w:instrText>
      </w:r>
      <w:r w:rsidR="0063004F">
        <w:rPr>
          <w:iCs/>
        </w:rPr>
        <w:fldChar w:fldCharType="begin"/>
      </w:r>
      <w:r w:rsidR="0063004F">
        <w:rPr>
          <w:iCs/>
        </w:rPr>
        <w:instrText xml:space="preserve"> REF ZEqnNum627656 \* Charformat \! \* MERGEFORMAT </w:instrText>
      </w:r>
      <w:r w:rsidR="0063004F">
        <w:rPr>
          <w:iCs/>
        </w:rPr>
        <w:fldChar w:fldCharType="separate"/>
      </w:r>
      <w:r w:rsidR="001C4A01" w:rsidRPr="001C4A01">
        <w:rPr>
          <w:iCs/>
        </w:rPr>
        <w:instrText>(2.3)</w:instrText>
      </w:r>
      <w:r w:rsidR="0063004F">
        <w:rPr>
          <w:iCs/>
        </w:rPr>
        <w:fldChar w:fldCharType="end"/>
      </w:r>
      <w:r w:rsidR="0063004F">
        <w:rPr>
          <w:iCs/>
        </w:rPr>
        <w:fldChar w:fldCharType="end"/>
      </w:r>
      <w:r w:rsidR="0063004F">
        <w:rPr>
          <w:iCs/>
        </w:rPr>
        <w:t xml:space="preserve"> and </w:t>
      </w:r>
      <w:r w:rsidR="0063004F">
        <w:fldChar w:fldCharType="begin"/>
      </w:r>
      <w:r w:rsidR="0063004F">
        <w:instrText xml:space="preserve"> GOTOBUTTON ZEqnNum750630  \* MERGEFORMAT </w:instrText>
      </w:r>
      <w:fldSimple w:instr=" REF ZEqnNum750630 \* Charformat \! \* MERGEFORMAT ">
        <w:r w:rsidR="001C4A01">
          <w:instrText>(2.4)</w:instrText>
        </w:r>
      </w:fldSimple>
      <w:r w:rsidR="0063004F">
        <w:fldChar w:fldCharType="end"/>
      </w:r>
      <w:r w:rsidR="0063004F">
        <w:t xml:space="preserve"> </w:t>
      </w:r>
      <w:proofErr w:type="spellStart"/>
      <w:r w:rsidR="0063004F">
        <w:t>and</w:t>
      </w:r>
      <w:proofErr w:type="spellEnd"/>
      <w:r w:rsidR="006A689C">
        <w:t xml:space="preserve"> apply</w:t>
      </w:r>
      <w:r w:rsidR="0063004F">
        <w:t xml:space="preserve"> a change of variable</w:t>
      </w:r>
      <w:r w:rsidR="006A689C">
        <w:t xml:space="preserve"> from </w:t>
      </w:r>
      <w:r w:rsidR="006A689C" w:rsidRPr="00323C53">
        <w:rPr>
          <w:position w:val="-6"/>
        </w:rPr>
        <w:object w:dxaOrig="700" w:dyaOrig="279" w14:anchorId="0714DB0B">
          <v:shape id="_x0000_i1073" type="#_x0000_t75" style="width:36.75pt;height:14.25pt" o:ole="">
            <v:imagedata r:id="rId92" o:title=""/>
          </v:shape>
          <o:OLEObject Type="Embed" ProgID="Equation.DSMT4" ShapeID="_x0000_i1073" DrawAspect="Content" ObjectID="_1690621051" r:id="rId93"/>
        </w:object>
      </w:r>
    </w:p>
    <w:p w14:paraId="18D2D9EA" w14:textId="2ACDACB4" w:rsidR="006A689C" w:rsidRDefault="0063004F" w:rsidP="006A689C">
      <w:pPr>
        <w:pStyle w:val="MTDisplayEquation"/>
      </w:pPr>
      <w:r>
        <w:tab/>
      </w:r>
      <w:r w:rsidR="009F3367" w:rsidRPr="0063004F">
        <w:rPr>
          <w:position w:val="-32"/>
        </w:rPr>
        <w:object w:dxaOrig="4780" w:dyaOrig="760" w14:anchorId="478D35C5">
          <v:shape id="_x0000_i1074" type="#_x0000_t75" style="width:239.25pt;height:37.5pt" o:ole="">
            <v:imagedata r:id="rId94" o:title=""/>
          </v:shape>
          <o:OLEObject Type="Embed" ProgID="Equation.DSMT4" ShapeID="_x0000_i1074" DrawAspect="Content" ObjectID="_1690621052"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630767"/>
      <w:r>
        <w:instrText>(</w:instrText>
      </w:r>
      <w:fldSimple w:instr=" SEQ MTSec \c \* Arabic \* MERGEFORMAT ">
        <w:r w:rsidR="001C4A01">
          <w:rPr>
            <w:noProof/>
          </w:rPr>
          <w:instrText>2</w:instrText>
        </w:r>
      </w:fldSimple>
      <w:r>
        <w:instrText>.</w:instrText>
      </w:r>
      <w:fldSimple w:instr=" SEQ MTEqn \c \* Arabic \* MERGEFORMAT ">
        <w:r w:rsidR="001C4A01">
          <w:rPr>
            <w:noProof/>
          </w:rPr>
          <w:instrText>6</w:instrText>
        </w:r>
      </w:fldSimple>
      <w:r>
        <w:instrText>)</w:instrText>
      </w:r>
      <w:bookmarkEnd w:id="11"/>
      <w:r>
        <w:fldChar w:fldCharType="end"/>
      </w:r>
    </w:p>
    <w:p w14:paraId="3C43BBA9" w14:textId="5897AA13" w:rsidR="006A689C" w:rsidRDefault="00E368F6" w:rsidP="006A689C">
      <w:pPr>
        <w:pBdr>
          <w:bottom w:val="single" w:sz="12" w:space="1" w:color="auto"/>
        </w:pBdr>
      </w:pPr>
      <w:r>
        <w:t xml:space="preserve"> </w:t>
      </w:r>
    </w:p>
    <w:p w14:paraId="3212C4FC" w14:textId="3B153F55" w:rsidR="009F3367" w:rsidRPr="006A689C" w:rsidRDefault="009F3367" w:rsidP="009F3367">
      <w:pPr>
        <w:pStyle w:val="Subtitle"/>
      </w:pPr>
      <w:r>
        <w:t>Extinction Theorem</w:t>
      </w:r>
    </w:p>
    <w:p w14:paraId="107A5C14" w14:textId="59243018" w:rsidR="009F3367" w:rsidRDefault="009F3367" w:rsidP="009F3367">
      <w:pPr>
        <w:rPr>
          <w:iCs/>
        </w:rPr>
      </w:pPr>
      <w:r>
        <w:t>Note that if</w:t>
      </w:r>
      <w:r w:rsidR="001474C1">
        <w:t xml:space="preserve"> (after the change of variable)</w:t>
      </w:r>
      <w:r w:rsidR="008D13DA" w:rsidRPr="00FE4484">
        <w:rPr>
          <w:position w:val="-12"/>
        </w:rPr>
        <w:object w:dxaOrig="580" w:dyaOrig="360" w14:anchorId="3C3320B4">
          <v:shape id="_x0000_i1075" type="#_x0000_t75" style="width:30pt;height:19.5pt" o:ole="">
            <v:imagedata r:id="rId96" o:title=""/>
          </v:shape>
          <o:OLEObject Type="Embed" ProgID="Equation.DSMT4" ShapeID="_x0000_i1075" DrawAspect="Content" ObjectID="_1690621053" r:id="rId97"/>
        </w:object>
      </w:r>
      <w:r>
        <w:t xml:space="preserve"> (i.e. the observation point is within S), then the LHS of equation </w:t>
      </w:r>
      <w:r>
        <w:rPr>
          <w:iCs/>
        </w:rPr>
        <w:fldChar w:fldCharType="begin"/>
      </w:r>
      <w:r>
        <w:rPr>
          <w:iCs/>
        </w:rPr>
        <w:instrText xml:space="preserve"> GOTOBUTTON ZEqnNum627656  \* MERGEFORMAT </w:instrText>
      </w:r>
      <w:r>
        <w:rPr>
          <w:iCs/>
        </w:rPr>
        <w:fldChar w:fldCharType="begin"/>
      </w:r>
      <w:r>
        <w:rPr>
          <w:iCs/>
        </w:rPr>
        <w:instrText xml:space="preserve"> REF ZEqnNum627656 \* Charformat \! \* MERGEFORMAT </w:instrText>
      </w:r>
      <w:r>
        <w:rPr>
          <w:iCs/>
        </w:rPr>
        <w:fldChar w:fldCharType="separate"/>
      </w:r>
      <w:r w:rsidR="001C4A01" w:rsidRPr="001C4A01">
        <w:rPr>
          <w:iCs/>
        </w:rPr>
        <w:instrText>(2.3)</w:instrText>
      </w:r>
      <w:r>
        <w:rPr>
          <w:iCs/>
        </w:rPr>
        <w:fldChar w:fldCharType="end"/>
      </w:r>
      <w:r>
        <w:rPr>
          <w:iCs/>
        </w:rPr>
        <w:fldChar w:fldCharType="end"/>
      </w:r>
      <w:r>
        <w:rPr>
          <w:iCs/>
        </w:rPr>
        <w:t xml:space="preserve"> would become zero and the LHS of equation </w:t>
      </w:r>
      <w:r>
        <w:fldChar w:fldCharType="begin"/>
      </w:r>
      <w:r>
        <w:instrText xml:space="preserve"> GOTOBUTTON ZEqnNum750630  \* MERGEFORMAT </w:instrText>
      </w:r>
      <w:fldSimple w:instr=" REF ZEqnNum750630 \* Charformat \! \* MERGEFORMAT ">
        <w:r w:rsidR="001C4A01">
          <w:instrText>(2.4)</w:instrText>
        </w:r>
      </w:fldSimple>
      <w:r>
        <w:fldChar w:fldCharType="end"/>
      </w:r>
      <w:r>
        <w:t xml:space="preserve"> would become </w:t>
      </w:r>
      <w:r w:rsidRPr="00DD1597">
        <w:rPr>
          <w:position w:val="-12"/>
        </w:rPr>
        <w:object w:dxaOrig="880" w:dyaOrig="380" w14:anchorId="4E11A5FF">
          <v:shape id="_x0000_i1076" type="#_x0000_t75" style="width:44.25pt;height:19.5pt" o:ole="">
            <v:imagedata r:id="rId98" o:title=""/>
          </v:shape>
          <o:OLEObject Type="Embed" ProgID="Equation.DSMT4" ShapeID="_x0000_i1076" DrawAspect="Content" ObjectID="_1690621054" r:id="rId99"/>
        </w:object>
      </w:r>
      <w:r>
        <w:t xml:space="preserve"> and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1C4A01" w:rsidRPr="001C4A01">
        <w:rPr>
          <w:iCs/>
        </w:rPr>
        <w:instrText>(2.6)</w:instrText>
      </w:r>
      <w:r>
        <w:rPr>
          <w:iCs/>
        </w:rPr>
        <w:fldChar w:fldCharType="end"/>
      </w:r>
      <w:r>
        <w:rPr>
          <w:iCs/>
        </w:rPr>
        <w:fldChar w:fldCharType="end"/>
      </w:r>
      <w:r>
        <w:rPr>
          <w:iCs/>
        </w:rPr>
        <w:t xml:space="preserve"> would look like</w:t>
      </w:r>
    </w:p>
    <w:p w14:paraId="19594368" w14:textId="6A269FCA" w:rsidR="001376ED" w:rsidRDefault="009F3367" w:rsidP="009F3367">
      <w:pPr>
        <w:pStyle w:val="MTDisplayEquation"/>
      </w:pPr>
      <w:r>
        <w:tab/>
      </w:r>
      <w:r w:rsidRPr="009F3367">
        <w:rPr>
          <w:position w:val="-32"/>
        </w:rPr>
        <w:object w:dxaOrig="5100" w:dyaOrig="760" w14:anchorId="724048C9">
          <v:shape id="_x0000_i1077" type="#_x0000_t75" style="width:255pt;height:37.5pt" o:ole="">
            <v:imagedata r:id="rId100" o:title=""/>
          </v:shape>
          <o:OLEObject Type="Embed" ProgID="Equation.DSMT4" ShapeID="_x0000_i1077" DrawAspect="Content" ObjectID="_1690621055"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7</w:instrText>
        </w:r>
      </w:fldSimple>
      <w:r>
        <w:instrText>)</w:instrText>
      </w:r>
      <w:r>
        <w:fldChar w:fldCharType="end"/>
      </w:r>
    </w:p>
    <w:p w14:paraId="0F81B5F7" w14:textId="30407E6E" w:rsidR="001376ED" w:rsidRPr="0067689A" w:rsidRDefault="009F3367" w:rsidP="001474C1">
      <w:pPr>
        <w:pBdr>
          <w:bottom w:val="single" w:sz="12" w:space="4" w:color="auto"/>
        </w:pBdr>
      </w:pPr>
      <w:r>
        <w:t xml:space="preserve">Meaning </w:t>
      </w:r>
      <w:r w:rsidR="001474C1">
        <w:t>the surface sources in the integral term produce a field equal to the incident field inside V</w:t>
      </w:r>
      <w:r w:rsidR="001474C1">
        <w:rPr>
          <w:vertAlign w:val="subscript"/>
        </w:rPr>
        <w:t>1</w:t>
      </w:r>
      <w:r w:rsidR="001474C1">
        <w:t xml:space="preserve"> therefore </w:t>
      </w:r>
      <w:r>
        <w:t>the total field</w:t>
      </w:r>
      <w:r w:rsidR="001474C1">
        <w:t xml:space="preserve"> inside V</w:t>
      </w:r>
      <w:r w:rsidR="001474C1">
        <w:rPr>
          <w:vertAlign w:val="subscript"/>
        </w:rPr>
        <w:t>1</w:t>
      </w:r>
      <w:r>
        <w:t xml:space="preserve"> is zero.  </w:t>
      </w:r>
    </w:p>
    <w:p w14:paraId="4D954895" w14:textId="6B59C76C" w:rsidR="001474C1" w:rsidRDefault="001474C1" w:rsidP="001474C1">
      <w:r>
        <w:t xml:space="preserve">With extinction theorem,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1C4A01" w:rsidRPr="001C4A01">
        <w:rPr>
          <w:iCs/>
        </w:rPr>
        <w:instrText>(2.6)</w:instrText>
      </w:r>
      <w:r>
        <w:rPr>
          <w:iCs/>
        </w:rPr>
        <w:fldChar w:fldCharType="end"/>
      </w:r>
      <w:r>
        <w:rPr>
          <w:iCs/>
        </w:rPr>
        <w:fldChar w:fldCharType="end"/>
      </w:r>
      <w:r>
        <w:rPr>
          <w:iCs/>
        </w:rPr>
        <w:t xml:space="preserve"> can be interpreted as replacing the sources inside V</w:t>
      </w:r>
      <w:r>
        <w:rPr>
          <w:iCs/>
          <w:vertAlign w:val="subscript"/>
        </w:rPr>
        <w:t>1</w:t>
      </w:r>
      <w:r>
        <w:rPr>
          <w:iCs/>
        </w:rPr>
        <w:t xml:space="preserve"> by surface sources </w:t>
      </w:r>
      <w:r w:rsidRPr="009F3367">
        <w:rPr>
          <w:iCs/>
          <w:position w:val="-10"/>
        </w:rPr>
        <w:object w:dxaOrig="540" w:dyaOrig="320" w14:anchorId="730E6CE5">
          <v:shape id="_x0000_i1078" type="#_x0000_t75" style="width:27pt;height:15.75pt" o:ole="">
            <v:imagedata r:id="rId102" o:title=""/>
          </v:shape>
          <o:OLEObject Type="Embed" ProgID="Equation.DSMT4" ShapeID="_x0000_i1078" DrawAspect="Content" ObjectID="_1690621056" r:id="rId103"/>
        </w:object>
      </w:r>
      <w:r>
        <w:rPr>
          <w:iCs/>
        </w:rPr>
        <w:t xml:space="preserve"> and </w:t>
      </w:r>
      <w:r w:rsidRPr="009F3367">
        <w:rPr>
          <w:iCs/>
          <w:position w:val="-30"/>
        </w:rPr>
        <w:object w:dxaOrig="859" w:dyaOrig="680" w14:anchorId="0B747532">
          <v:shape id="_x0000_i1079" type="#_x0000_t75" style="width:42.75pt;height:34.5pt" o:ole="">
            <v:imagedata r:id="rId104" o:title=""/>
          </v:shape>
          <o:OLEObject Type="Embed" ProgID="Equation.DSMT4" ShapeID="_x0000_i1079" DrawAspect="Content" ObjectID="_1690621057" r:id="rId105"/>
        </w:object>
      </w:r>
      <w:r>
        <w:rPr>
          <w:iCs/>
        </w:rPr>
        <w:t>on S such that the fields in V</w:t>
      </w:r>
      <w:r>
        <w:rPr>
          <w:iCs/>
          <w:vertAlign w:val="subscript"/>
        </w:rPr>
        <w:t>2</w:t>
      </w:r>
      <w:r>
        <w:rPr>
          <w:iCs/>
        </w:rPr>
        <w:t xml:space="preserve"> are maintained and the fields in V</w:t>
      </w:r>
      <w:r>
        <w:rPr>
          <w:iCs/>
          <w:vertAlign w:val="subscript"/>
        </w:rPr>
        <w:t>1</w:t>
      </w:r>
      <w:r>
        <w:rPr>
          <w:iCs/>
        </w:rPr>
        <w:t xml:space="preserve"> are zero.  </w:t>
      </w:r>
      <w:r>
        <w:t xml:space="preserve">In fact, this does not apply only to a single delta source in </w:t>
      </w:r>
      <w:r>
        <w:rPr>
          <w:iCs/>
        </w:rPr>
        <w:t>V</w:t>
      </w:r>
      <w:r>
        <w:rPr>
          <w:iCs/>
          <w:vertAlign w:val="subscript"/>
        </w:rPr>
        <w:t>1</w:t>
      </w:r>
      <w:r>
        <w:rPr>
          <w:iCs/>
        </w:rPr>
        <w:t xml:space="preserve">.  Any arbitrary source sitting inside S </w:t>
      </w:r>
      <w:r>
        <w:t xml:space="preserve">can be treated as a sum of delta functions.  Thus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1C4A01" w:rsidRPr="001C4A01">
        <w:rPr>
          <w:iCs/>
        </w:rPr>
        <w:instrText>(2.6)</w:instrText>
      </w:r>
      <w:r>
        <w:rPr>
          <w:iCs/>
        </w:rPr>
        <w:fldChar w:fldCharType="end"/>
      </w:r>
      <w:r>
        <w:rPr>
          <w:iCs/>
        </w:rPr>
        <w:fldChar w:fldCharType="end"/>
      </w:r>
      <w:r>
        <w:rPr>
          <w:iCs/>
        </w:rPr>
        <w:t xml:space="preserve"> is</w:t>
      </w:r>
      <w:r>
        <w:t xml:space="preserve"> the volume integral equation for an arbitrary acoustic scatterer circumscribed by surface </w:t>
      </w:r>
      <w:r w:rsidRPr="00B51199">
        <w:rPr>
          <w:position w:val="-12"/>
        </w:rPr>
        <w:object w:dxaOrig="440" w:dyaOrig="360" w14:anchorId="12734020">
          <v:shape id="_x0000_i1080" type="#_x0000_t75" style="width:21.75pt;height:19.5pt" o:ole="">
            <v:imagedata r:id="rId58" o:title=""/>
          </v:shape>
          <o:OLEObject Type="Embed" ProgID="Equation.DSMT4" ShapeID="_x0000_i1080" DrawAspect="Content" ObjectID="_1690621058" r:id="rId106"/>
        </w:object>
      </w:r>
      <w:r>
        <w:t>within</w:t>
      </w:r>
      <w:r w:rsidRPr="001474C1">
        <w:t xml:space="preserve"> </w:t>
      </w:r>
      <w:r>
        <w:t>V</w:t>
      </w:r>
      <w:r>
        <w:rPr>
          <w:vertAlign w:val="subscript"/>
        </w:rPr>
        <w:t>1</w:t>
      </w:r>
      <w:r>
        <w:t>.</w:t>
      </w:r>
    </w:p>
    <w:p w14:paraId="25B99C88" w14:textId="70FDA44E" w:rsidR="00F2242C" w:rsidRDefault="00F2242C" w:rsidP="00C92E36">
      <w:pPr>
        <w:pStyle w:val="Heading2"/>
      </w:pPr>
      <w:bookmarkStart w:id="12" w:name="_Toc79766275"/>
      <w:r>
        <w:t>Define fields</w:t>
      </w:r>
      <w:bookmarkEnd w:id="12"/>
    </w:p>
    <w:p w14:paraId="5EF89219" w14:textId="715ACF2D" w:rsidR="00323C53" w:rsidRPr="00323C53" w:rsidRDefault="001474C1" w:rsidP="00323C53">
      <w:r>
        <w:t xml:space="preserve">The </w:t>
      </w:r>
      <w:r w:rsidR="005323A6">
        <w:t xml:space="preserve">incident field </w:t>
      </w:r>
      <w:r>
        <w:t xml:space="preserve">is further defined to </w:t>
      </w:r>
      <w:r w:rsidR="005323A6">
        <w:t>be a spherical wave as follows</w:t>
      </w:r>
    </w:p>
    <w:p w14:paraId="3147DBBB" w14:textId="2D60C28B" w:rsidR="00D50E23" w:rsidRDefault="00D50E23" w:rsidP="00D50E23">
      <w:pPr>
        <w:pStyle w:val="MTDisplayEquation"/>
      </w:pPr>
      <w:r>
        <w:tab/>
      </w:r>
      <w:r w:rsidR="00491A53" w:rsidRPr="00D50E23">
        <w:rPr>
          <w:position w:val="-76"/>
        </w:rPr>
        <w:object w:dxaOrig="3680" w:dyaOrig="1640" w14:anchorId="16F54F40">
          <v:shape id="_x0000_i1081" type="#_x0000_t75" style="width:185.3pt;height:83.25pt" o:ole="">
            <v:imagedata r:id="rId107" o:title=""/>
          </v:shape>
          <o:OLEObject Type="Embed" ProgID="Equation.DSMT4" ShapeID="_x0000_i1081" DrawAspect="Content" ObjectID="_1690621059"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532638"/>
      <w:r>
        <w:instrText>(</w:instrText>
      </w:r>
      <w:fldSimple w:instr=" SEQ MTSec \c \* Arabic \* MERGEFORMAT ">
        <w:r w:rsidR="001C4A01">
          <w:rPr>
            <w:noProof/>
          </w:rPr>
          <w:instrText>2</w:instrText>
        </w:r>
      </w:fldSimple>
      <w:r>
        <w:instrText>.</w:instrText>
      </w:r>
      <w:fldSimple w:instr=" SEQ MTEqn \c \* Arabic \* MERGEFORMAT ">
        <w:r w:rsidR="001C4A01">
          <w:rPr>
            <w:noProof/>
          </w:rPr>
          <w:instrText>8</w:instrText>
        </w:r>
      </w:fldSimple>
      <w:r>
        <w:instrText>)</w:instrText>
      </w:r>
      <w:bookmarkEnd w:id="13"/>
      <w:r>
        <w:fldChar w:fldCharType="end"/>
      </w:r>
    </w:p>
    <w:p w14:paraId="2532C8BF" w14:textId="5401AA99" w:rsidR="003A72A4" w:rsidRDefault="003A72A4" w:rsidP="003A72A4">
      <w:r>
        <w:t xml:space="preserve">Where </w:t>
      </w:r>
      <w:r w:rsidRPr="00D50E23">
        <w:rPr>
          <w:position w:val="-14"/>
        </w:rPr>
        <w:object w:dxaOrig="720" w:dyaOrig="380" w14:anchorId="47FF2DEC">
          <v:shape id="_x0000_i1082" type="#_x0000_t75" style="width:37.5pt;height:19.5pt" o:ole="">
            <v:imagedata r:id="rId109" o:title=""/>
          </v:shape>
          <o:OLEObject Type="Embed" ProgID="Equation.DSMT4" ShapeID="_x0000_i1082" DrawAspect="Content" ObjectID="_1690621060" r:id="rId110"/>
        </w:object>
      </w:r>
      <w:r>
        <w:t xml:space="preserve"> and </w:t>
      </w:r>
      <w:r w:rsidRPr="00D50E23">
        <w:rPr>
          <w:position w:val="-14"/>
        </w:rPr>
        <w:object w:dxaOrig="740" w:dyaOrig="380" w14:anchorId="2391A34F">
          <v:shape id="_x0000_i1083" type="#_x0000_t75" style="width:37.5pt;height:19.5pt" o:ole="">
            <v:imagedata r:id="rId111" o:title=""/>
          </v:shape>
          <o:OLEObject Type="Embed" ProgID="Equation.DSMT4" ShapeID="_x0000_i1083" DrawAspect="Content" ObjectID="_1690621061" r:id="rId112"/>
        </w:object>
      </w:r>
      <w:r>
        <w:t xml:space="preserve"> are incoming and outgoing components, respectively, of the incident field.</w:t>
      </w:r>
    </w:p>
    <w:p w14:paraId="088CDD48" w14:textId="49156F0F" w:rsidR="005323A6" w:rsidRDefault="005323A6" w:rsidP="003A72A4">
      <w:r>
        <w:t xml:space="preserve">Additionally, since </w:t>
      </w:r>
      <w:r w:rsidRPr="00B51199">
        <w:rPr>
          <w:rFonts w:ascii="Cambria Math" w:hAnsi="Cambria Math"/>
          <w:position w:val="-12"/>
        </w:rPr>
        <w:object w:dxaOrig="460" w:dyaOrig="360" w14:anchorId="7572B421">
          <v:shape id="_x0000_i1084" type="#_x0000_t75" style="width:22.5pt;height:19.5pt" o:ole="">
            <v:imagedata r:id="rId113" o:title=""/>
          </v:shape>
          <o:OLEObject Type="Embed" ProgID="Equation.DSMT4" ShapeID="_x0000_i1084" DrawAspect="Content" ObjectID="_1690621062" r:id="rId114"/>
        </w:object>
      </w:r>
      <w:r>
        <w:rPr>
          <w:rFonts w:ascii="Cambria Math" w:hAnsi="Cambria Math"/>
        </w:rPr>
        <w:t xml:space="preserve">is located at </w:t>
      </w:r>
      <w:r w:rsidR="001474C1" w:rsidRPr="001474C1">
        <w:rPr>
          <w:rFonts w:ascii="Cambria Math" w:hAnsi="Cambria Math"/>
          <w:position w:val="-14"/>
        </w:rPr>
        <w:object w:dxaOrig="720" w:dyaOrig="380" w14:anchorId="76C9C374">
          <v:shape id="_x0000_i1085" type="#_x0000_t75" style="width:36.75pt;height:21.75pt" o:ole="">
            <v:imagedata r:id="rId115" o:title=""/>
          </v:shape>
          <o:OLEObject Type="Embed" ProgID="Equation.DSMT4" ShapeID="_x0000_i1085" DrawAspect="Content" ObjectID="_1690621063" r:id="rId116"/>
        </w:object>
      </w:r>
      <w:r>
        <w:rPr>
          <w:rFonts w:ascii="Cambria Math" w:hAnsi="Cambria Math"/>
        </w:rPr>
        <w:t xml:space="preserve">, we can define far-field expressions for </w:t>
      </w:r>
      <w:r w:rsidRPr="00DD1597">
        <w:rPr>
          <w:position w:val="-12"/>
        </w:rPr>
        <w:object w:dxaOrig="700" w:dyaOrig="380" w14:anchorId="46187424">
          <v:shape id="_x0000_i1086" type="#_x0000_t75" style="width:35.25pt;height:19.5pt" o:ole="">
            <v:imagedata r:id="rId37" o:title=""/>
          </v:shape>
          <o:OLEObject Type="Embed" ProgID="Equation.DSMT4" ShapeID="_x0000_i1086" DrawAspect="Content" ObjectID="_1690621064" r:id="rId117"/>
        </w:object>
      </w:r>
      <w:r>
        <w:t>on it. Far-field expressions are denoted as</w:t>
      </w:r>
      <w:r w:rsidR="00122D52">
        <w:t xml:space="preserve"> </w:t>
      </w:r>
      <w:r w:rsidR="00122D52" w:rsidRPr="00122D52">
        <w:rPr>
          <w:position w:val="-14"/>
        </w:rPr>
        <w:object w:dxaOrig="700" w:dyaOrig="400" w14:anchorId="7E18EE67">
          <v:shape id="_x0000_i1087" type="#_x0000_t75" style="width:35.25pt;height:20.25pt" o:ole="">
            <v:imagedata r:id="rId118" o:title=""/>
          </v:shape>
          <o:OLEObject Type="Embed" ProgID="Equation.DSMT4" ShapeID="_x0000_i1087" DrawAspect="Content" ObjectID="_1690621065" r:id="rId119"/>
        </w:object>
      </w:r>
      <w:r w:rsidR="004D788D">
        <w:t>and are equivalent to their respective expressions with valid far-field approximations applied</w:t>
      </w:r>
      <w:r w:rsidR="00122D52">
        <w:t>.</w:t>
      </w:r>
    </w:p>
    <w:p w14:paraId="08960358" w14:textId="4B3DCB76" w:rsidR="004D788D" w:rsidRDefault="004D788D" w:rsidP="004D788D">
      <w:pPr>
        <w:pStyle w:val="Heading2"/>
      </w:pPr>
      <w:bookmarkStart w:id="14" w:name="_Toc79766276"/>
      <w:r>
        <w:lastRenderedPageBreak/>
        <w:t>Boundary Conditions</w:t>
      </w:r>
      <w:bookmarkEnd w:id="14"/>
    </w:p>
    <w:p w14:paraId="31877FFF" w14:textId="293E8F5A" w:rsidR="004D788D" w:rsidRDefault="004D788D" w:rsidP="004D788D">
      <w:r>
        <w:t xml:space="preserve">By applying valid boundary conditions to the problem of the previous chapter, standard acoustical integral equations </w:t>
      </w:r>
      <w:r w:rsidR="006F5589">
        <w:t>can</w:t>
      </w:r>
      <w:r>
        <w:t xml:space="preserve"> be derived.</w:t>
      </w:r>
      <w:r w:rsidR="00187BBD">
        <w:t xml:space="preserve">  At this point, it is worth clarifying that from Figure 1 the surface S sits an infinitesimal distance above the surface of the scatterer,</w:t>
      </w:r>
      <w:r w:rsidR="00187BBD" w:rsidRPr="00B51199">
        <w:rPr>
          <w:rFonts w:ascii="Cambria Math" w:hAnsi="Cambria Math"/>
          <w:position w:val="-12"/>
        </w:rPr>
        <w:object w:dxaOrig="440" w:dyaOrig="360" w14:anchorId="2EE9FE4C">
          <v:shape id="_x0000_i1088" type="#_x0000_t75" style="width:21.75pt;height:19.5pt" o:ole="">
            <v:imagedata r:id="rId28" o:title=""/>
          </v:shape>
          <o:OLEObject Type="Embed" ProgID="Equation.DSMT4" ShapeID="_x0000_i1088" DrawAspect="Content" ObjectID="_1690621066" r:id="rId120"/>
        </w:object>
      </w:r>
      <w:r w:rsidR="00187BBD">
        <w:rPr>
          <w:rFonts w:ascii="Cambria Math" w:hAnsi="Cambria Math"/>
        </w:rPr>
        <w:t>.  This ensures the derivations of section 2.1 remain valid.</w:t>
      </w:r>
    </w:p>
    <w:p w14:paraId="356E403F" w14:textId="4A3E0D43" w:rsidR="004D788D" w:rsidRDefault="004D788D" w:rsidP="004D788D">
      <w:pPr>
        <w:pStyle w:val="Heading3"/>
      </w:pPr>
      <w:bookmarkStart w:id="15" w:name="_Toc79766277"/>
      <w:r>
        <w:t>Sound-Soft (Dirichlet)</w:t>
      </w:r>
      <w:bookmarkEnd w:id="15"/>
    </w:p>
    <w:p w14:paraId="498FA366" w14:textId="20A0D648" w:rsidR="004D788D" w:rsidRDefault="006E6082" w:rsidP="004D788D">
      <w:r>
        <w:t xml:space="preserve">The </w:t>
      </w:r>
      <w:proofErr w:type="gramStart"/>
      <w:r>
        <w:t>sound-soft</w:t>
      </w:r>
      <w:proofErr w:type="gramEnd"/>
      <w:r>
        <w:t xml:space="preserve"> or Dirichlet, as known in </w:t>
      </w:r>
      <w:r w:rsidR="00187BBD">
        <w:t>mathematics</w:t>
      </w:r>
      <w:r>
        <w:t>, boundary condition on S is</w:t>
      </w:r>
    </w:p>
    <w:p w14:paraId="67A21657" w14:textId="2E8E5D9B" w:rsidR="006E6082" w:rsidRDefault="006E6082" w:rsidP="006E6082">
      <w:pPr>
        <w:pStyle w:val="MTDisplayEquation"/>
      </w:pPr>
      <w:r>
        <w:tab/>
      </w:r>
      <w:r w:rsidR="00187BBD" w:rsidRPr="00187BBD">
        <w:rPr>
          <w:position w:val="-12"/>
        </w:rPr>
        <w:object w:dxaOrig="3400" w:dyaOrig="380" w14:anchorId="313BD0CB">
          <v:shape id="_x0000_i1089" type="#_x0000_t75" style="width:170.15pt;height:19.5pt" o:ole="">
            <v:imagedata r:id="rId121" o:title=""/>
          </v:shape>
          <o:OLEObject Type="Embed" ProgID="Equation.DSMT4" ShapeID="_x0000_i1089" DrawAspect="Content" ObjectID="_1690621067" r:id="rId122"/>
        </w:object>
      </w:r>
    </w:p>
    <w:p w14:paraId="3E253174" w14:textId="136CF9A4" w:rsidR="006E6082" w:rsidRDefault="006E6082" w:rsidP="006E6082">
      <w:r>
        <w:t xml:space="preserve">Under this condition, equation </w:t>
      </w:r>
      <w:r w:rsidR="00187BBD">
        <w:rPr>
          <w:iCs/>
        </w:rPr>
        <w:fldChar w:fldCharType="begin"/>
      </w:r>
      <w:r w:rsidR="00187BBD">
        <w:rPr>
          <w:iCs/>
        </w:rPr>
        <w:instrText xml:space="preserve"> GOTOBUTTON ZEqnNum630767  \* MERGEFORMAT </w:instrText>
      </w:r>
      <w:r w:rsidR="00187BBD">
        <w:rPr>
          <w:iCs/>
        </w:rPr>
        <w:fldChar w:fldCharType="begin"/>
      </w:r>
      <w:r w:rsidR="00187BBD">
        <w:rPr>
          <w:iCs/>
        </w:rPr>
        <w:instrText xml:space="preserve"> REF ZEqnNum630767 \* Charformat \! \* MERGEFORMAT </w:instrText>
      </w:r>
      <w:r w:rsidR="00187BBD">
        <w:rPr>
          <w:iCs/>
        </w:rPr>
        <w:fldChar w:fldCharType="separate"/>
      </w:r>
      <w:r w:rsidR="001C4A01" w:rsidRPr="001C4A01">
        <w:rPr>
          <w:iCs/>
        </w:rPr>
        <w:instrText>(2.6)</w:instrText>
      </w:r>
      <w:r w:rsidR="00187BBD">
        <w:rPr>
          <w:iCs/>
        </w:rPr>
        <w:fldChar w:fldCharType="end"/>
      </w:r>
      <w:r w:rsidR="00187BBD">
        <w:rPr>
          <w:iCs/>
        </w:rPr>
        <w:fldChar w:fldCharType="end"/>
      </w:r>
      <w:r w:rsidR="00187BBD">
        <w:rPr>
          <w:iCs/>
        </w:rPr>
        <w:t xml:space="preserve"> </w:t>
      </w:r>
      <w:r>
        <w:t>reduces to</w:t>
      </w:r>
    </w:p>
    <w:p w14:paraId="05E90004" w14:textId="0E49BA14" w:rsidR="006E6082" w:rsidRDefault="006E6082" w:rsidP="006E6082">
      <w:pPr>
        <w:pStyle w:val="MTDisplayEquation"/>
      </w:pPr>
      <w:r>
        <w:tab/>
      </w:r>
      <w:r w:rsidRPr="006E6082">
        <w:rPr>
          <w:position w:val="-32"/>
        </w:rPr>
        <w:object w:dxaOrig="3379" w:dyaOrig="760" w14:anchorId="44C649FD">
          <v:shape id="_x0000_i1090" type="#_x0000_t75" style="width:168.8pt;height:37.5pt" o:ole="">
            <v:imagedata r:id="rId123" o:title=""/>
          </v:shape>
          <o:OLEObject Type="Embed" ProgID="Equation.DSMT4" ShapeID="_x0000_i1090" DrawAspect="Content" ObjectID="_1690621068" r:id="rId124"/>
        </w:object>
      </w:r>
    </w:p>
    <w:p w14:paraId="17FE1F62" w14:textId="0F2FBA56" w:rsidR="003939BC" w:rsidRDefault="006E6082" w:rsidP="006E6082">
      <w:r>
        <w:t xml:space="preserve">Let </w:t>
      </w:r>
      <w:r w:rsidR="003939BC" w:rsidRPr="003939BC">
        <w:rPr>
          <w:position w:val="-30"/>
        </w:rPr>
        <w:object w:dxaOrig="1600" w:dyaOrig="680" w14:anchorId="7A8B0448">
          <v:shape id="_x0000_i1091" type="#_x0000_t75" style="width:80.25pt;height:34.5pt" o:ole="">
            <v:imagedata r:id="rId125" o:title=""/>
          </v:shape>
          <o:OLEObject Type="Embed" ProgID="Equation.DSMT4" ShapeID="_x0000_i1091" DrawAspect="Content" ObjectID="_1690621069" r:id="rId126"/>
        </w:object>
      </w:r>
    </w:p>
    <w:p w14:paraId="54675017" w14:textId="03B1FA21" w:rsidR="003939BC" w:rsidRDefault="003939BC" w:rsidP="003939BC">
      <w:pPr>
        <w:pStyle w:val="MTDisplayEquation"/>
      </w:pPr>
      <w:r>
        <w:tab/>
      </w:r>
      <w:r w:rsidRPr="003939BC">
        <w:rPr>
          <w:position w:val="-18"/>
        </w:rPr>
        <w:object w:dxaOrig="2799" w:dyaOrig="460" w14:anchorId="41EB68CD">
          <v:shape id="_x0000_i1092" type="#_x0000_t75" style="width:139.55pt;height:23.25pt" o:ole="">
            <v:imagedata r:id="rId127" o:title=""/>
          </v:shape>
          <o:OLEObject Type="Embed" ProgID="Equation.DSMT4" ShapeID="_x0000_i1092" DrawAspect="Content" ObjectID="_1690621070" r:id="rId128"/>
        </w:object>
      </w:r>
    </w:p>
    <w:p w14:paraId="1F66F946" w14:textId="25B0340F" w:rsidR="003939BC" w:rsidRDefault="003939BC" w:rsidP="003939BC">
      <w:pPr>
        <w:rPr>
          <w:iCs/>
        </w:rPr>
      </w:pPr>
      <w:r>
        <w:t xml:space="preserve">Restricting </w:t>
      </w:r>
      <w:r w:rsidRPr="003939BC">
        <w:rPr>
          <w:position w:val="-6"/>
        </w:rPr>
        <w:object w:dxaOrig="520" w:dyaOrig="279" w14:anchorId="4CF701B6">
          <v:shape id="_x0000_i1093" type="#_x0000_t75" style="width:25.5pt;height:14.25pt" o:ole="">
            <v:imagedata r:id="rId129" o:title=""/>
          </v:shape>
          <o:OLEObject Type="Embed" ProgID="Equation.DSMT4" ShapeID="_x0000_i1093" DrawAspect="Content" ObjectID="_1690621071" r:id="rId130"/>
        </w:object>
      </w:r>
      <w:r>
        <w:t xml:space="preserve"> and </w:t>
      </w:r>
      <w:r w:rsidR="00187BBD">
        <w:t>relating scattered and incident fields</w:t>
      </w:r>
    </w:p>
    <w:p w14:paraId="4D6E4001" w14:textId="095AEE1A" w:rsidR="00187BBD" w:rsidRDefault="003939BC" w:rsidP="00187BBD">
      <w:pPr>
        <w:pStyle w:val="MTDisplayEquation"/>
      </w:pPr>
      <w:r>
        <w:tab/>
      </w:r>
      <w:r w:rsidRPr="003939BC">
        <w:rPr>
          <w:position w:val="-18"/>
        </w:rPr>
        <w:object w:dxaOrig="2920" w:dyaOrig="460" w14:anchorId="566CE693">
          <v:shape id="_x0000_i1094" type="#_x0000_t75" style="width:146.3pt;height:23.25pt" o:ole="">
            <v:imagedata r:id="rId131" o:title=""/>
          </v:shape>
          <o:OLEObject Type="Embed" ProgID="Equation.DSMT4" ShapeID="_x0000_i1094" DrawAspect="Content" ObjectID="_1690621072" r:id="rId13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639452"/>
      <w:r>
        <w:instrText>(</w:instrText>
      </w:r>
      <w:fldSimple w:instr=" SEQ MTSec \c \* Arabic \* MERGEFORMAT ">
        <w:r w:rsidR="001C4A01">
          <w:rPr>
            <w:noProof/>
          </w:rPr>
          <w:instrText>2</w:instrText>
        </w:r>
      </w:fldSimple>
      <w:r>
        <w:instrText>.</w:instrText>
      </w:r>
      <w:fldSimple w:instr=" SEQ MTEqn \c \* Arabic \* MERGEFORMAT ">
        <w:r w:rsidR="001C4A01">
          <w:rPr>
            <w:noProof/>
          </w:rPr>
          <w:instrText>9</w:instrText>
        </w:r>
      </w:fldSimple>
      <w:r>
        <w:instrText>)</w:instrText>
      </w:r>
      <w:bookmarkEnd w:id="16"/>
      <w:r>
        <w:fldChar w:fldCharType="end"/>
      </w:r>
    </w:p>
    <w:p w14:paraId="1AA06B40" w14:textId="03F4CAD1" w:rsidR="00187BBD" w:rsidRPr="008D13DA" w:rsidRDefault="00187BBD" w:rsidP="00187BBD">
      <w:r w:rsidRPr="00187BBD">
        <w:rPr>
          <w:iCs/>
          <w:position w:val="-10"/>
        </w:rPr>
        <w:object w:dxaOrig="560" w:dyaOrig="320" w14:anchorId="63853E6A">
          <v:shape id="_x0000_i1095" type="#_x0000_t75" style="width:27.75pt;height:15.75pt" o:ole="">
            <v:imagedata r:id="rId133" o:title=""/>
          </v:shape>
          <o:OLEObject Type="Embed" ProgID="Equation.DSMT4" ShapeID="_x0000_i1095" DrawAspect="Content" ObjectID="_1690621073" r:id="rId134"/>
        </w:object>
      </w:r>
      <w:r w:rsidR="008D13DA">
        <w:rPr>
          <w:iCs/>
        </w:rPr>
        <w:t xml:space="preserve"> can be solved for using </w:t>
      </w:r>
      <w:r w:rsidR="008D13DA">
        <w:t xml:space="preserve">equation </w:t>
      </w:r>
      <w:r w:rsidR="008D13DA">
        <w:rPr>
          <w:iCs/>
        </w:rPr>
        <w:fldChar w:fldCharType="begin"/>
      </w:r>
      <w:r w:rsidR="008D13DA">
        <w:rPr>
          <w:iCs/>
        </w:rPr>
        <w:instrText xml:space="preserve"> GOTOBUTTON ZEqnNum639452  \* MERGEFORMAT </w:instrText>
      </w:r>
      <w:r w:rsidR="008D13DA">
        <w:rPr>
          <w:iCs/>
        </w:rPr>
        <w:fldChar w:fldCharType="begin"/>
      </w:r>
      <w:r w:rsidR="008D13DA">
        <w:rPr>
          <w:iCs/>
        </w:rPr>
        <w:instrText xml:space="preserve"> REF ZEqnNum639452 \* Charformat \! \* MERGEFORMAT </w:instrText>
      </w:r>
      <w:r w:rsidR="008D13DA">
        <w:rPr>
          <w:iCs/>
        </w:rPr>
        <w:fldChar w:fldCharType="separate"/>
      </w:r>
      <w:r w:rsidR="001C4A01" w:rsidRPr="001C4A01">
        <w:rPr>
          <w:iCs/>
        </w:rPr>
        <w:instrText>(2.9)</w:instrText>
      </w:r>
      <w:r w:rsidR="008D13DA">
        <w:rPr>
          <w:iCs/>
        </w:rPr>
        <w:fldChar w:fldCharType="end"/>
      </w:r>
      <w:r w:rsidR="008D13DA">
        <w:rPr>
          <w:iCs/>
        </w:rPr>
        <w:fldChar w:fldCharType="end"/>
      </w:r>
      <w:r w:rsidR="008D13DA">
        <w:rPr>
          <w:iCs/>
        </w:rPr>
        <w:t xml:space="preserve"> and then the scattered fields can be calculated anywhere outside of V</w:t>
      </w:r>
      <w:r w:rsidR="008D13DA">
        <w:rPr>
          <w:iCs/>
          <w:vertAlign w:val="subscript"/>
        </w:rPr>
        <w:t>1</w:t>
      </w:r>
      <w:r w:rsidR="008D13DA">
        <w:rPr>
          <w:iCs/>
        </w:rPr>
        <w:t>.</w:t>
      </w:r>
    </w:p>
    <w:p w14:paraId="71032236" w14:textId="5971C30C" w:rsidR="003939BC" w:rsidRDefault="003939BC" w:rsidP="003939BC">
      <w:pPr>
        <w:pStyle w:val="Heading3"/>
      </w:pPr>
      <w:bookmarkStart w:id="17" w:name="_Ref79763691"/>
      <w:bookmarkStart w:id="18" w:name="_Toc79766278"/>
      <w:r>
        <w:t>Sound-Hard (N</w:t>
      </w:r>
      <w:r w:rsidR="005B7FA2">
        <w:t>eu</w:t>
      </w:r>
      <w:r>
        <w:t>mann)</w:t>
      </w:r>
      <w:bookmarkEnd w:id="17"/>
      <w:bookmarkEnd w:id="18"/>
    </w:p>
    <w:p w14:paraId="2044684E" w14:textId="6E28AA2D" w:rsidR="003939BC" w:rsidRDefault="003939BC" w:rsidP="003939BC">
      <w:r>
        <w:t>The sound-hard or N</w:t>
      </w:r>
      <w:r w:rsidR="005B7FA2">
        <w:t>eu</w:t>
      </w:r>
      <w:r>
        <w:t xml:space="preserve">mann, as known in </w:t>
      </w:r>
      <w:r w:rsidR="008D13DA">
        <w:t>mathematics</w:t>
      </w:r>
      <w:r>
        <w:t>, boundary condition on S is</w:t>
      </w:r>
    </w:p>
    <w:p w14:paraId="7B624762" w14:textId="46A2DEEA" w:rsidR="003939BC" w:rsidRDefault="003939BC" w:rsidP="003939BC">
      <w:pPr>
        <w:pStyle w:val="MTDisplayEquation"/>
      </w:pPr>
      <w:r>
        <w:tab/>
      </w:r>
      <w:r w:rsidR="008D13DA" w:rsidRPr="008D13DA">
        <w:rPr>
          <w:position w:val="-30"/>
        </w:rPr>
        <w:object w:dxaOrig="1900" w:dyaOrig="680" w14:anchorId="2358C964">
          <v:shape id="_x0000_i1096" type="#_x0000_t75" style="width:95.3pt;height:34.5pt" o:ole="">
            <v:imagedata r:id="rId135" o:title=""/>
          </v:shape>
          <o:OLEObject Type="Embed" ProgID="Equation.DSMT4" ShapeID="_x0000_i1096" DrawAspect="Content" ObjectID="_1690621074" r:id="rId136"/>
        </w:object>
      </w:r>
    </w:p>
    <w:p w14:paraId="04596CA5" w14:textId="0D1F101E" w:rsidR="003939BC" w:rsidRDefault="003939BC" w:rsidP="003939BC">
      <w:r>
        <w:t xml:space="preserve">Under this condition, equation </w:t>
      </w:r>
      <w:r w:rsidR="001C4A01">
        <w:rPr>
          <w:iCs/>
        </w:rPr>
        <w:fldChar w:fldCharType="begin"/>
      </w:r>
      <w:r w:rsidR="001C4A01">
        <w:rPr>
          <w:iCs/>
        </w:rPr>
        <w:instrText xml:space="preserve"> GOTOBUTTON ZEqnNum630767  \* MERGEFORMAT </w:instrText>
      </w:r>
      <w:r w:rsidR="001C4A01">
        <w:rPr>
          <w:iCs/>
        </w:rPr>
        <w:fldChar w:fldCharType="begin"/>
      </w:r>
      <w:r w:rsidR="001C4A01">
        <w:rPr>
          <w:iCs/>
        </w:rPr>
        <w:instrText xml:space="preserve"> REF ZEqnNum630767 \* Charformat \! \* MERGEFORMAT </w:instrText>
      </w:r>
      <w:r w:rsidR="001C4A01">
        <w:rPr>
          <w:iCs/>
        </w:rPr>
        <w:fldChar w:fldCharType="separate"/>
      </w:r>
      <w:r w:rsidR="001C4A01" w:rsidRPr="001C4A01">
        <w:rPr>
          <w:iCs/>
        </w:rPr>
        <w:instrText>(2.6)</w:instrText>
      </w:r>
      <w:r w:rsidR="001C4A01">
        <w:rPr>
          <w:iCs/>
        </w:rPr>
        <w:fldChar w:fldCharType="end"/>
      </w:r>
      <w:r w:rsidR="001C4A01">
        <w:rPr>
          <w:iCs/>
        </w:rPr>
        <w:fldChar w:fldCharType="end"/>
      </w:r>
      <w:r>
        <w:t xml:space="preserve"> reduces to</w:t>
      </w:r>
    </w:p>
    <w:p w14:paraId="5C02189E" w14:textId="577739C4" w:rsidR="007E51F7" w:rsidRPr="007E51F7" w:rsidRDefault="003939BC" w:rsidP="007E51F7">
      <w:pPr>
        <w:pStyle w:val="MTDisplayEquation"/>
      </w:pPr>
      <w:r>
        <w:tab/>
      </w:r>
      <w:r w:rsidRPr="003939BC">
        <w:rPr>
          <w:position w:val="-30"/>
        </w:rPr>
        <w:object w:dxaOrig="2960" w:dyaOrig="680" w14:anchorId="2032C06C">
          <v:shape id="_x0000_i1097" type="#_x0000_t75" style="width:147.7pt;height:34.5pt" o:ole="">
            <v:imagedata r:id="rId137" o:title=""/>
          </v:shape>
          <o:OLEObject Type="Embed" ProgID="Equation.DSMT4" ShapeID="_x0000_i1097" DrawAspect="Content" ObjectID="_1690621075" r:id="rId138"/>
        </w:object>
      </w:r>
    </w:p>
    <w:p w14:paraId="0B7BA107" w14:textId="2BDD5B73" w:rsidR="003939BC" w:rsidRDefault="003939BC" w:rsidP="003939BC">
      <w:r>
        <w:t xml:space="preserve">Let </w:t>
      </w:r>
      <w:r w:rsidRPr="003939BC">
        <w:rPr>
          <w:position w:val="-10"/>
        </w:rPr>
        <w:object w:dxaOrig="1260" w:dyaOrig="320" w14:anchorId="560CA076">
          <v:shape id="_x0000_i1098" type="#_x0000_t75" style="width:62.25pt;height:15.75pt" o:ole="">
            <v:imagedata r:id="rId139" o:title=""/>
          </v:shape>
          <o:OLEObject Type="Embed" ProgID="Equation.DSMT4" ShapeID="_x0000_i1098" DrawAspect="Content" ObjectID="_1690621076" r:id="rId140"/>
        </w:object>
      </w:r>
    </w:p>
    <w:p w14:paraId="20DD2F3C" w14:textId="13F00247" w:rsidR="003939BC" w:rsidRDefault="003939BC" w:rsidP="003939BC">
      <w:pPr>
        <w:pStyle w:val="MTDisplayEquation"/>
      </w:pPr>
      <w:r>
        <w:tab/>
      </w:r>
      <w:r w:rsidRPr="003939BC">
        <w:rPr>
          <w:position w:val="-30"/>
        </w:rPr>
        <w:object w:dxaOrig="3000" w:dyaOrig="680" w14:anchorId="3D74B5AB">
          <v:shape id="_x0000_i1099" type="#_x0000_t75" style="width:149.25pt;height:34.5pt" o:ole="">
            <v:imagedata r:id="rId141" o:title=""/>
          </v:shape>
          <o:OLEObject Type="Embed" ProgID="Equation.DSMT4" ShapeID="_x0000_i1099" DrawAspect="Content" ObjectID="_1690621077" r:id="rId142"/>
        </w:object>
      </w:r>
    </w:p>
    <w:p w14:paraId="6069D248" w14:textId="0024A1DB" w:rsidR="003939BC" w:rsidRDefault="008D13DA" w:rsidP="003939BC">
      <w:pPr>
        <w:rPr>
          <w:iCs/>
        </w:rPr>
      </w:pPr>
      <w:r>
        <w:t>Restricting</w:t>
      </w:r>
      <w:r w:rsidR="003939BC">
        <w:t xml:space="preserve"> </w:t>
      </w:r>
      <w:r w:rsidR="003939BC" w:rsidRPr="003939BC">
        <w:rPr>
          <w:position w:val="-6"/>
        </w:rPr>
        <w:object w:dxaOrig="520" w:dyaOrig="279" w14:anchorId="416A430D">
          <v:shape id="_x0000_i1100" type="#_x0000_t75" style="width:25.5pt;height:14.25pt" o:ole="">
            <v:imagedata r:id="rId129" o:title=""/>
          </v:shape>
          <o:OLEObject Type="Embed" ProgID="Equation.DSMT4" ShapeID="_x0000_i1100" DrawAspect="Content" ObjectID="_1690621078" r:id="rId143"/>
        </w:object>
      </w:r>
      <w:r w:rsidR="003939BC">
        <w:t xml:space="preserve"> and </w:t>
      </w:r>
      <w:r>
        <w:t>using</w:t>
      </w:r>
      <w:r w:rsidR="003939BC">
        <w:t xml:space="preserve"> equation </w:t>
      </w:r>
      <w:r>
        <w:rPr>
          <w:iCs/>
        </w:rPr>
        <w:fldChar w:fldCharType="begin"/>
      </w:r>
      <w:r>
        <w:rPr>
          <w:iCs/>
        </w:rPr>
        <w:instrText xml:space="preserve"> GOTOBUTTON ZEqnNum539047  \* MERGEFORMAT </w:instrText>
      </w:r>
      <w:r>
        <w:rPr>
          <w:iCs/>
        </w:rPr>
        <w:fldChar w:fldCharType="begin"/>
      </w:r>
      <w:r>
        <w:rPr>
          <w:iCs/>
        </w:rPr>
        <w:instrText xml:space="preserve"> REF ZEqnNum539047 \* Charformat \! \* MERGEFORMAT </w:instrText>
      </w:r>
      <w:r>
        <w:rPr>
          <w:iCs/>
        </w:rPr>
        <w:fldChar w:fldCharType="separate"/>
      </w:r>
      <w:r w:rsidR="001C4A01" w:rsidRPr="001C4A01">
        <w:rPr>
          <w:iCs/>
        </w:rPr>
        <w:instrText>(2.5)</w:instrText>
      </w:r>
      <w:r>
        <w:rPr>
          <w:iCs/>
        </w:rPr>
        <w:fldChar w:fldCharType="end"/>
      </w:r>
      <w:r>
        <w:rPr>
          <w:iCs/>
        </w:rPr>
        <w:fldChar w:fldCharType="end"/>
      </w:r>
    </w:p>
    <w:p w14:paraId="56B50AEB" w14:textId="57A50F94" w:rsidR="003939BC" w:rsidRPr="003939BC" w:rsidRDefault="003939BC" w:rsidP="003939BC">
      <w:pPr>
        <w:pStyle w:val="MTDisplayEquation"/>
      </w:pPr>
      <w:r>
        <w:lastRenderedPageBreak/>
        <w:tab/>
      </w:r>
      <w:r w:rsidR="005B7FA2" w:rsidRPr="005B7FA2">
        <w:rPr>
          <w:position w:val="-30"/>
        </w:rPr>
        <w:object w:dxaOrig="3900" w:dyaOrig="680" w14:anchorId="249B3313">
          <v:shape id="_x0000_i1101" type="#_x0000_t75" style="width:195pt;height:34.5pt" o:ole="">
            <v:imagedata r:id="rId144" o:title=""/>
          </v:shape>
          <o:OLEObject Type="Embed" ProgID="Equation.DSMT4" ShapeID="_x0000_i1101" DrawAspect="Content" ObjectID="_1690621079" r:id="rId14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308101"/>
      <w:r>
        <w:instrText>(</w:instrText>
      </w:r>
      <w:fldSimple w:instr=" SEQ MTSec \c \* Arabic \* MERGEFORMAT ">
        <w:r w:rsidR="001C4A01">
          <w:rPr>
            <w:noProof/>
          </w:rPr>
          <w:instrText>2</w:instrText>
        </w:r>
      </w:fldSimple>
      <w:r>
        <w:instrText>.</w:instrText>
      </w:r>
      <w:fldSimple w:instr=" SEQ MTEqn \c \* Arabic \* MERGEFORMAT ">
        <w:r w:rsidR="001C4A01">
          <w:rPr>
            <w:noProof/>
          </w:rPr>
          <w:instrText>10</w:instrText>
        </w:r>
      </w:fldSimple>
      <w:r>
        <w:instrText>)</w:instrText>
      </w:r>
      <w:bookmarkEnd w:id="19"/>
      <w:r>
        <w:fldChar w:fldCharType="end"/>
      </w:r>
    </w:p>
    <w:p w14:paraId="2FC4936F" w14:textId="66B1D4D2" w:rsidR="003939BC" w:rsidRDefault="005B7FA2" w:rsidP="003939BC">
      <w:pPr>
        <w:rPr>
          <w:iCs/>
        </w:rPr>
      </w:pPr>
      <w:r>
        <w:t xml:space="preserve">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1C4A01" w:rsidRPr="001C4A01">
        <w:rPr>
          <w:iCs/>
        </w:rPr>
        <w:instrText>(2.10)</w:instrText>
      </w:r>
      <w:r>
        <w:rPr>
          <w:iCs/>
        </w:rPr>
        <w:fldChar w:fldCharType="end"/>
      </w:r>
      <w:r>
        <w:rPr>
          <w:iCs/>
        </w:rPr>
        <w:fldChar w:fldCharType="end"/>
      </w:r>
      <w:r>
        <w:rPr>
          <w:iCs/>
        </w:rPr>
        <w:t xml:space="preserve"> is not as pleasant as the sound-soft integral equation because the RHS is discontinuous across the boundary S (</w:t>
      </w:r>
      <w:r w:rsidRPr="005B7FA2">
        <w:rPr>
          <w:iCs/>
          <w:position w:val="-10"/>
        </w:rPr>
        <w:object w:dxaOrig="940" w:dyaOrig="320" w14:anchorId="48E04DD2">
          <v:shape id="_x0000_i1102" type="#_x0000_t75" style="width:46.5pt;height:15.75pt" o:ole="">
            <v:imagedata r:id="rId146" o:title=""/>
          </v:shape>
          <o:OLEObject Type="Embed" ProgID="Equation.DSMT4" ShapeID="_x0000_i1102" DrawAspect="Content" ObjectID="_1690621080" r:id="rId147"/>
        </w:object>
      </w:r>
      <w:r>
        <w:rPr>
          <w:iCs/>
        </w:rPr>
        <w:t>switches signs across S)</w:t>
      </w:r>
      <w:r w:rsidR="00B466B1">
        <w:rPr>
          <w:iCs/>
        </w:rPr>
        <w:t xml:space="preserve"> as shown in the figure below.  See appendix for more details on the discontinuity.</w:t>
      </w:r>
    </w:p>
    <w:p w14:paraId="43963293" w14:textId="2AC06C9B" w:rsidR="00B466B1" w:rsidRDefault="00B466B1" w:rsidP="00B466B1">
      <w:pPr>
        <w:jc w:val="center"/>
      </w:pPr>
      <w:r>
        <w:rPr>
          <w:noProof/>
        </w:rPr>
        <w:drawing>
          <wp:inline distT="0" distB="0" distL="0" distR="0" wp14:anchorId="08C927CE" wp14:editId="0DF78C31">
            <wp:extent cx="2946517" cy="1872743"/>
            <wp:effectExtent l="0" t="0" r="635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48">
                      <a:extLst>
                        <a:ext uri="{28A0092B-C50C-407E-A947-70E740481C1C}">
                          <a14:useLocalDpi xmlns:a14="http://schemas.microsoft.com/office/drawing/2010/main" val="0"/>
                        </a:ext>
                      </a:extLst>
                    </a:blip>
                    <a:stretch>
                      <a:fillRect/>
                    </a:stretch>
                  </pic:blipFill>
                  <pic:spPr>
                    <a:xfrm>
                      <a:off x="0" y="0"/>
                      <a:ext cx="2974048" cy="1890241"/>
                    </a:xfrm>
                    <a:prstGeom prst="rect">
                      <a:avLst/>
                    </a:prstGeom>
                  </pic:spPr>
                </pic:pic>
              </a:graphicData>
            </a:graphic>
          </wp:inline>
        </w:drawing>
      </w:r>
    </w:p>
    <w:p w14:paraId="33133147" w14:textId="239FD228" w:rsidR="00B466B1" w:rsidRDefault="00B466B1" w:rsidP="006F5589">
      <w:pPr>
        <w:jc w:val="center"/>
      </w:pPr>
      <w:r>
        <w:rPr>
          <w:b/>
          <w:bCs/>
        </w:rPr>
        <w:t xml:space="preserve">Figure: </w:t>
      </w:r>
      <w:r>
        <w:t>The surface S lies along y-axis and the plotted lines are the sound-hard integration result</w:t>
      </w:r>
    </w:p>
    <w:p w14:paraId="454E1362" w14:textId="7D7A951D" w:rsidR="00B466B1" w:rsidRDefault="00B466B1" w:rsidP="00B466B1">
      <w:pPr>
        <w:rPr>
          <w:iCs/>
        </w:rPr>
      </w:pPr>
      <w:r>
        <w:t xml:space="preserve">In order to deal with this discontinuity, the principal value of 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1C4A01" w:rsidRPr="001C4A01">
        <w:rPr>
          <w:iCs/>
        </w:rPr>
        <w:instrText>(2.10)</w:instrText>
      </w:r>
      <w:r>
        <w:rPr>
          <w:iCs/>
        </w:rPr>
        <w:fldChar w:fldCharType="end"/>
      </w:r>
      <w:r>
        <w:rPr>
          <w:iCs/>
        </w:rPr>
        <w:fldChar w:fldCharType="end"/>
      </w:r>
      <w:r>
        <w:rPr>
          <w:iCs/>
        </w:rPr>
        <w:t xml:space="preserve"> can be determined analytically as follows.</w:t>
      </w:r>
    </w:p>
    <w:p w14:paraId="6D7EA90A" w14:textId="39FB92AE" w:rsidR="00B466B1" w:rsidRDefault="00B466B1" w:rsidP="00B466B1">
      <w:r>
        <w:rPr>
          <w:iCs/>
        </w:rPr>
        <w:t xml:space="preserve">Let </w:t>
      </w:r>
      <w:proofErr w:type="spellStart"/>
      <w:r>
        <w:rPr>
          <w:iCs/>
        </w:rPr>
        <w:t>S</w:t>
      </w:r>
      <w:proofErr w:type="spellEnd"/>
      <w:r>
        <w:rPr>
          <w:iCs/>
        </w:rPr>
        <w:t xml:space="preserve"> be a flat plate of infinite extent in the X-Y plane with </w:t>
      </w:r>
      <w:r w:rsidRPr="00B466B1">
        <w:rPr>
          <w:iCs/>
          <w:position w:val="-6"/>
        </w:rPr>
        <w:object w:dxaOrig="560" w:dyaOrig="279" w14:anchorId="2BD12427">
          <v:shape id="_x0000_i1103" type="#_x0000_t75" style="width:27.75pt;height:14.25pt" o:ole="">
            <v:imagedata r:id="rId149" o:title=""/>
          </v:shape>
          <o:OLEObject Type="Embed" ProgID="Equation.DSMT4" ShapeID="_x0000_i1103" DrawAspect="Content" ObjectID="_1690621081" r:id="rId150"/>
        </w:object>
      </w:r>
      <w:r>
        <w:rPr>
          <w:iCs/>
        </w:rPr>
        <w:t xml:space="preserve">and </w:t>
      </w:r>
      <w:r w:rsidRPr="003939BC">
        <w:rPr>
          <w:position w:val="-10"/>
        </w:rPr>
        <w:object w:dxaOrig="880" w:dyaOrig="320" w14:anchorId="3A75BFE3">
          <v:shape id="_x0000_i1104" type="#_x0000_t75" style="width:44.25pt;height:15.75pt" o:ole="">
            <v:imagedata r:id="rId151" o:title=""/>
          </v:shape>
          <o:OLEObject Type="Embed" ProgID="Equation.DSMT4" ShapeID="_x0000_i1104" DrawAspect="Content" ObjectID="_1690621082" r:id="rId152"/>
        </w:object>
      </w:r>
      <w:r>
        <w:t xml:space="preserve"> everywhere on the plate.  The observation point is located at </w:t>
      </w:r>
      <w:r w:rsidRPr="00B466B1">
        <w:rPr>
          <w:position w:val="-10"/>
        </w:rPr>
        <w:object w:dxaOrig="2480" w:dyaOrig="320" w14:anchorId="42AFDF82">
          <v:shape id="_x0000_i1105" type="#_x0000_t75" style="width:123.75pt;height:15.75pt" o:ole="">
            <v:imagedata r:id="rId153" o:title=""/>
          </v:shape>
          <o:OLEObject Type="Embed" ProgID="Equation.DSMT4" ShapeID="_x0000_i1105" DrawAspect="Content" ObjectID="_1690621083" r:id="rId154"/>
        </w:object>
      </w:r>
      <w:r>
        <w:t xml:space="preserve">.  The scalar </w:t>
      </w:r>
      <w:proofErr w:type="gramStart"/>
      <w:r>
        <w:t>Green’s</w:t>
      </w:r>
      <w:proofErr w:type="gramEnd"/>
      <w:r>
        <w:t xml:space="preserve"> function can be expressed as</w:t>
      </w:r>
    </w:p>
    <w:p w14:paraId="0336EA64" w14:textId="6D5FAFB6" w:rsidR="00B466B1" w:rsidRDefault="00B466B1" w:rsidP="00B466B1">
      <w:pPr>
        <w:pStyle w:val="MTDisplayEquation"/>
      </w:pPr>
      <w:r>
        <w:tab/>
      </w:r>
      <w:r w:rsidRPr="00B466B1">
        <w:rPr>
          <w:position w:val="-42"/>
        </w:rPr>
        <w:object w:dxaOrig="3960" w:dyaOrig="940" w14:anchorId="435E4072">
          <v:shape id="_x0000_i1106" type="#_x0000_t75" style="width:198.8pt;height:46.5pt" o:ole="">
            <v:imagedata r:id="rId155" o:title=""/>
          </v:shape>
          <o:OLEObject Type="Embed" ProgID="Equation.DSMT4" ShapeID="_x0000_i1106" DrawAspect="Content" ObjectID="_1690621084" r:id="rId156"/>
        </w:object>
      </w:r>
    </w:p>
    <w:p w14:paraId="7C9198EE" w14:textId="3118F89B" w:rsidR="004B1380" w:rsidRDefault="004B1380" w:rsidP="00B466B1">
      <w:pPr>
        <w:rPr>
          <w:iCs/>
        </w:rPr>
      </w:pPr>
      <w:r>
        <w:t xml:space="preserve">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1C4A01" w:rsidRPr="001C4A01">
        <w:rPr>
          <w:iCs/>
        </w:rPr>
        <w:instrText>(2.10)</w:instrText>
      </w:r>
      <w:r>
        <w:rPr>
          <w:iCs/>
        </w:rPr>
        <w:fldChar w:fldCharType="end"/>
      </w:r>
      <w:r>
        <w:rPr>
          <w:iCs/>
        </w:rPr>
        <w:fldChar w:fldCharType="end"/>
      </w:r>
      <w:r>
        <w:rPr>
          <w:iCs/>
        </w:rPr>
        <w:t xml:space="preserve"> becomes</w:t>
      </w:r>
    </w:p>
    <w:p w14:paraId="71D3B827" w14:textId="22CAAAB1" w:rsidR="004B1380" w:rsidRDefault="004B1380" w:rsidP="004B1380">
      <w:pPr>
        <w:pStyle w:val="MTDisplayEquation"/>
      </w:pPr>
      <w:r>
        <w:tab/>
      </w:r>
      <w:r w:rsidR="008A1A34" w:rsidRPr="004B1380">
        <w:rPr>
          <w:position w:val="-38"/>
        </w:rPr>
        <w:object w:dxaOrig="9340" w:dyaOrig="880" w14:anchorId="63712392">
          <v:shape id="_x0000_i1107" type="#_x0000_t75" style="width:467.45pt;height:44.25pt" o:ole="">
            <v:imagedata r:id="rId157" o:title=""/>
          </v:shape>
          <o:OLEObject Type="Embed" ProgID="Equation.DSMT4" ShapeID="_x0000_i1107" DrawAspect="Content" ObjectID="_1690621085" r:id="rId158"/>
        </w:object>
      </w:r>
    </w:p>
    <w:p w14:paraId="5403122E" w14:textId="1B6B1DBA" w:rsidR="008A1A34" w:rsidRDefault="008A1A34" w:rsidP="008A1A34">
      <w:r>
        <w:t xml:space="preserve">Letting </w:t>
      </w:r>
      <w:r w:rsidRPr="008A1A34">
        <w:rPr>
          <w:position w:val="-6"/>
        </w:rPr>
        <w:object w:dxaOrig="639" w:dyaOrig="279" w14:anchorId="1A7BC683">
          <v:shape id="_x0000_i1108" type="#_x0000_t75" style="width:32.25pt;height:14.25pt" o:ole="">
            <v:imagedata r:id="rId159" o:title=""/>
          </v:shape>
          <o:OLEObject Type="Embed" ProgID="Equation.DSMT4" ShapeID="_x0000_i1108" DrawAspect="Content" ObjectID="_1690621086" r:id="rId160"/>
        </w:object>
      </w:r>
      <w:r>
        <w:t xml:space="preserve"> yields the principal value of the integral</w:t>
      </w:r>
    </w:p>
    <w:p w14:paraId="2F8717AC" w14:textId="3D24B3B5" w:rsidR="008A1A34" w:rsidRDefault="008A1A34" w:rsidP="008A1A34">
      <w:pPr>
        <w:pStyle w:val="MTDisplayEquation"/>
      </w:pPr>
      <w:r>
        <w:tab/>
      </w:r>
      <w:r w:rsidRPr="008A1A34">
        <w:rPr>
          <w:position w:val="-24"/>
        </w:rPr>
        <w:object w:dxaOrig="1260" w:dyaOrig="660" w14:anchorId="63B31B20">
          <v:shape id="_x0000_i1109" type="#_x0000_t75" style="width:62.25pt;height:33pt" o:ole="">
            <v:imagedata r:id="rId161" o:title=""/>
          </v:shape>
          <o:OLEObject Type="Embed" ProgID="Equation.DSMT4" ShapeID="_x0000_i1109" DrawAspect="Content" ObjectID="_1690621087" r:id="rId162"/>
        </w:object>
      </w:r>
    </w:p>
    <w:p w14:paraId="05114FBB" w14:textId="3AB373CB" w:rsidR="00DA0C3F" w:rsidRDefault="008A1A34" w:rsidP="008A1A34">
      <w:r>
        <w:t xml:space="preserve">Of course, this is derived using a simple geometry and </w:t>
      </w:r>
      <w:r w:rsidRPr="003939BC">
        <w:rPr>
          <w:position w:val="-10"/>
        </w:rPr>
        <w:object w:dxaOrig="880" w:dyaOrig="320" w14:anchorId="281FACD1">
          <v:shape id="_x0000_i1110" type="#_x0000_t75" style="width:44.25pt;height:15.75pt" o:ole="">
            <v:imagedata r:id="rId151" o:title=""/>
          </v:shape>
          <o:OLEObject Type="Embed" ProgID="Equation.DSMT4" ShapeID="_x0000_i1110" DrawAspect="Content" ObjectID="_1690621088" r:id="rId163"/>
        </w:object>
      </w:r>
      <w:r>
        <w:t xml:space="preserve">.  To understand what the principal value is for a general problem see figure </w:t>
      </w:r>
      <w:r w:rsidR="008D13DA">
        <w:t xml:space="preserve">3 </w:t>
      </w:r>
      <w:r>
        <w:t xml:space="preserve">below. </w:t>
      </w:r>
      <w:r w:rsidR="006150FA">
        <w:t xml:space="preserve">First, recall that  </w:t>
      </w:r>
      <m:oMath>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m:t>
        </m:r>
        <m:r>
          <m:rPr>
            <m:sty m:val="p"/>
          </m:rPr>
          <w:rPr>
            <w:rFonts w:ascii="Cambria Math" w:hAnsi="Cambria Math"/>
          </w:rPr>
          <m:t>∇</m:t>
        </m:r>
        <m:r>
          <w:rPr>
            <w:rFonts w:ascii="Cambria Math" w:hAnsi="Cambria Math"/>
          </w:rPr>
          <m:t>G⋅</m:t>
        </m:r>
        <m:acc>
          <m:accPr>
            <m:ctrlPr>
              <w:rPr>
                <w:rFonts w:ascii="Cambria Math" w:hAnsi="Cambria Math"/>
                <w:i/>
              </w:rPr>
            </m:ctrlPr>
          </m:accPr>
          <m:e>
            <m:r>
              <w:rPr>
                <w:rFonts w:ascii="Cambria Math" w:hAnsi="Cambria Math"/>
              </w:rPr>
              <m:t>n</m:t>
            </m:r>
          </m:e>
        </m:acc>
      </m:oMath>
      <w:r w:rsidR="006150FA">
        <w:t>.  T</w:t>
      </w:r>
      <w:r>
        <w:t xml:space="preserve">he sub-figure 1 depicts the contributions of sources far from the observation point when propagated by the </w:t>
      </w:r>
      <w:r w:rsidR="008D13DA">
        <w:t xml:space="preserve">gradient of the </w:t>
      </w:r>
      <w:r>
        <w:t xml:space="preserve">scalar </w:t>
      </w:r>
      <w:proofErr w:type="gramStart"/>
      <w:r>
        <w:t>Green’s</w:t>
      </w:r>
      <w:proofErr w:type="gramEnd"/>
      <w:r>
        <w:t xml:space="preserve"> function.  There is a significant contribution</w:t>
      </w:r>
      <w:r w:rsidR="00DA0C3F">
        <w:t xml:space="preserve"> from both sources because </w:t>
      </w:r>
      <m:oMath>
        <m:f>
          <m:fPr>
            <m:ctrlPr>
              <w:rPr>
                <w:rFonts w:ascii="Cambria Math" w:hAnsi="Cambria Math"/>
                <w:i/>
              </w:rPr>
            </m:ctrlPr>
          </m:fPr>
          <m:num>
            <m:r>
              <w:rPr>
                <w:rFonts w:ascii="Cambria Math" w:hAnsi="Cambria Math"/>
              </w:rPr>
              <m:t>∂G</m:t>
            </m:r>
          </m:num>
          <m:den>
            <m:r>
              <w:rPr>
                <w:rFonts w:ascii="Cambria Math" w:hAnsi="Cambria Math"/>
              </w:rPr>
              <m:t>∂n</m:t>
            </m:r>
          </m:den>
        </m:f>
      </m:oMath>
      <w:r w:rsidR="00DA0C3F">
        <w:t xml:space="preserve"> is appreciable.  In sub-figure 2, when the observation point is infinitesimally close to the </w:t>
      </w:r>
      <w:r w:rsidR="00DA0C3F">
        <w:lastRenderedPageBreak/>
        <w:t xml:space="preserve">surface containing the sources, </w:t>
      </w:r>
      <m:oMath>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→0</m:t>
        </m:r>
      </m:oMath>
      <w:r w:rsidR="006150FA">
        <w:t xml:space="preserve"> due to sources far away a</w:t>
      </w:r>
      <w:r w:rsidR="003C4DC1">
        <w:t xml:space="preserve">because </w:t>
      </w:r>
      <m:oMath>
        <m:r>
          <m:rPr>
            <m:sty m:val="p"/>
          </m:rPr>
          <w:rPr>
            <w:rFonts w:ascii="Cambria Math" w:hAnsi="Cambria Math"/>
          </w:rPr>
          <m:t>∇</m:t>
        </m:r>
        <m:r>
          <w:rPr>
            <w:rFonts w:ascii="Cambria Math" w:hAnsi="Cambria Math"/>
          </w:rPr>
          <m:t>G</m:t>
        </m:r>
      </m:oMath>
      <w:r w:rsidR="006150FA">
        <w:t xml:space="preserve"> </w:t>
      </w:r>
      <w:r w:rsidR="003C4DC1">
        <w:t>is nearly tangential to the surface</w:t>
      </w:r>
      <w:r w:rsidR="00DA0C3F">
        <w:t xml:space="preserve">.  Looking at sub-figure 3, when the observation point is still infinitesimally close to the surface, but highlighting contributions from nearby sources, there is a significant contribution–far more noticeable than from sources shown in sub-figure 2.  One can now conclude that only the self-interactions will contribute to the integral when </w:t>
      </w:r>
      <m:oMath>
        <m:r>
          <m:rPr>
            <m:sty m:val="b"/>
          </m:rPr>
          <w:rPr>
            <w:rFonts w:ascii="Cambria Math" w:hAnsi="Cambria Math"/>
          </w:rPr>
          <m:t>r</m:t>
        </m:r>
        <m:r>
          <w:rPr>
            <w:rFonts w:ascii="Cambria Math" w:hAnsi="Cambria Math"/>
          </w:rPr>
          <m:t>→</m:t>
        </m:r>
        <m:r>
          <m:rPr>
            <m:sty m:val="b"/>
          </m:rPr>
          <w:rPr>
            <w:rFonts w:ascii="Cambria Math" w:hAnsi="Cambria Math"/>
          </w:rPr>
          <m:t>r'</m:t>
        </m:r>
      </m:oMath>
      <w:r w:rsidR="00DA0C3F">
        <w:t xml:space="preserve">.  Additionally, the value of </w:t>
      </w:r>
      <m:oMath>
        <m:r>
          <w:rPr>
            <w:rFonts w:ascii="Cambria Math" w:hAnsi="Cambria Math"/>
          </w:rPr>
          <m:t>σ(</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oMath>
      <w:r w:rsidR="006150FA">
        <w:t xml:space="preserve"> </w:t>
      </w:r>
      <w:r w:rsidR="00DA0C3F">
        <w:t xml:space="preserve">can be arbitrary since only the local effect matters.  </w:t>
      </w:r>
      <w:r w:rsidR="003C4DC1">
        <w:t xml:space="preserve">This </w:t>
      </w:r>
      <w:r w:rsidR="00C35996">
        <w:t>holds</w:t>
      </w:r>
      <w:r w:rsidR="003C4DC1">
        <w:t xml:space="preserve"> true for all locally flat surfaces, but not for curved surfaces.</w:t>
      </w:r>
    </w:p>
    <w:p w14:paraId="38EE56CE" w14:textId="7870D81C" w:rsidR="00DA0C3F" w:rsidRDefault="00DA0C3F" w:rsidP="00DA0C3F">
      <w:pPr>
        <w:jc w:val="center"/>
      </w:pPr>
      <w:r>
        <w:rPr>
          <w:noProof/>
        </w:rPr>
        <w:drawing>
          <wp:inline distT="0" distB="0" distL="0" distR="0" wp14:anchorId="5032BAAA" wp14:editId="37AA72D9">
            <wp:extent cx="4687664" cy="1088780"/>
            <wp:effectExtent l="0" t="0" r="0" b="0"/>
            <wp:docPr id="49" name="Picture 4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diagram&#10;&#10;Description automatically generated"/>
                    <pic:cNvPicPr/>
                  </pic:nvPicPr>
                  <pic:blipFill>
                    <a:blip r:embed="rId164">
                      <a:extLst>
                        <a:ext uri="{28A0092B-C50C-407E-A947-70E740481C1C}">
                          <a14:useLocalDpi xmlns:a14="http://schemas.microsoft.com/office/drawing/2010/main" val="0"/>
                        </a:ext>
                      </a:extLst>
                    </a:blip>
                    <a:stretch>
                      <a:fillRect/>
                    </a:stretch>
                  </pic:blipFill>
                  <pic:spPr>
                    <a:xfrm>
                      <a:off x="0" y="0"/>
                      <a:ext cx="4725888" cy="1097658"/>
                    </a:xfrm>
                    <a:prstGeom prst="rect">
                      <a:avLst/>
                    </a:prstGeom>
                  </pic:spPr>
                </pic:pic>
              </a:graphicData>
            </a:graphic>
          </wp:inline>
        </w:drawing>
      </w:r>
    </w:p>
    <w:p w14:paraId="1C1F8F7A" w14:textId="3CA25C68" w:rsidR="00DA0C3F" w:rsidRPr="00DA0C3F" w:rsidRDefault="00DA0C3F" w:rsidP="006F5589">
      <w:pPr>
        <w:jc w:val="center"/>
      </w:pPr>
      <w:r>
        <w:rPr>
          <w:b/>
          <w:bCs/>
        </w:rPr>
        <w:t>Figure</w:t>
      </w:r>
      <w:r w:rsidR="008D13DA">
        <w:rPr>
          <w:b/>
          <w:bCs/>
        </w:rPr>
        <w:t xml:space="preserve"> 3</w:t>
      </w:r>
      <w:r>
        <w:rPr>
          <w:b/>
          <w:bCs/>
        </w:rPr>
        <w:t xml:space="preserve">: </w:t>
      </w:r>
      <w:r w:rsidR="006F5589">
        <w:t>Local interactions dominate the integral when observing near the sources</w:t>
      </w:r>
    </w:p>
    <w:p w14:paraId="56116F46" w14:textId="1B686F36" w:rsidR="008A1A34" w:rsidRDefault="00DA0C3F" w:rsidP="008A1A34">
      <w:r>
        <w:t>The one</w:t>
      </w:r>
      <w:r w:rsidR="006F5589">
        <w:t>-</w:t>
      </w:r>
      <w:r>
        <w:t>half from above becomes</w:t>
      </w:r>
    </w:p>
    <w:p w14:paraId="2F20C350" w14:textId="73F3644A" w:rsidR="00DA0C3F" w:rsidRDefault="00DA0C3F" w:rsidP="00DA0C3F">
      <w:pPr>
        <w:pStyle w:val="MTDisplayEquation"/>
      </w:pPr>
      <w:r>
        <w:tab/>
      </w:r>
      <w:r w:rsidRPr="00DA0C3F">
        <w:rPr>
          <w:position w:val="-30"/>
        </w:rPr>
        <w:object w:dxaOrig="3180" w:dyaOrig="680" w14:anchorId="196CA425">
          <v:shape id="_x0000_i1111" type="#_x0000_t75" style="width:159pt;height:34.5pt" o:ole="">
            <v:imagedata r:id="rId165" o:title=""/>
          </v:shape>
          <o:OLEObject Type="Embed" ProgID="Equation.DSMT4" ShapeID="_x0000_i1111" DrawAspect="Content" ObjectID="_1690621089" r:id="rId1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11</w:instrText>
        </w:r>
      </w:fldSimple>
      <w:r>
        <w:instrText>)</w:instrText>
      </w:r>
      <w:r>
        <w:fldChar w:fldCharType="end"/>
      </w:r>
    </w:p>
    <w:p w14:paraId="06F153F6" w14:textId="18EEC05F" w:rsidR="008A1A34" w:rsidRPr="00EF7BD5" w:rsidRDefault="008A1A34" w:rsidP="00EF7BD5">
      <w:pPr>
        <w:rPr>
          <w:iCs/>
        </w:rPr>
      </w:pPr>
      <w:r>
        <w:t xml:space="preserve">Thus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1C4A01" w:rsidRPr="001C4A01">
        <w:rPr>
          <w:iCs/>
        </w:rPr>
        <w:instrText>(2.10)</w:instrText>
      </w:r>
      <w:r>
        <w:rPr>
          <w:iCs/>
        </w:rPr>
        <w:fldChar w:fldCharType="end"/>
      </w:r>
      <w:r>
        <w:rPr>
          <w:iCs/>
        </w:rPr>
        <w:fldChar w:fldCharType="end"/>
      </w:r>
      <w:r>
        <w:rPr>
          <w:iCs/>
        </w:rPr>
        <w:t xml:space="preserve"> becomes computationally friendly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361ABB" w:rsidRPr="00780177" w14:paraId="11B05946" w14:textId="77777777" w:rsidTr="00E67555">
        <w:tc>
          <w:tcPr>
            <w:tcW w:w="350" w:type="pct"/>
          </w:tcPr>
          <w:p w14:paraId="3E20C2A7" w14:textId="77777777" w:rsidR="00361ABB" w:rsidRDefault="00361ABB" w:rsidP="00E67555"/>
        </w:tc>
        <w:tc>
          <w:tcPr>
            <w:tcW w:w="4300" w:type="pct"/>
          </w:tcPr>
          <w:p w14:paraId="09D85A49" w14:textId="327227D1" w:rsidR="00361ABB" w:rsidRDefault="00361ABB" w:rsidP="00EF7BD5">
            <w:pPr>
              <w:spacing w:after="120"/>
            </w:pPr>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4C0C5F49" w14:textId="476396A4" w:rsidR="00361ABB" w:rsidRPr="00780177" w:rsidRDefault="00361ABB" w:rsidP="002F3230">
            <w:pPr>
              <w:pStyle w:val="Caption"/>
            </w:pPr>
            <w:bookmarkStart w:id="20" w:name="_Ref72233180"/>
            <w:r w:rsidRPr="00780177">
              <w:t>(</w:t>
            </w:r>
            <w:fldSimple w:instr=" STYLEREF  \s 1 ">
              <w:r w:rsidR="001C4A01">
                <w:rPr>
                  <w:noProof/>
                </w:rPr>
                <w:t>2</w:t>
              </w:r>
            </w:fldSimple>
            <w:r w:rsidRPr="00780177">
              <w:t>.</w:t>
            </w:r>
            <w:fldSimple w:instr=" SEQ Equation \* ARABIC \s 1 ">
              <w:r w:rsidR="001C4A01">
                <w:rPr>
                  <w:noProof/>
                </w:rPr>
                <w:t>1</w:t>
              </w:r>
            </w:fldSimple>
            <w:bookmarkEnd w:id="20"/>
            <w:r w:rsidRPr="00780177">
              <w:t>)</w:t>
            </w:r>
          </w:p>
        </w:tc>
      </w:tr>
    </w:tbl>
    <w:p w14:paraId="2E3E4B06" w14:textId="5E7EA449" w:rsidR="00DA0C3F" w:rsidRDefault="00DA0C3F" w:rsidP="00DA0C3F">
      <w:r>
        <w:t xml:space="preserve">Where the principal value </w:t>
      </w:r>
      <w:r w:rsidR="006150FA">
        <w:t xml:space="preserve">integration excludes when </w:t>
      </w:r>
      <m:oMath>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r>
          <m:rPr>
            <m:sty m:val="b"/>
          </m:rPr>
          <w:rPr>
            <w:rFonts w:ascii="Cambria Math" w:hAnsi="Cambria Math"/>
          </w:rPr>
          <m:t>=r</m:t>
        </m:r>
      </m:oMath>
      <w:r>
        <w:t>.</w:t>
      </w:r>
    </w:p>
    <w:p w14:paraId="7C809909" w14:textId="770D7E42" w:rsidR="006F5589" w:rsidRDefault="006F5589" w:rsidP="006F5589">
      <w:pPr>
        <w:pStyle w:val="Heading3"/>
      </w:pPr>
      <w:bookmarkStart w:id="21" w:name="_Toc79766279"/>
      <w:r>
        <w:t>Sound-Soft Combined Field Integral Equation (CFIE)</w:t>
      </w:r>
      <w:bookmarkEnd w:id="21"/>
    </w:p>
    <w:p w14:paraId="4700594E" w14:textId="17619A26" w:rsidR="001E5AE7" w:rsidRDefault="001E5AE7" w:rsidP="001E5AE7">
      <w:r>
        <w:t xml:space="preserve">The sound-soft and sound-hard integral equations derived in the previous section suffer from resonance issues that make them poor choices when solving problems at mid- to high-frequencies.  Looking at equation </w:t>
      </w:r>
      <w:r>
        <w:rPr>
          <w:iCs/>
        </w:rPr>
        <w:fldChar w:fldCharType="begin"/>
      </w:r>
      <w:r>
        <w:rPr>
          <w:iCs/>
        </w:rPr>
        <w:instrText xml:space="preserve"> GOTOBUTTON ZEqnNum639452  \* MERGEFORMAT </w:instrText>
      </w:r>
      <w:r>
        <w:rPr>
          <w:iCs/>
        </w:rPr>
        <w:fldChar w:fldCharType="begin"/>
      </w:r>
      <w:r>
        <w:rPr>
          <w:iCs/>
        </w:rPr>
        <w:instrText xml:space="preserve"> REF ZEqnNum639452 \* Charformat \! \* MERGEFORMAT </w:instrText>
      </w:r>
      <w:r>
        <w:rPr>
          <w:iCs/>
        </w:rPr>
        <w:fldChar w:fldCharType="separate"/>
      </w:r>
      <w:r w:rsidR="001C4A01" w:rsidRPr="001C4A01">
        <w:rPr>
          <w:iCs/>
        </w:rPr>
        <w:instrText>(2.9)</w:instrText>
      </w:r>
      <w:r>
        <w:rPr>
          <w:iCs/>
        </w:rPr>
        <w:fldChar w:fldCharType="end"/>
      </w:r>
      <w:r>
        <w:rPr>
          <w:iCs/>
        </w:rPr>
        <w:fldChar w:fldCharType="end"/>
      </w:r>
      <w:r>
        <w:t xml:space="preserve">, if there was a scenario in which the LHS, </w:t>
      </w:r>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oMath>
      <w:r w:rsidRPr="00825096">
        <w:t>,</w:t>
      </w:r>
      <w:r>
        <w:rPr>
          <w:b/>
          <w:bCs/>
        </w:rPr>
        <w:t xml:space="preserve"> </w:t>
      </w:r>
      <w:r>
        <w:t xml:space="preserve">was zero on </w:t>
      </w:r>
      <m:oMath>
        <m:r>
          <w:rPr>
            <w:rFonts w:ascii="Cambria Math" w:hAnsi="Cambria Math"/>
          </w:rPr>
          <m:t>S</m:t>
        </m:r>
      </m:oMath>
      <w:r>
        <w:t xml:space="preserve">, then the sources,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oMath>
      <w:r>
        <w:t>, would mathematically not have a unique solution while a unique solution to this problem physically does exist.  This is the pitfall of the integral equation formulation in that it does not guarantee a unique solution.</w:t>
      </w:r>
    </w:p>
    <w:p w14:paraId="736EF0A1" w14:textId="41EF4084" w:rsidR="001E5AE7" w:rsidRDefault="001E5AE7" w:rsidP="001E5AE7">
      <w:r>
        <w:t>Consider a spherical scatterer with an incident spherical wave as an example.  The theoretical scenario above occurs at the complimentary problem’s resonant frequencies.  In other words, at the frequencies/modes when a standing wave exists inside a spherical cavity, the field on the surface of the cavity are zero and solving the sound-soft IE for this problem will not produce the correct surface sources.  These modes only exist when the cavity becomes comparable in size to the wavelength and become more and more common the higher the frequency (or lower the wavelength) becomes hence the sound-soft IE only works predictably well for low frequency problems.  Though there is no simple physical example, the sound-hard IE will suffer from the same problem.</w:t>
      </w:r>
    </w:p>
    <w:p w14:paraId="021254E4" w14:textId="5E791D42" w:rsidR="001E5AE7" w:rsidRPr="00A428A4" w:rsidRDefault="001E5AE7" w:rsidP="001E5AE7">
      <w:r>
        <w:t xml:space="preserve">Realistic geometries will not be perfect spherical scatterers with perfect incident spherical waves; however, this problem still exists.  Skipping ahead to Method of moments terminology, in this </w:t>
      </w:r>
      <w:r>
        <w:lastRenderedPageBreak/>
        <w:t xml:space="preserve">scenario the condition number of the matrix </w:t>
      </w:r>
      <w:r w:rsidRPr="00825096">
        <w:rPr>
          <w:b/>
          <w:bCs/>
        </w:rPr>
        <w:t>Z</w:t>
      </w:r>
      <w:r>
        <w:t xml:space="preserve"> </w:t>
      </w:r>
      <w:proofErr w:type="gramStart"/>
      <w:r>
        <w:t>spikes</w:t>
      </w:r>
      <w:proofErr w:type="gramEnd"/>
      <w:r>
        <w:t xml:space="preserve"> and the spikes will become more frequent the higher the frequency is.  At these spikes, it is unlikely any solver will converge to the true solution to the problem.  To alleviate this problem, we want an integral equation formulation in which the excitation side (in Method of moments what ultimately becomes the RHS of the matrix equation) of the equation is only zero when the surface sources themselves are zero.  To achieve this, we introduce the combined field integral equation (CFIE)</w:t>
      </w:r>
      <w:r w:rsidR="00A200E7">
        <w:t xml:space="preserve"> which can be formed with either sound-soft or sound-hard boundary conditions</w:t>
      </w:r>
      <w:r>
        <w:t>.</w:t>
      </w:r>
    </w:p>
    <w:p w14:paraId="51CB9918" w14:textId="1960DE16" w:rsidR="00C35996" w:rsidRDefault="009C2A0E" w:rsidP="006F5589">
      <w:r>
        <w:t>Consider the sound-soft IE</w:t>
      </w:r>
      <w:r w:rsidR="002B491E">
        <w:t xml:space="preserve">, equation </w:t>
      </w:r>
      <w:r w:rsidR="001A248E">
        <w:rPr>
          <w:iCs/>
        </w:rPr>
        <w:fldChar w:fldCharType="begin"/>
      </w:r>
      <w:r w:rsidR="001A248E">
        <w:rPr>
          <w:iCs/>
        </w:rPr>
        <w:instrText xml:space="preserve"> GOTOBUTTON ZEqnNum639452  \* MERGEFORMAT </w:instrText>
      </w:r>
      <w:r w:rsidR="001A248E">
        <w:rPr>
          <w:iCs/>
        </w:rPr>
        <w:fldChar w:fldCharType="begin"/>
      </w:r>
      <w:r w:rsidR="001A248E">
        <w:rPr>
          <w:iCs/>
        </w:rPr>
        <w:instrText xml:space="preserve"> REF ZEqnNum639452 \* Charformat \! \* MERGEFORMAT </w:instrText>
      </w:r>
      <w:r w:rsidR="001A248E">
        <w:rPr>
          <w:iCs/>
        </w:rPr>
        <w:fldChar w:fldCharType="separate"/>
      </w:r>
      <w:r w:rsidR="001C4A01" w:rsidRPr="001C4A01">
        <w:rPr>
          <w:iCs/>
        </w:rPr>
        <w:instrText>(2.9)</w:instrText>
      </w:r>
      <w:r w:rsidR="001A248E">
        <w:rPr>
          <w:iCs/>
        </w:rPr>
        <w:fldChar w:fldCharType="end"/>
      </w:r>
      <w:r w:rsidR="001A248E">
        <w:rPr>
          <w:iCs/>
        </w:rPr>
        <w:fldChar w:fldCharType="end"/>
      </w:r>
      <w:r w:rsidR="002B491E">
        <w:t>,</w:t>
      </w:r>
      <w:r>
        <w:t xml:space="preserve"> once more</w:t>
      </w:r>
      <w:r w:rsidR="002B491E">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3B44623C" w14:textId="77777777" w:rsidTr="00E67555">
        <w:tc>
          <w:tcPr>
            <w:tcW w:w="350" w:type="pct"/>
          </w:tcPr>
          <w:p w14:paraId="599B4FE9" w14:textId="77777777" w:rsidR="007A0EF0" w:rsidRDefault="007A0EF0" w:rsidP="00E67555"/>
        </w:tc>
        <w:tc>
          <w:tcPr>
            <w:tcW w:w="4300" w:type="pct"/>
          </w:tcPr>
          <w:p w14:paraId="36557C48" w14:textId="41A6A407" w:rsidR="007A0EF0" w:rsidRDefault="00C700AA" w:rsidP="007A0EF0">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088D9972" w14:textId="2CF7E414" w:rsidR="007A0EF0" w:rsidRPr="00780177" w:rsidRDefault="007A0EF0" w:rsidP="002F3230">
            <w:pPr>
              <w:pStyle w:val="Caption"/>
            </w:pPr>
            <w:bookmarkStart w:id="22" w:name="_Ref72223387"/>
            <w:r w:rsidRPr="00780177">
              <w:t>(</w:t>
            </w:r>
            <w:fldSimple w:instr=" STYLEREF  \s 1 ">
              <w:r w:rsidR="001C4A01">
                <w:rPr>
                  <w:noProof/>
                </w:rPr>
                <w:t>2</w:t>
              </w:r>
            </w:fldSimple>
            <w:r w:rsidRPr="00780177">
              <w:t>.</w:t>
            </w:r>
            <w:fldSimple w:instr=" SEQ Equation \* ARABIC \s 1 ">
              <w:r w:rsidR="001C4A01">
                <w:rPr>
                  <w:noProof/>
                </w:rPr>
                <w:t>2</w:t>
              </w:r>
            </w:fldSimple>
            <w:bookmarkEnd w:id="22"/>
            <w:r w:rsidRPr="00780177">
              <w:t>)</w:t>
            </w:r>
          </w:p>
        </w:tc>
      </w:tr>
    </w:tbl>
    <w:p w14:paraId="55842855" w14:textId="0A3D4076" w:rsidR="002B491E" w:rsidRDefault="002B491E" w:rsidP="006F5589">
      <w:r>
        <w:t xml:space="preserve">Where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ctrlPr>
                      <w:rPr>
                        <w:rFonts w:ascii="Cambria Math" w:hAnsi="Cambria Math"/>
                        <w:i/>
                      </w:rPr>
                    </m:ctrlPr>
                  </m:e>
                  <m:sup>
                    <m:r>
                      <m:rPr>
                        <m:sty m:val="b"/>
                      </m:rPr>
                      <w:rPr>
                        <w:rFonts w:ascii="Cambria Math" w:hAnsi="Cambria Math"/>
                      </w:rPr>
                      <m:t>'</m:t>
                    </m:r>
                  </m:sup>
                </m:sSup>
                <m:ctrlPr>
                  <w:rPr>
                    <w:rFonts w:ascii="Cambria Math" w:hAnsi="Cambria Math"/>
                    <w:b/>
                    <w:bCs/>
                    <w:iCs/>
                  </w:rPr>
                </m:ctrlPr>
              </m:e>
            </m:d>
          </m:num>
          <m:den>
            <m:r>
              <w:rPr>
                <w:rFonts w:ascii="Cambria Math" w:hAnsi="Cambria Math"/>
              </w:rPr>
              <m:t>∂n</m:t>
            </m:r>
          </m:den>
        </m:f>
      </m:oMath>
      <w:r>
        <w:t>.  Take the derivative with respect to the</w:t>
      </w:r>
      <w:r w:rsidR="00A66E3B">
        <w:t xml:space="preserve"> unprimed</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m:t>
            </m:r>
          </m:sub>
        </m:sSub>
      </m:oMath>
      <w:r>
        <w:t xml:space="preserve"> direction of the surface of the scatterer.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2DEEFCBB" w14:textId="77777777" w:rsidTr="00E67555">
        <w:tc>
          <w:tcPr>
            <w:tcW w:w="350" w:type="pct"/>
          </w:tcPr>
          <w:p w14:paraId="38E28B43" w14:textId="77777777" w:rsidR="007A0EF0" w:rsidRDefault="007A0EF0" w:rsidP="00E67555"/>
        </w:tc>
        <w:tc>
          <w:tcPr>
            <w:tcW w:w="4300" w:type="pct"/>
          </w:tcPr>
          <w:p w14:paraId="66056AE5" w14:textId="4C5DCEDB" w:rsidR="007A0EF0" w:rsidRDefault="00C700AA" w:rsidP="007A0EF0">
            <w:pPr>
              <w:spacing w:after="120"/>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78E2C00F" w14:textId="0B000D67" w:rsidR="007A0EF0" w:rsidRPr="00780177" w:rsidRDefault="007A0EF0" w:rsidP="002F3230">
            <w:pPr>
              <w:pStyle w:val="Caption"/>
            </w:pPr>
            <w:bookmarkStart w:id="23" w:name="_Ref72223062"/>
            <w:r w:rsidRPr="00780177">
              <w:t>(</w:t>
            </w:r>
            <w:fldSimple w:instr=" STYLEREF  \s 1 ">
              <w:r w:rsidR="001C4A01">
                <w:rPr>
                  <w:noProof/>
                </w:rPr>
                <w:t>2</w:t>
              </w:r>
            </w:fldSimple>
            <w:r w:rsidRPr="00780177">
              <w:t>.</w:t>
            </w:r>
            <w:fldSimple w:instr=" SEQ Equation \* ARABIC \s 1 ">
              <w:r w:rsidR="001C4A01">
                <w:rPr>
                  <w:noProof/>
                </w:rPr>
                <w:t>3</w:t>
              </w:r>
            </w:fldSimple>
            <w:bookmarkEnd w:id="23"/>
            <w:r w:rsidRPr="00780177">
              <w:t>)</w:t>
            </w:r>
          </w:p>
        </w:tc>
      </w:tr>
    </w:tbl>
    <w:p w14:paraId="5D58FC84" w14:textId="295FEE78" w:rsidR="00A66E3B" w:rsidRDefault="00A66E3B" w:rsidP="002B491E">
      <w:r>
        <w:t xml:space="preserve">Recalling that </w:t>
      </w:r>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oMath>
      <w:r>
        <w:t xml:space="preserve"> and taking the normal derivative</w:t>
      </w:r>
    </w:p>
    <w:p w14:paraId="1966B3CA" w14:textId="053D2723" w:rsidR="002B491E" w:rsidRPr="007A0EF0" w:rsidRDefault="00C700AA" w:rsidP="006F5589">
      <w:pPr>
        <w:rPr>
          <w:iCs/>
        </w:rPr>
      </w:pPr>
      <m:oMathPara>
        <m:oMath>
          <m:f>
            <m:fPr>
              <m:ctrlPr>
                <w:rPr>
                  <w:rFonts w:ascii="Cambria Math" w:hAnsi="Cambria Math"/>
                  <w:i/>
                </w:rPr>
              </m:ctrlPr>
            </m:fPr>
            <m:num>
              <m:r>
                <w:rPr>
                  <w:rFonts w:ascii="Cambria Math" w:hAnsi="Cambria Math"/>
                </w:rPr>
                <m:t>∂ϕ</m:t>
              </m:r>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28E3A2C" w14:textId="531A4ABC" w:rsidR="007A0EF0" w:rsidRDefault="007A0EF0" w:rsidP="006F5589">
      <w:pPr>
        <w:rPr>
          <w:iCs/>
        </w:rPr>
      </w:pPr>
      <w:r>
        <w:rPr>
          <w:iCs/>
        </w:rPr>
        <w:t xml:space="preserve">Substituting this into equation </w:t>
      </w:r>
      <w:r>
        <w:rPr>
          <w:iCs/>
        </w:rPr>
        <w:fldChar w:fldCharType="begin"/>
      </w:r>
      <w:r>
        <w:rPr>
          <w:iCs/>
        </w:rPr>
        <w:instrText xml:space="preserve"> REF _Ref72223062 \h </w:instrText>
      </w:r>
      <w:r>
        <w:rPr>
          <w:iCs/>
        </w:rPr>
      </w:r>
      <w:r>
        <w:rPr>
          <w:iCs/>
        </w:rPr>
        <w:fldChar w:fldCharType="separate"/>
      </w:r>
      <w:r w:rsidR="001C4A01" w:rsidRPr="00780177">
        <w:t>(</w:t>
      </w:r>
      <w:r w:rsidR="001C4A01">
        <w:rPr>
          <w:noProof/>
        </w:rPr>
        <w:t>2</w:t>
      </w:r>
      <w:r w:rsidR="001C4A01" w:rsidRPr="00780177">
        <w:t>.</w:t>
      </w:r>
      <w:r w:rsidR="001C4A01">
        <w:rPr>
          <w:noProof/>
        </w:rPr>
        <w:t>3</w:t>
      </w:r>
      <w:r>
        <w:rPr>
          <w:iCs/>
        </w:rPr>
        <w:fldChar w:fldCharType="end"/>
      </w:r>
      <w:r>
        <w:rPr>
          <w:i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7A0EF0" w:rsidRPr="00780177" w14:paraId="62250553" w14:textId="77777777" w:rsidTr="00517B86">
        <w:trPr>
          <w:trHeight w:val="756"/>
        </w:trPr>
        <w:tc>
          <w:tcPr>
            <w:tcW w:w="340" w:type="pct"/>
          </w:tcPr>
          <w:p w14:paraId="7C9A9185" w14:textId="77777777" w:rsidR="007A0EF0" w:rsidRDefault="007A0EF0" w:rsidP="00E67555"/>
        </w:tc>
        <w:tc>
          <w:tcPr>
            <w:tcW w:w="4292" w:type="pct"/>
          </w:tcPr>
          <w:p w14:paraId="50CD86C3" w14:textId="120E3D80" w:rsidR="007A0EF0" w:rsidRDefault="007A0EF0" w:rsidP="007A0EF0">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77B7D2F5" w14:textId="483B861B" w:rsidR="007A0EF0" w:rsidRPr="00780177" w:rsidRDefault="007A0EF0" w:rsidP="002F3230">
            <w:pPr>
              <w:pStyle w:val="Caption"/>
            </w:pPr>
            <w:bookmarkStart w:id="24" w:name="_Ref72223212"/>
            <w:r w:rsidRPr="00780177">
              <w:t>(</w:t>
            </w:r>
            <w:fldSimple w:instr=" STYLEREF  \s 1 ">
              <w:r w:rsidR="001C4A01">
                <w:rPr>
                  <w:noProof/>
                </w:rPr>
                <w:t>2</w:t>
              </w:r>
            </w:fldSimple>
            <w:r w:rsidRPr="00780177">
              <w:t>.</w:t>
            </w:r>
            <w:fldSimple w:instr=" SEQ Equation \* ARABIC \s 1 ">
              <w:r w:rsidR="001C4A01">
                <w:rPr>
                  <w:noProof/>
                </w:rPr>
                <w:t>4</w:t>
              </w:r>
            </w:fldSimple>
            <w:bookmarkEnd w:id="24"/>
            <w:r w:rsidRPr="00780177">
              <w:t>)</w:t>
            </w:r>
          </w:p>
        </w:tc>
      </w:tr>
    </w:tbl>
    <w:p w14:paraId="776D5D1B" w14:textId="5D501316" w:rsidR="00517B86" w:rsidRDefault="00517B86" w:rsidP="006F5589">
      <w:r>
        <w:rPr>
          <w:iCs/>
        </w:rPr>
        <w:t xml:space="preserve">The integral is discontinuous at </w:t>
      </w:r>
      <m:oMath>
        <m:r>
          <m:rPr>
            <m:sty m:val="b"/>
          </m:rPr>
          <w:rPr>
            <w:rFonts w:ascii="Cambria Math" w:hAnsi="Cambria Math"/>
          </w:rPr>
          <m:t>r=r'</m:t>
        </m:r>
      </m:oMath>
      <w:r>
        <w:rPr>
          <w:b/>
          <w:bCs/>
        </w:rPr>
        <w:t xml:space="preserve"> </w:t>
      </w:r>
      <w:r>
        <w:t xml:space="preserve">just as the sound-hard IE is and therefore the same principal value technique can be applied </w:t>
      </w:r>
      <w:r w:rsidR="007263F1">
        <w:t xml:space="preserve">with a sign-change due to the derivative being with respect to un-primed variables </w:t>
      </w:r>
      <w:r>
        <w:t>yielding</w:t>
      </w:r>
    </w:p>
    <w:p w14:paraId="427ADDAE" w14:textId="090E307F" w:rsidR="0012592D" w:rsidRDefault="0012592D" w:rsidP="006F5589">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517B86" w:rsidRPr="00780177" w14:paraId="677BBF0B" w14:textId="77777777" w:rsidTr="00E67555">
        <w:trPr>
          <w:trHeight w:val="756"/>
        </w:trPr>
        <w:tc>
          <w:tcPr>
            <w:tcW w:w="340" w:type="pct"/>
          </w:tcPr>
          <w:p w14:paraId="15D810B7" w14:textId="77777777" w:rsidR="00517B86" w:rsidRDefault="00517B86" w:rsidP="00E67555"/>
        </w:tc>
        <w:tc>
          <w:tcPr>
            <w:tcW w:w="4292" w:type="pct"/>
          </w:tcPr>
          <w:p w14:paraId="429DF77C" w14:textId="0067326F" w:rsidR="0012592D" w:rsidRPr="00517B86" w:rsidRDefault="00517B86" w:rsidP="0012592D">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1D0608C3" w14:textId="412C156E" w:rsidR="00517B86" w:rsidRDefault="00517B86" w:rsidP="00E67555"/>
        </w:tc>
        <w:tc>
          <w:tcPr>
            <w:tcW w:w="368" w:type="pct"/>
          </w:tcPr>
          <w:p w14:paraId="0B8AD0DF" w14:textId="000CAFBC" w:rsidR="00517B86" w:rsidRPr="00780177" w:rsidRDefault="00517B86" w:rsidP="002F3230">
            <w:pPr>
              <w:pStyle w:val="Caption"/>
            </w:pPr>
            <w:bookmarkStart w:id="25" w:name="_Ref72225211"/>
            <w:r w:rsidRPr="00780177">
              <w:t>(</w:t>
            </w:r>
            <w:fldSimple w:instr=" STYLEREF  \s 1 ">
              <w:r w:rsidR="001C4A01">
                <w:rPr>
                  <w:noProof/>
                </w:rPr>
                <w:t>2</w:t>
              </w:r>
            </w:fldSimple>
            <w:r w:rsidRPr="00780177">
              <w:t>.</w:t>
            </w:r>
            <w:fldSimple w:instr=" SEQ Equation \* ARABIC \s 1 ">
              <w:r w:rsidR="001C4A01">
                <w:rPr>
                  <w:noProof/>
                </w:rPr>
                <w:t>5</w:t>
              </w:r>
            </w:fldSimple>
            <w:bookmarkEnd w:id="25"/>
            <w:r w:rsidRPr="00780177">
              <w:t>)</w:t>
            </w:r>
          </w:p>
        </w:tc>
      </w:tr>
    </w:tbl>
    <w:p w14:paraId="3AA87685" w14:textId="78B04D82" w:rsidR="007A0EF0" w:rsidRPr="0012592D" w:rsidRDefault="00361ABB" w:rsidP="006F5589">
      <w:pPr>
        <w:rPr>
          <w:i/>
          <w:iCs/>
        </w:rPr>
      </w:pPr>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w:t>
      </w:r>
      <w:r w:rsidR="008A34C8">
        <w:rPr>
          <w:iCs/>
        </w:rPr>
        <w:t xml:space="preserve"> and we scale equation </w:t>
      </w:r>
      <w:r w:rsidR="008A34C8">
        <w:rPr>
          <w:iCs/>
        </w:rPr>
        <w:fldChar w:fldCharType="begin"/>
      </w:r>
      <w:r w:rsidR="008A34C8">
        <w:rPr>
          <w:iCs/>
        </w:rPr>
        <w:instrText xml:space="preserve"> REF _Ref72225211 \h </w:instrText>
      </w:r>
      <w:r w:rsidR="008A34C8">
        <w:rPr>
          <w:iCs/>
        </w:rPr>
      </w:r>
      <w:r w:rsidR="008A34C8">
        <w:rPr>
          <w:iCs/>
        </w:rPr>
        <w:fldChar w:fldCharType="separate"/>
      </w:r>
      <w:r w:rsidR="001C4A01" w:rsidRPr="00780177">
        <w:t>(</w:t>
      </w:r>
      <w:r w:rsidR="001C4A01">
        <w:rPr>
          <w:noProof/>
        </w:rPr>
        <w:t>2</w:t>
      </w:r>
      <w:r w:rsidR="001C4A01" w:rsidRPr="00780177">
        <w:t>.</w:t>
      </w:r>
      <w:r w:rsidR="001C4A01">
        <w:rPr>
          <w:noProof/>
        </w:rPr>
        <w:t>5</w:t>
      </w:r>
      <w:r w:rsidR="008A34C8">
        <w:rPr>
          <w:iCs/>
        </w:rPr>
        <w:fldChar w:fldCharType="end"/>
      </w:r>
      <w:r w:rsidR="008A34C8">
        <w:rPr>
          <w:iCs/>
        </w:rPr>
        <w:t xml:space="preserve">) by </w:t>
      </w:r>
      <m:oMath>
        <m:r>
          <w:rPr>
            <w:rFonts w:ascii="Cambria Math" w:hAnsi="Cambria Math"/>
          </w:rPr>
          <m:t>j</m:t>
        </m:r>
      </m:oMath>
      <w:r w:rsidR="008A34C8">
        <w:rPr>
          <w:iCs/>
        </w:rPr>
        <w:t xml:space="preserve"> to make the CFIE non-resonant (see proof below),</w:t>
      </w:r>
      <w:r>
        <w:rPr>
          <w:iCs/>
        </w:rPr>
        <w:t xml:space="preserve"> </w:t>
      </w:r>
      <w:r w:rsidR="007A0EF0">
        <w:rPr>
          <w:iCs/>
        </w:rPr>
        <w:t xml:space="preserve">Multiply equation </w:t>
      </w:r>
      <w:r w:rsidR="0012592D">
        <w:rPr>
          <w:iCs/>
        </w:rPr>
        <w:fldChar w:fldCharType="begin"/>
      </w:r>
      <w:r w:rsidR="0012592D">
        <w:rPr>
          <w:iCs/>
        </w:rPr>
        <w:instrText xml:space="preserve"> REF _Ref72225211 \h </w:instrText>
      </w:r>
      <w:r w:rsidR="0012592D">
        <w:rPr>
          <w:iCs/>
        </w:rPr>
      </w:r>
      <w:r w:rsidR="0012592D">
        <w:rPr>
          <w:iCs/>
        </w:rPr>
        <w:fldChar w:fldCharType="separate"/>
      </w:r>
      <w:r w:rsidR="001C4A01" w:rsidRPr="00780177">
        <w:t>(</w:t>
      </w:r>
      <w:r w:rsidR="001C4A01">
        <w:rPr>
          <w:noProof/>
        </w:rPr>
        <w:t>2</w:t>
      </w:r>
      <w:r w:rsidR="001C4A01" w:rsidRPr="00780177">
        <w:t>.</w:t>
      </w:r>
      <w:r w:rsidR="001C4A01">
        <w:rPr>
          <w:noProof/>
        </w:rPr>
        <w:t>5</w:t>
      </w:r>
      <w:r w:rsidR="0012592D">
        <w:rPr>
          <w:iCs/>
        </w:rPr>
        <w:fldChar w:fldCharType="end"/>
      </w:r>
      <w:r w:rsidR="0012592D">
        <w:rPr>
          <w:iCs/>
        </w:rPr>
        <w:t>)</w:t>
      </w:r>
      <w:r w:rsidR="007A0EF0">
        <w:rPr>
          <w:iCs/>
        </w:rPr>
        <w:t xml:space="preserve"> by </w:t>
      </w:r>
      <m:oMath>
        <m:r>
          <w:rPr>
            <w:rFonts w:ascii="Cambria Math" w:hAnsi="Cambria Math"/>
          </w:rPr>
          <m:t>j</m:t>
        </m:r>
        <m:d>
          <m:dPr>
            <m:ctrlPr>
              <w:rPr>
                <w:rFonts w:ascii="Cambria Math" w:hAnsi="Cambria Math"/>
                <w:i/>
                <w:iCs/>
              </w:rPr>
            </m:ctrlPr>
          </m:dPr>
          <m:e>
            <m:r>
              <w:rPr>
                <w:rFonts w:ascii="Cambria Math" w:hAnsi="Cambria Math"/>
              </w:rPr>
              <m:t>1-α</m:t>
            </m:r>
          </m:e>
        </m:d>
      </m:oMath>
      <w:r w:rsidR="007A0EF0">
        <w:rPr>
          <w:iCs/>
        </w:rPr>
        <w:t xml:space="preserve">, equation </w:t>
      </w:r>
      <w:r w:rsidR="007A0EF0">
        <w:rPr>
          <w:iCs/>
        </w:rPr>
        <w:fldChar w:fldCharType="begin"/>
      </w:r>
      <w:r w:rsidR="007A0EF0">
        <w:rPr>
          <w:iCs/>
        </w:rPr>
        <w:instrText xml:space="preserve"> REF _Ref72223387 \h </w:instrText>
      </w:r>
      <w:r w:rsidR="007A0EF0">
        <w:rPr>
          <w:iCs/>
        </w:rPr>
      </w:r>
      <w:r w:rsidR="007A0EF0">
        <w:rPr>
          <w:iCs/>
        </w:rPr>
        <w:fldChar w:fldCharType="separate"/>
      </w:r>
      <w:r w:rsidR="001C4A01" w:rsidRPr="00780177">
        <w:t>(</w:t>
      </w:r>
      <w:r w:rsidR="001C4A01">
        <w:rPr>
          <w:noProof/>
        </w:rPr>
        <w:t>2</w:t>
      </w:r>
      <w:r w:rsidR="001C4A01" w:rsidRPr="00780177">
        <w:t>.</w:t>
      </w:r>
      <w:r w:rsidR="001C4A01">
        <w:rPr>
          <w:noProof/>
        </w:rPr>
        <w:t>2</w:t>
      </w:r>
      <w:r w:rsidR="007A0EF0">
        <w:rPr>
          <w:iCs/>
        </w:rPr>
        <w:fldChar w:fldCharType="end"/>
      </w:r>
      <w:r w:rsidR="007A0EF0">
        <w:rPr>
          <w:iCs/>
        </w:rPr>
        <w:t xml:space="preserve">) by </w:t>
      </w:r>
      <m:oMath>
        <m:r>
          <w:rPr>
            <w:rFonts w:ascii="Cambria Math" w:hAnsi="Cambria Math"/>
          </w:rPr>
          <m:t>α</m:t>
        </m:r>
      </m:oMath>
      <w:r w:rsidR="007A0EF0">
        <w:rPr>
          <w:iCs/>
        </w:rPr>
        <w:t xml:space="preserve"> and sum them to form the sound-soft CFIE</w:t>
      </w:r>
      <w:r w:rsidR="00F2705E">
        <w:rPr>
          <w:iCs/>
        </w:rPr>
        <w:t xml:space="preserve"> restricting</w:t>
      </w:r>
      <w:r w:rsidR="0012592D">
        <w:rPr>
          <w:iCs/>
        </w:rPr>
        <w:t xml:space="preserve"> </w:t>
      </w:r>
      <m:oMath>
        <m:r>
          <m:rPr>
            <m:sty m:val="b"/>
          </m:rPr>
          <w:rPr>
            <w:rFonts w:ascii="Cambria Math" w:hAnsi="Cambria Math"/>
          </w:rPr>
          <m:t>r∈</m:t>
        </m:r>
        <m:r>
          <w:rPr>
            <w:rFonts w:ascii="Cambria Math" w:hAnsi="Cambria Math"/>
          </w:rPr>
          <m:t>S</m:t>
        </m:r>
      </m:oMath>
      <w:r w:rsidR="00F2705E">
        <w:t xml:space="preserve"> so that </w:t>
      </w:r>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oMath>
      <w:r w:rsidR="008A34C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40303558" w14:textId="77777777" w:rsidTr="00344AE9">
        <w:trPr>
          <w:trHeight w:val="1791"/>
        </w:trPr>
        <w:tc>
          <w:tcPr>
            <w:tcW w:w="350" w:type="pct"/>
          </w:tcPr>
          <w:p w14:paraId="3C0B8C78" w14:textId="77777777" w:rsidR="007A0EF0" w:rsidRDefault="007A0EF0" w:rsidP="00E67555"/>
        </w:tc>
        <w:tc>
          <w:tcPr>
            <w:tcW w:w="4300" w:type="pct"/>
          </w:tcPr>
          <w:p w14:paraId="2218993C" w14:textId="0245A822" w:rsidR="007A0EF0" w:rsidRDefault="00EF10F4" w:rsidP="00EF10F4">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-j</m:t>
                </m:r>
                <m:d>
                  <m:dPr>
                    <m:ctrlPr>
                      <w:rPr>
                        <w:rFonts w:ascii="Cambria Math" w:hAnsi="Cambria Math"/>
                        <w:i/>
                      </w:rPr>
                    </m:ctrlPr>
                  </m:dPr>
                  <m:e>
                    <m:r>
                      <w:rPr>
                        <w:rFonts w:ascii="Cambria Math" w:hAnsi="Cambria Math"/>
                      </w:rPr>
                      <m:t>1-α</m:t>
                    </m:r>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aln/>
                  </m:rPr>
                  <w:rPr>
                    <w:rFonts w:ascii="Cambria Math" w:hAnsi="Cambria Math"/>
                  </w:rPr>
                  <m:t>=α</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+j</m:t>
                </m:r>
                <m:d>
                  <m:dPr>
                    <m:ctrlPr>
                      <w:rPr>
                        <w:rFonts w:ascii="Cambria Math" w:hAnsi="Cambria Math"/>
                        <w:i/>
                        <w:iCs/>
                      </w:rPr>
                    </m:ctrlPr>
                  </m:dPr>
                  <m:e>
                    <m:r>
                      <w:rPr>
                        <w:rFonts w:ascii="Cambria Math" w:hAnsi="Cambria Math"/>
                      </w:rPr>
                      <m:t>1-α</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 xml:space="preserve"> ∀ </m:t>
                </m:r>
                <m:r>
                  <m:rPr>
                    <m:sty m:val="b"/>
                  </m:rPr>
                  <w:rPr>
                    <w:rFonts w:ascii="Cambria Math" w:hAnsi="Cambria Math"/>
                  </w:rPr>
                  <m:t>r</m:t>
                </m:r>
                <m:r>
                  <w:rPr>
                    <w:rFonts w:ascii="Cambria Math" w:hAnsi="Cambria Math"/>
                  </w:rPr>
                  <m:t>∈S</m:t>
                </m:r>
                <m:r>
                  <m:rPr>
                    <m:sty m:val="p"/>
                  </m:rPr>
                  <w:rPr>
                    <w:rFonts w:ascii="Cambria Math" w:hAnsi="Cambria Math"/>
                  </w:rPr>
                  <w:br/>
                </m:r>
              </m:oMath>
              <m:oMath>
                <m:r>
                  <m:rPr>
                    <m:aln/>
                  </m:rPr>
                  <w:rPr>
                    <w:rFonts w:ascii="Cambria Math" w:hAnsi="Cambria Math"/>
                  </w:rPr>
                  <m:t>=α</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+j</m:t>
                </m:r>
                <m:d>
                  <m:dPr>
                    <m:ctrlPr>
                      <w:rPr>
                        <w:rFonts w:ascii="Cambria Math" w:hAnsi="Cambria Math"/>
                        <w:i/>
                        <w:iCs/>
                      </w:rPr>
                    </m:ctrlPr>
                  </m:dPr>
                  <m:e>
                    <m:r>
                      <w:rPr>
                        <w:rFonts w:ascii="Cambria Math" w:hAnsi="Cambria Math"/>
                      </w:rPr>
                      <m:t>1-α</m:t>
                    </m:r>
                  </m:e>
                </m:d>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 xml:space="preserve"> </m:t>
                </m:r>
                <m:r>
                  <m:rPr>
                    <m:brk/>
                  </m:rPr>
                  <w:rPr>
                    <w:rFonts w:ascii="Cambria Math" w:hAnsi="Cambria Math"/>
                  </w:rPr>
                  <m:t>+j</m:t>
                </m:r>
                <m:d>
                  <m:dPr>
                    <m:ctrlPr>
                      <w:rPr>
                        <w:rFonts w:ascii="Cambria Math" w:hAnsi="Cambria Math"/>
                        <w:i/>
                        <w:iCs/>
                      </w:rPr>
                    </m:ctrlPr>
                  </m:dPr>
                  <m:e>
                    <m:r>
                      <w:rPr>
                        <w:rFonts w:ascii="Cambria Math" w:hAnsi="Cambria Math"/>
                      </w:rPr>
                      <m:t>1-α</m:t>
                    </m:r>
                  </m:e>
                </m:d>
                <m:r>
                  <m:rPr>
                    <m:nor/>
                  </m:rPr>
                  <w:rPr>
                    <w:rFonts w:ascii="Cambria Math" w:hAnsi="Cambria Math"/>
                  </w:rPr>
                  <m:t xml:space="preserve"> 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 </m:t>
                </m:r>
                <m:r>
                  <m:rPr>
                    <m:sty m:val="b"/>
                  </m:rPr>
                  <w:rPr>
                    <w:rFonts w:ascii="Cambria Math" w:hAnsi="Cambria Math"/>
                  </w:rPr>
                  <m:t>r</m:t>
                </m:r>
                <m:r>
                  <w:rPr>
                    <w:rFonts w:ascii="Cambria Math" w:hAnsi="Cambria Math"/>
                  </w:rPr>
                  <m:t>∈S</m:t>
                </m:r>
              </m:oMath>
            </m:oMathPara>
          </w:p>
        </w:tc>
        <w:tc>
          <w:tcPr>
            <w:tcW w:w="1667" w:type="pct"/>
          </w:tcPr>
          <w:p w14:paraId="2865177B" w14:textId="77777777" w:rsidR="00344AE9" w:rsidRDefault="00344AE9" w:rsidP="002F3230">
            <w:pPr>
              <w:pStyle w:val="Caption"/>
            </w:pPr>
          </w:p>
          <w:p w14:paraId="79AE177B" w14:textId="77777777" w:rsidR="00344AE9" w:rsidRDefault="00344AE9" w:rsidP="002F3230">
            <w:pPr>
              <w:pStyle w:val="Caption"/>
            </w:pPr>
          </w:p>
          <w:p w14:paraId="24BB4AC5" w14:textId="1A880166" w:rsidR="007A0EF0" w:rsidRPr="00780177" w:rsidRDefault="007A0EF0" w:rsidP="002F3230">
            <w:pPr>
              <w:pStyle w:val="Caption"/>
            </w:pPr>
            <w:bookmarkStart w:id="26" w:name="_Ref72504649"/>
            <w:bookmarkStart w:id="27" w:name="_Ref79659335"/>
            <w:r w:rsidRPr="00780177">
              <w:t>(</w:t>
            </w:r>
            <w:fldSimple w:instr=" STYLEREF  \s 1 ">
              <w:r w:rsidR="001C4A01">
                <w:rPr>
                  <w:noProof/>
                </w:rPr>
                <w:t>2</w:t>
              </w:r>
            </w:fldSimple>
            <w:r w:rsidRPr="00780177">
              <w:t>.</w:t>
            </w:r>
            <w:fldSimple w:instr=" SEQ Equation \* ARABIC \s 1 ">
              <w:r w:rsidR="001C4A01">
                <w:rPr>
                  <w:noProof/>
                </w:rPr>
                <w:t>6</w:t>
              </w:r>
            </w:fldSimple>
            <w:bookmarkEnd w:id="26"/>
            <w:r w:rsidRPr="00780177">
              <w:t>)</w:t>
            </w:r>
            <w:bookmarkEnd w:id="27"/>
          </w:p>
        </w:tc>
      </w:tr>
    </w:tbl>
    <w:p w14:paraId="2E3AF34C" w14:textId="00FBAEF3" w:rsidR="004C4E8F" w:rsidRDefault="004C4E8F" w:rsidP="004C4E8F">
      <w:pPr>
        <w:pStyle w:val="Subtitle"/>
      </w:pPr>
      <w:r>
        <w:t>Non-Resonance Proof</w:t>
      </w:r>
    </w:p>
    <w:p w14:paraId="41F6334E" w14:textId="62E18ACD" w:rsidR="008A34C8" w:rsidRDefault="008A34C8" w:rsidP="008A34C8">
      <w:r>
        <w:t xml:space="preserve">Consider the </w:t>
      </w:r>
      <w:proofErr w:type="gramStart"/>
      <w:r>
        <w:t>sound-soft</w:t>
      </w:r>
      <w:proofErr w:type="gramEnd"/>
      <w:r>
        <w:t xml:space="preserve"> CFIE without the weights </w:t>
      </w:r>
      <m:oMath>
        <m:r>
          <w:rPr>
            <w:rFonts w:ascii="Cambria Math" w:hAnsi="Cambria Math"/>
          </w:rPr>
          <m:t>α</m:t>
        </m:r>
      </m:oMath>
      <w:r>
        <w:t xml:space="preserve"> and with the normal derivative terms scaled by an unknown constant </w:t>
      </w:r>
      <m:oMath>
        <m:r>
          <w:rPr>
            <w:rFonts w:ascii="Cambria Math" w:hAnsi="Cambria Math"/>
          </w:rPr>
          <m:t>β</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8A34C8" w:rsidRPr="00780177" w14:paraId="145935FA" w14:textId="77777777" w:rsidTr="008A34C8">
        <w:trPr>
          <w:trHeight w:val="720"/>
        </w:trPr>
        <w:tc>
          <w:tcPr>
            <w:tcW w:w="350" w:type="pct"/>
          </w:tcPr>
          <w:p w14:paraId="444B60BC" w14:textId="77777777" w:rsidR="008A34C8" w:rsidRDefault="008A34C8" w:rsidP="00AB10BD"/>
        </w:tc>
        <w:tc>
          <w:tcPr>
            <w:tcW w:w="4300" w:type="pct"/>
          </w:tcPr>
          <w:p w14:paraId="1ACADAC0" w14:textId="77777777" w:rsidR="008A34C8" w:rsidRDefault="008A34C8" w:rsidP="00AB10BD">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-β</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+β</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 xml:space="preserve"> ∀ </m:t>
                </m:r>
                <m:r>
                  <m:rPr>
                    <m:sty m:val="b"/>
                  </m:rPr>
                  <w:rPr>
                    <w:rFonts w:ascii="Cambria Math" w:hAnsi="Cambria Math"/>
                  </w:rPr>
                  <m:t>r</m:t>
                </m:r>
                <m:r>
                  <w:rPr>
                    <w:rFonts w:ascii="Cambria Math" w:hAnsi="Cambria Math"/>
                  </w:rPr>
                  <m:t>∈S</m:t>
                </m:r>
              </m:oMath>
            </m:oMathPara>
          </w:p>
        </w:tc>
        <w:tc>
          <w:tcPr>
            <w:tcW w:w="1667" w:type="pct"/>
          </w:tcPr>
          <w:p w14:paraId="7336B20B" w14:textId="6D6FA3FC" w:rsidR="008A34C8" w:rsidRPr="00780177" w:rsidRDefault="008A34C8" w:rsidP="00AB10BD">
            <w:pPr>
              <w:pStyle w:val="Caption"/>
              <w:jc w:val="left"/>
            </w:pPr>
            <w:r w:rsidRPr="00780177">
              <w:t>(</w:t>
            </w:r>
            <w:fldSimple w:instr=" STYLEREF  \s 1 ">
              <w:r w:rsidR="001C4A01">
                <w:rPr>
                  <w:noProof/>
                </w:rPr>
                <w:t>2</w:t>
              </w:r>
            </w:fldSimple>
            <w:r w:rsidRPr="00780177">
              <w:t>.</w:t>
            </w:r>
            <w:fldSimple w:instr=" SEQ Equation \* ARABIC \s 1 ">
              <w:r w:rsidR="001C4A01">
                <w:rPr>
                  <w:noProof/>
                </w:rPr>
                <w:t>7</w:t>
              </w:r>
            </w:fldSimple>
            <w:r w:rsidRPr="00780177">
              <w:t>)</w:t>
            </w:r>
          </w:p>
        </w:tc>
      </w:tr>
    </w:tbl>
    <w:p w14:paraId="67E88697" w14:textId="5F90F451" w:rsidR="004C4E8F" w:rsidRDefault="004C4E8F" w:rsidP="004C4E8F">
      <w:r>
        <w:t xml:space="preserve">To ensure that the CFIE does not suffer from the same resonance issues as the sound-soft and sound-hard IEs, there must be a condition on </w:t>
      </w:r>
      <m:oMath>
        <m:r>
          <w:rPr>
            <w:rFonts w:ascii="Cambria Math" w:hAnsi="Cambria Math"/>
          </w:rPr>
          <m:t>β</m:t>
        </m:r>
      </m:oMath>
      <w:r>
        <w:t xml:space="preserve">.  </w:t>
      </w:r>
      <w:proofErr w:type="gramStart"/>
      <w:r>
        <w:t>In order for</w:t>
      </w:r>
      <w:proofErr w:type="gramEnd"/>
      <w:r>
        <w:t xml:space="preserve"> the CFIE to be non-resonant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DF1FE4" w:rsidRPr="00780177" w14:paraId="558A44AF" w14:textId="77777777" w:rsidTr="00DF1FE4">
        <w:trPr>
          <w:trHeight w:val="621"/>
        </w:trPr>
        <w:tc>
          <w:tcPr>
            <w:tcW w:w="350" w:type="pct"/>
          </w:tcPr>
          <w:p w14:paraId="28E5DDC0" w14:textId="77777777" w:rsidR="00DF1FE4" w:rsidRDefault="00DF1FE4" w:rsidP="00AB10BD"/>
        </w:tc>
        <w:tc>
          <w:tcPr>
            <w:tcW w:w="4300" w:type="pct"/>
          </w:tcPr>
          <w:p w14:paraId="1578E9CA" w14:textId="00A731CF" w:rsidR="00DF1FE4" w:rsidRDefault="00DF1FE4" w:rsidP="00AB10BD">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-β</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vertAlign w:val="subscript"/>
                  </w:rPr>
                  <m:t xml:space="preserve">=0 </m:t>
                </m:r>
                <m:r>
                  <m:rPr>
                    <m:sty m:val="p"/>
                  </m:rPr>
                  <w:rPr>
                    <w:rFonts w:ascii="Cambria Math" w:hAnsi="Cambria Math"/>
                    <w:vertAlign w:val="subscript"/>
                  </w:rPr>
                  <m:t>only when</m:t>
                </m:r>
                <m:r>
                  <w:rPr>
                    <w:rFonts w:ascii="Cambria Math" w:hAnsi="Cambria Math"/>
                    <w:vertAlign w:val="subscript"/>
                  </w:rPr>
                  <m:t xml:space="preserve"> </m:t>
                </m:r>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 xml:space="preserve">=0 </m:t>
                </m:r>
                <m:r>
                  <m:rPr>
                    <m:sty m:val="p"/>
                  </m:rPr>
                  <w:rPr>
                    <w:rFonts w:ascii="Cambria Math" w:hAnsi="Cambria Math"/>
                  </w:rPr>
                  <m:t>on</m:t>
                </m:r>
                <m:r>
                  <w:rPr>
                    <w:rFonts w:ascii="Cambria Math" w:hAnsi="Cambria Math"/>
                  </w:rPr>
                  <m:t xml:space="preserve"> S</m:t>
                </m:r>
              </m:oMath>
            </m:oMathPara>
          </w:p>
        </w:tc>
        <w:tc>
          <w:tcPr>
            <w:tcW w:w="1667" w:type="pct"/>
          </w:tcPr>
          <w:p w14:paraId="5AADB875" w14:textId="6158ED10" w:rsidR="00DF1FE4" w:rsidRPr="00780177" w:rsidRDefault="00DF1FE4" w:rsidP="00AB10BD">
            <w:pPr>
              <w:pStyle w:val="Caption"/>
              <w:jc w:val="left"/>
            </w:pPr>
            <w:r w:rsidRPr="00780177">
              <w:t>(</w:t>
            </w:r>
            <w:fldSimple w:instr=" STYLEREF  \s 1 ">
              <w:r w:rsidR="001C4A01">
                <w:rPr>
                  <w:noProof/>
                </w:rPr>
                <w:t>2</w:t>
              </w:r>
            </w:fldSimple>
            <w:r w:rsidRPr="00780177">
              <w:t>.</w:t>
            </w:r>
            <w:fldSimple w:instr=" SEQ Equation \* ARABIC \s 1 ">
              <w:r w:rsidR="001C4A01">
                <w:rPr>
                  <w:noProof/>
                </w:rPr>
                <w:t>8</w:t>
              </w:r>
            </w:fldSimple>
            <w:r w:rsidRPr="00780177">
              <w:t>)</w:t>
            </w:r>
          </w:p>
        </w:tc>
      </w:tr>
    </w:tbl>
    <w:p w14:paraId="1C7FF454" w14:textId="42FF8806" w:rsidR="000A177A" w:rsidRDefault="000A177A" w:rsidP="004C4E8F">
      <w:r>
        <w:t xml:space="preserve">Let </w:t>
      </w:r>
      <m:oMath>
        <m:r>
          <w:rPr>
            <w:rFonts w:ascii="Cambria Math" w:hAnsi="Cambria Math"/>
          </w:rPr>
          <m:t>v</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oMath>
      <w:r>
        <w:t xml:space="preserve"> and apply </w:t>
      </w:r>
      <w:proofErr w:type="gramStart"/>
      <w:r>
        <w:t>Green’s</w:t>
      </w:r>
      <w:proofErr w:type="gramEnd"/>
      <w:r>
        <w:t xml:space="preserve"> theorem to </w:t>
      </w:r>
      <m:oMath>
        <m:r>
          <w:rPr>
            <w:rFonts w:ascii="Cambria Math" w:hAnsi="Cambria Math"/>
          </w:rPr>
          <m:t>v</m:t>
        </m:r>
      </m:oMath>
      <w:r>
        <w:t xml:space="preserve"> and</w:t>
      </w:r>
      <w:r w:rsidR="008A34C8">
        <w:t xml:space="preserve"> its complex conjugate</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on </w:t>
      </w:r>
      <m:oMath>
        <m:r>
          <w:rPr>
            <w:rFonts w:ascii="Cambria Math" w:hAnsi="Cambria Math"/>
          </w:rPr>
          <m:t>S</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where </w:t>
      </w:r>
      <m:oMath>
        <m:r>
          <w:rPr>
            <w:rFonts w:ascii="Cambria Math" w:hAnsi="Cambria Math"/>
          </w:rPr>
          <m:t>S</m:t>
        </m:r>
      </m:oMath>
      <w:r>
        <w:t xml:space="preserve"> is the surface sitting an infinitesimal distance within the scatterer surface and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is the volume circumscribed by 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DF1FE4" w:rsidRPr="00780177" w14:paraId="7A9817F1" w14:textId="77777777" w:rsidTr="00AB10BD">
        <w:trPr>
          <w:trHeight w:val="621"/>
        </w:trPr>
        <w:tc>
          <w:tcPr>
            <w:tcW w:w="350" w:type="pct"/>
          </w:tcPr>
          <w:p w14:paraId="67C9D3A8" w14:textId="77777777" w:rsidR="00DF1FE4" w:rsidRDefault="00DF1FE4" w:rsidP="00AB10BD"/>
        </w:tc>
        <w:tc>
          <w:tcPr>
            <w:tcW w:w="4300" w:type="pct"/>
          </w:tcPr>
          <w:p w14:paraId="44C9C94B" w14:textId="29241251" w:rsidR="00DF1FE4" w:rsidRPr="00DF1FE4" w:rsidRDefault="00C700AA" w:rsidP="00AB10BD">
            <w:pPr>
              <w:rPr>
                <w:vertAlign w:val="subscript"/>
              </w:rPr>
            </w:pPr>
            <m:oMathPara>
              <m:oMath>
                <m:nary>
                  <m:naryPr>
                    <m:chr m:val="∭"/>
                    <m:supHide m:val="1"/>
                    <m:ctrlPr>
                      <w:rPr>
                        <w:rFonts w:ascii="Cambria Math" w:hAnsi="Cambria Math"/>
                        <w:i/>
                        <w:vertAlign w:val="subscript"/>
                      </w:rPr>
                    </m:ctrlPr>
                  </m:naryPr>
                  <m: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int</m:t>
                        </m:r>
                      </m:sub>
                    </m:sSub>
                  </m:sub>
                  <m:sup/>
                  <m:e>
                    <m:r>
                      <w:rPr>
                        <w:rFonts w:ascii="Cambria Math" w:hAnsi="Cambria Math"/>
                        <w:vertAlign w:val="subscript"/>
                      </w:rPr>
                      <m:t>v</m:t>
                    </m:r>
                    <m:sSup>
                      <m:sSupPr>
                        <m:ctrlPr>
                          <w:rPr>
                            <w:rFonts w:ascii="Cambria Math" w:hAnsi="Cambria Math"/>
                            <w:i/>
                            <w:vertAlign w:val="subscript"/>
                          </w:rPr>
                        </m:ctrlPr>
                      </m:sSupPr>
                      <m:e>
                        <m:r>
                          <m:rPr>
                            <m:sty m:val="p"/>
                          </m:rPr>
                          <w:rPr>
                            <w:rFonts w:ascii="Cambria Math" w:hAnsi="Cambria Math"/>
                            <w:vertAlign w:val="subscript"/>
                          </w:rPr>
                          <m:t>∇</m:t>
                        </m:r>
                        <m:ctrlPr>
                          <w:rPr>
                            <w:rFonts w:ascii="Cambria Math" w:hAnsi="Cambria Math"/>
                            <w:vertAlign w:val="subscript"/>
                          </w:rPr>
                        </m:ctrlPr>
                      </m:e>
                      <m:sup>
                        <m:r>
                          <w:rPr>
                            <w:rFonts w:ascii="Cambria Math" w:hAnsi="Cambria Math"/>
                            <w:vertAlign w:val="subscript"/>
                          </w:rPr>
                          <m:t>2</m:t>
                        </m:r>
                      </m:sup>
                    </m:sSup>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sSup>
                      <m:sSupPr>
                        <m:ctrlPr>
                          <w:rPr>
                            <w:rFonts w:ascii="Cambria Math" w:hAnsi="Cambria Math"/>
                            <w:i/>
                            <w:vertAlign w:val="subscript"/>
                          </w:rPr>
                        </m:ctrlPr>
                      </m:sSupPr>
                      <m:e>
                        <m:r>
                          <m:rPr>
                            <m:sty m:val="p"/>
                          </m:rPr>
                          <w:rPr>
                            <w:rFonts w:ascii="Cambria Math" w:hAnsi="Cambria Math"/>
                            <w:vertAlign w:val="subscript"/>
                          </w:rPr>
                          <m:t>∇</m:t>
                        </m:r>
                        <m:ctrlPr>
                          <w:rPr>
                            <w:rFonts w:ascii="Cambria Math" w:hAnsi="Cambria Math"/>
                            <w:vertAlign w:val="subscript"/>
                          </w:rPr>
                        </m:ctrlPr>
                      </m:e>
                      <m:sup>
                        <m:r>
                          <w:rPr>
                            <w:rFonts w:ascii="Cambria Math" w:hAnsi="Cambria Math"/>
                            <w:vertAlign w:val="subscript"/>
                          </w:rPr>
                          <m:t>2</m:t>
                        </m:r>
                      </m:sup>
                    </m:sSup>
                    <m:r>
                      <w:rPr>
                        <w:rFonts w:ascii="Cambria Math" w:hAnsi="Cambria Math"/>
                        <w:vertAlign w:val="subscript"/>
                      </w:rPr>
                      <m:t>v dV</m:t>
                    </m:r>
                  </m:e>
                </m:nary>
                <m:r>
                  <w:rPr>
                    <w:rFonts w:ascii="Cambria Math" w:hAnsi="Cambria Math"/>
                    <w:vertAlign w:val="subscript"/>
                  </w:rPr>
                  <m:t>=</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v</m:t>
                    </m:r>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oMath>
            </m:oMathPara>
          </w:p>
        </w:tc>
        <w:tc>
          <w:tcPr>
            <w:tcW w:w="1667" w:type="pct"/>
          </w:tcPr>
          <w:p w14:paraId="0C3C265B" w14:textId="2CB9331B" w:rsidR="00DF1FE4" w:rsidRPr="00780177" w:rsidRDefault="00DF1FE4" w:rsidP="00AB10BD">
            <w:pPr>
              <w:pStyle w:val="Caption"/>
              <w:jc w:val="left"/>
            </w:pPr>
            <w:bookmarkStart w:id="28" w:name="_Ref79762932"/>
            <w:r w:rsidRPr="00780177">
              <w:t>(</w:t>
            </w:r>
            <w:fldSimple w:instr=" STYLEREF  \s 1 ">
              <w:r w:rsidR="001C4A01">
                <w:rPr>
                  <w:noProof/>
                </w:rPr>
                <w:t>2</w:t>
              </w:r>
            </w:fldSimple>
            <w:r w:rsidRPr="00780177">
              <w:t>.</w:t>
            </w:r>
            <w:fldSimple w:instr=" SEQ Equation \* ARABIC \s 1 ">
              <w:r w:rsidR="001C4A01">
                <w:rPr>
                  <w:noProof/>
                </w:rPr>
                <w:t>9</w:t>
              </w:r>
            </w:fldSimple>
            <w:r w:rsidRPr="00780177">
              <w:t>)</w:t>
            </w:r>
            <w:bookmarkEnd w:id="28"/>
          </w:p>
        </w:tc>
      </w:tr>
    </w:tbl>
    <w:p w14:paraId="63F8E8A2" w14:textId="7D04462D" w:rsidR="00A521CD" w:rsidRDefault="00DF1FE4" w:rsidP="004C4E8F">
      <w:r>
        <w:t xml:space="preserve">When restricting </w:t>
      </w:r>
      <m:oMath>
        <m:r>
          <m:rPr>
            <m:sty m:val="b"/>
          </m:rPr>
          <w:rPr>
            <w:rFonts w:ascii="Cambria Math" w:hAnsi="Cambria Math"/>
          </w:rPr>
          <m:t>r</m:t>
        </m:r>
        <m:r>
          <w:rPr>
            <w:rFonts w:ascii="Cambria Math" w:hAnsi="Cambria Math"/>
          </w:rPr>
          <m:t xml:space="preserve">∈S </m:t>
        </m:r>
      </m:oMath>
      <w:r>
        <w:t xml:space="preserve">we can also say that </w:t>
      </w:r>
      <m:oMath>
        <m:r>
          <w:rPr>
            <w:rFonts w:ascii="Cambria Math" w:hAnsi="Cambria Math"/>
          </w:rPr>
          <m:t>v</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oMath>
      <w:r>
        <w:t xml:space="preserve"> due to the sound-soft boundary condition so in imposing the non-resonance in equation </w:t>
      </w:r>
      <w:r>
        <w:fldChar w:fldCharType="begin"/>
      </w:r>
      <w:r>
        <w:instrText xml:space="preserve"> REF _Ref79762716 \h </w:instrText>
      </w:r>
      <w:r>
        <w:fldChar w:fldCharType="separate"/>
      </w:r>
      <w:r w:rsidR="001C4A01" w:rsidRPr="00780177">
        <w:t>(</w:t>
      </w:r>
      <w:r w:rsidR="001C4A01">
        <w:rPr>
          <w:noProof/>
        </w:rPr>
        <w:t>2</w:t>
      </w:r>
      <w:r w:rsidR="001C4A01" w:rsidRPr="00780177">
        <w:t>.</w:t>
      </w:r>
      <w:r w:rsidR="001C4A01">
        <w:rPr>
          <w:noProof/>
        </w:rPr>
        <w:t>13</w:t>
      </w:r>
      <w:r w:rsidR="001C4A01" w:rsidRPr="00780177">
        <w:t>)</w:t>
      </w:r>
      <w:r>
        <w:fldChar w:fldCharType="end"/>
      </w:r>
      <w:r>
        <w:t xml:space="preserve"> it can also be stated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F1FE4" w:rsidRPr="00780177" w14:paraId="64C2460A" w14:textId="77777777" w:rsidTr="00AB10BD">
        <w:trPr>
          <w:trHeight w:val="621"/>
        </w:trPr>
        <w:tc>
          <w:tcPr>
            <w:tcW w:w="350" w:type="pct"/>
          </w:tcPr>
          <w:p w14:paraId="40DD6DFD" w14:textId="77777777" w:rsidR="00DF1FE4" w:rsidRDefault="00DF1FE4" w:rsidP="00AB10BD"/>
        </w:tc>
        <w:tc>
          <w:tcPr>
            <w:tcW w:w="4300" w:type="pct"/>
          </w:tcPr>
          <w:p w14:paraId="09D156FC" w14:textId="08794D64" w:rsidR="00DF1FE4" w:rsidRDefault="00DF1FE4" w:rsidP="00AB10BD">
            <m:oMathPara>
              <m:oMath>
                <m:r>
                  <w:rPr>
                    <w:rFonts w:ascii="Cambria Math" w:hAnsi="Cambria Math"/>
                  </w:rPr>
                  <m:t>v+β</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vertAlign w:val="subscript"/>
                  </w:rPr>
                  <m:t xml:space="preserve">=0 </m:t>
                </m:r>
                <m:r>
                  <m:rPr>
                    <m:sty m:val="p"/>
                  </m:rPr>
                  <w:rPr>
                    <w:rFonts w:ascii="Cambria Math" w:hAnsi="Cambria Math"/>
                    <w:vertAlign w:val="subscript"/>
                  </w:rPr>
                  <m:t>∀</m:t>
                </m:r>
                <m:r>
                  <w:rPr>
                    <w:rFonts w:ascii="Cambria Math" w:hAnsi="Cambria Math"/>
                  </w:rPr>
                  <m:t xml:space="preserve"> </m:t>
                </m:r>
                <m:r>
                  <m:rPr>
                    <m:sty m:val="b"/>
                  </m:rPr>
                  <w:rPr>
                    <w:rFonts w:ascii="Cambria Math" w:hAnsi="Cambria Math"/>
                  </w:rPr>
                  <m:t>r</m:t>
                </m:r>
                <m:r>
                  <w:rPr>
                    <w:rFonts w:ascii="Cambria Math" w:hAnsi="Cambria Math"/>
                  </w:rPr>
                  <m:t>∈S</m:t>
                </m:r>
              </m:oMath>
            </m:oMathPara>
          </w:p>
        </w:tc>
        <w:tc>
          <w:tcPr>
            <w:tcW w:w="1667" w:type="pct"/>
          </w:tcPr>
          <w:p w14:paraId="3F02AD61" w14:textId="62653A22" w:rsidR="00DF1FE4" w:rsidRPr="00780177" w:rsidRDefault="00DF1FE4" w:rsidP="00AB10BD">
            <w:pPr>
              <w:pStyle w:val="Caption"/>
              <w:jc w:val="left"/>
            </w:pPr>
            <w:bookmarkStart w:id="29" w:name="_Ref79763100"/>
            <w:r w:rsidRPr="00780177">
              <w:t>(</w:t>
            </w:r>
            <w:fldSimple w:instr=" STYLEREF  \s 1 ">
              <w:r w:rsidR="001C4A01">
                <w:rPr>
                  <w:noProof/>
                </w:rPr>
                <w:t>2</w:t>
              </w:r>
            </w:fldSimple>
            <w:r w:rsidRPr="00780177">
              <w:t>.</w:t>
            </w:r>
            <w:fldSimple w:instr=" SEQ Equation \* ARABIC \s 1 ">
              <w:r w:rsidR="001C4A01">
                <w:rPr>
                  <w:noProof/>
                </w:rPr>
                <w:t>10</w:t>
              </w:r>
            </w:fldSimple>
            <w:r w:rsidRPr="00780177">
              <w:t>)</w:t>
            </w:r>
            <w:bookmarkEnd w:id="29"/>
          </w:p>
        </w:tc>
      </w:tr>
    </w:tbl>
    <w:p w14:paraId="0D55282F" w14:textId="2BECDC70" w:rsidR="00DF1FE4" w:rsidRDefault="00DF1FE4" w:rsidP="004C4E8F">
      <w:r>
        <w:t xml:space="preserve">Returning to equation </w:t>
      </w:r>
      <w:r>
        <w:fldChar w:fldCharType="begin"/>
      </w:r>
      <w:r>
        <w:instrText xml:space="preserve"> REF _Ref79762932 \h </w:instrText>
      </w:r>
      <w:r>
        <w:fldChar w:fldCharType="separate"/>
      </w:r>
      <w:r w:rsidR="001C4A01" w:rsidRPr="00780177">
        <w:t>(</w:t>
      </w:r>
      <w:r w:rsidR="001C4A01">
        <w:rPr>
          <w:noProof/>
        </w:rPr>
        <w:t>2</w:t>
      </w:r>
      <w:r w:rsidR="001C4A01" w:rsidRPr="00780177">
        <w:t>.</w:t>
      </w:r>
      <w:r w:rsidR="001C4A01">
        <w:rPr>
          <w:noProof/>
        </w:rPr>
        <w:t>9</w:t>
      </w:r>
      <w:r w:rsidR="001C4A01" w:rsidRPr="00780177">
        <w:t>)</w:t>
      </w:r>
      <w:r>
        <w:fldChar w:fldCharType="end"/>
      </w:r>
      <w:r>
        <w:t xml:space="preserve">, since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does not include the boundary </w:t>
      </w:r>
      <m:oMath>
        <m:r>
          <w:rPr>
            <w:rFonts w:ascii="Cambria Math" w:hAnsi="Cambria Math"/>
          </w:rPr>
          <m:t>S</m:t>
        </m:r>
      </m:oMath>
      <w:r>
        <w:t xml:space="preserve"> where the sources lie, then </w:t>
      </w:r>
      <m:oMath>
        <m:r>
          <w:rPr>
            <w:rFonts w:ascii="Cambria Math" w:hAnsi="Cambria Math"/>
          </w:rPr>
          <m:t>v</m:t>
        </m:r>
      </m:oMath>
      <w:r>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must obey the homogeneous wave equation inside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and the LHS of the above equation becomes 0. </w:t>
      </w:r>
    </w:p>
    <w:p w14:paraId="2A5DABE8" w14:textId="01098ED9" w:rsidR="00DF1FE4" w:rsidRDefault="00DF1FE4" w:rsidP="004C4E8F">
      <m:oMathPara>
        <m:oMath>
          <m:r>
            <w:rPr>
              <w:rFonts w:ascii="Cambria Math" w:hAnsi="Cambria Math"/>
              <w:vertAlign w:val="subscript"/>
            </w:rPr>
            <m:t>0=</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v</m:t>
              </m:r>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oMath>
      </m:oMathPara>
    </w:p>
    <w:p w14:paraId="4395D589" w14:textId="2A1C2948" w:rsidR="00DF1FE4" w:rsidRDefault="00DF1FE4" w:rsidP="004C4E8F">
      <w:r>
        <w:t>Substituting in equation</w:t>
      </w:r>
      <w:r w:rsidR="00BC5B79">
        <w:t xml:space="preserve"> </w:t>
      </w:r>
      <w:r w:rsidR="00BC5B79">
        <w:fldChar w:fldCharType="begin"/>
      </w:r>
      <w:r w:rsidR="00BC5B79">
        <w:instrText xml:space="preserve"> REF _Ref79763100 \h </w:instrText>
      </w:r>
      <w:r w:rsidR="00BC5B79">
        <w:fldChar w:fldCharType="separate"/>
      </w:r>
      <w:r w:rsidR="001C4A01" w:rsidRPr="00780177">
        <w:t>(</w:t>
      </w:r>
      <w:r w:rsidR="001C4A01">
        <w:rPr>
          <w:noProof/>
        </w:rPr>
        <w:t>2</w:t>
      </w:r>
      <w:r w:rsidR="001C4A01" w:rsidRPr="00780177">
        <w:t>.</w:t>
      </w:r>
      <w:r w:rsidR="001C4A01">
        <w:rPr>
          <w:noProof/>
        </w:rPr>
        <w:t>10</w:t>
      </w:r>
      <w:r w:rsidR="001C4A01" w:rsidRPr="00780177">
        <w:t>)</w:t>
      </w:r>
      <w:r w:rsidR="00BC5B79">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BC5B79" w:rsidRPr="00780177" w14:paraId="346ED080" w14:textId="77777777" w:rsidTr="00AB10BD">
        <w:trPr>
          <w:trHeight w:val="621"/>
        </w:trPr>
        <w:tc>
          <w:tcPr>
            <w:tcW w:w="350" w:type="pct"/>
          </w:tcPr>
          <w:p w14:paraId="3D5AE148" w14:textId="77777777" w:rsidR="00BC5B79" w:rsidRDefault="00BC5B79" w:rsidP="00AB10BD"/>
        </w:tc>
        <w:tc>
          <w:tcPr>
            <w:tcW w:w="4300" w:type="pct"/>
          </w:tcPr>
          <w:p w14:paraId="628168F0" w14:textId="7620CB6E" w:rsidR="00BC5B79" w:rsidRDefault="00BC5B79" w:rsidP="00AB10BD">
            <m:oMathPara>
              <m:oMath>
                <m:r>
                  <w:rPr>
                    <w:rFonts w:ascii="Cambria Math" w:hAnsi="Cambria Math"/>
                    <w:vertAlign w:val="subscript"/>
                  </w:rPr>
                  <m:t>0</m:t>
                </m:r>
                <m:r>
                  <m:rPr>
                    <m:aln/>
                  </m:rPr>
                  <w:rPr>
                    <w:rFonts w:ascii="Cambria Math" w:hAnsi="Cambria Math"/>
                    <w:vertAlign w:val="subscript"/>
                  </w:rPr>
                  <m:t>=</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-β</m:t>
                    </m:r>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β</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r>
                  <m:rPr>
                    <m:sty m:val="p"/>
                  </m:rPr>
                  <w:rPr>
                    <w:rFonts w:ascii="Cambria Math" w:hAnsi="Cambria Math"/>
                    <w:vertAlign w:val="subscript"/>
                  </w:rPr>
                  <w:br/>
                </m:r>
              </m:oMath>
              <m:oMath>
                <m:r>
                  <m:rPr>
                    <m:aln/>
                  </m:rPr>
                  <w:rPr>
                    <w:rFonts w:ascii="Cambria Math" w:hAnsi="Cambria Math"/>
                    <w:vertAlign w:val="subscript"/>
                  </w:rPr>
                  <m:t>=-2j</m:t>
                </m:r>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nary>
                  <m:naryPr>
                    <m:chr m:val="∯"/>
                    <m:supHide m:val="1"/>
                    <m:ctrlPr>
                      <w:rPr>
                        <w:rFonts w:ascii="Cambria Math" w:hAnsi="Cambria Math"/>
                        <w:i/>
                        <w:vertAlign w:val="subscript"/>
                      </w:rPr>
                    </m:ctrlPr>
                  </m:naryPr>
                  <m:sub>
                    <m:r>
                      <w:rPr>
                        <w:rFonts w:ascii="Cambria Math" w:hAnsi="Cambria Math"/>
                      </w:rPr>
                      <m:t>S</m:t>
                    </m:r>
                  </m:sub>
                  <m:sup/>
                  <m:e>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d>
                  </m:e>
                </m:nary>
                <m:r>
                  <w:rPr>
                    <w:rFonts w:ascii="Cambria Math" w:hAnsi="Cambria Math"/>
                    <w:vertAlign w:val="subscript"/>
                  </w:rPr>
                  <m:t>dS</m:t>
                </m:r>
              </m:oMath>
            </m:oMathPara>
          </w:p>
        </w:tc>
        <w:tc>
          <w:tcPr>
            <w:tcW w:w="1667" w:type="pct"/>
          </w:tcPr>
          <w:p w14:paraId="7374BB64" w14:textId="77777777" w:rsidR="00BC5B79" w:rsidRDefault="00BC5B79" w:rsidP="00AB10BD">
            <w:pPr>
              <w:pStyle w:val="Caption"/>
              <w:jc w:val="left"/>
            </w:pPr>
          </w:p>
          <w:p w14:paraId="19A39A9A" w14:textId="6280B600" w:rsidR="00BC5B79" w:rsidRPr="00780177" w:rsidRDefault="00BC5B79" w:rsidP="00AB10BD">
            <w:pPr>
              <w:pStyle w:val="Caption"/>
              <w:jc w:val="left"/>
            </w:pPr>
            <w:bookmarkStart w:id="30" w:name="_Ref79763322"/>
            <w:r w:rsidRPr="00780177">
              <w:t>(</w:t>
            </w:r>
            <w:fldSimple w:instr=" STYLEREF  \s 1 ">
              <w:r w:rsidR="001C4A01">
                <w:rPr>
                  <w:noProof/>
                </w:rPr>
                <w:t>2</w:t>
              </w:r>
            </w:fldSimple>
            <w:r w:rsidRPr="00780177">
              <w:t>.</w:t>
            </w:r>
            <w:fldSimple w:instr=" SEQ Equation \* ARABIC \s 1 ">
              <w:r w:rsidR="001C4A01">
                <w:rPr>
                  <w:noProof/>
                </w:rPr>
                <w:t>11</w:t>
              </w:r>
            </w:fldSimple>
            <w:r w:rsidRPr="00780177">
              <w:t>)</w:t>
            </w:r>
            <w:bookmarkEnd w:id="30"/>
          </w:p>
        </w:tc>
      </w:tr>
    </w:tbl>
    <w:p w14:paraId="723C16AD" w14:textId="143CD19A" w:rsidR="00BC5B79" w:rsidRPr="008A34C8" w:rsidRDefault="00BC5B79" w:rsidP="00BC5B79">
      <w:r>
        <w:t xml:space="preserve">If </w:t>
      </w:r>
      <m:oMath>
        <m:r>
          <w:rPr>
            <w:rFonts w:ascii="Cambria Math" w:hAnsi="Cambria Math"/>
          </w:rPr>
          <m:t>β</m:t>
        </m:r>
      </m:oMath>
      <w:r>
        <w:t xml:space="preserve"> is restricted such that </w:t>
      </w:r>
      <m:oMath>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r>
          <w:rPr>
            <w:rFonts w:ascii="Cambria Math" w:hAnsi="Cambria Math"/>
          </w:rPr>
          <m:t>≠0</m:t>
        </m:r>
      </m:oMath>
      <w:r>
        <w:t xml:space="preserve">, then equation </w:t>
      </w:r>
      <w:r>
        <w:fldChar w:fldCharType="begin"/>
      </w:r>
      <w:r>
        <w:instrText xml:space="preserve"> REF _Ref79763322 \h </w:instrText>
      </w:r>
      <w:r>
        <w:fldChar w:fldCharType="separate"/>
      </w:r>
      <w:r w:rsidR="001C4A01" w:rsidRPr="00780177">
        <w:t>(</w:t>
      </w:r>
      <w:r w:rsidR="001C4A01">
        <w:rPr>
          <w:noProof/>
        </w:rPr>
        <w:t>2</w:t>
      </w:r>
      <w:r w:rsidR="001C4A01" w:rsidRPr="00780177">
        <w:t>.</w:t>
      </w:r>
      <w:r w:rsidR="001C4A01">
        <w:rPr>
          <w:noProof/>
        </w:rPr>
        <w:t>11</w:t>
      </w:r>
      <w:r w:rsidR="001C4A01" w:rsidRPr="00780177">
        <w:t>)</w:t>
      </w:r>
      <w:r>
        <w:fldChar w:fldCharType="end"/>
      </w:r>
      <w:r>
        <w:t xml:space="preserve"> will only be zero when </w:t>
      </w:r>
      <m:oMath>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d>
        <m:r>
          <w:rPr>
            <w:rFonts w:ascii="Cambria Math" w:hAnsi="Cambria Math"/>
            <w:vertAlign w:val="subscript"/>
          </w:rPr>
          <m:t>=0</m:t>
        </m:r>
      </m:oMath>
      <w:r>
        <w:rPr>
          <w:vertAlign w:val="subscript"/>
        </w:rPr>
        <w:t xml:space="preserve"> </w:t>
      </w:r>
      <w:r>
        <w:t xml:space="preserve">on </w:t>
      </w:r>
      <m:oMath>
        <m:r>
          <w:rPr>
            <w:rFonts w:ascii="Cambria Math" w:hAnsi="Cambria Math"/>
          </w:rPr>
          <m:t>S</m:t>
        </m:r>
      </m:oMath>
      <w:r>
        <w:t xml:space="preserve">.  </w:t>
      </w:r>
      <w:r w:rsidR="008A34C8">
        <w:t xml:space="preserve">It is well understood from discussions on the sound-hard IE in section </w:t>
      </w:r>
      <w:r w:rsidR="008A34C8">
        <w:fldChar w:fldCharType="begin"/>
      </w:r>
      <w:r w:rsidR="008A34C8">
        <w:instrText xml:space="preserve"> REF _Ref79763691 \r \h </w:instrText>
      </w:r>
      <w:r w:rsidR="008A34C8">
        <w:fldChar w:fldCharType="separate"/>
      </w:r>
      <w:r w:rsidR="001C4A01">
        <w:t>2.3.2</w:t>
      </w:r>
      <w:r w:rsidR="008A34C8">
        <w:fldChar w:fldCharType="end"/>
      </w:r>
      <w:r w:rsidR="008A34C8">
        <w:t xml:space="preserve"> that when there are non-zero sources on </w:t>
      </w:r>
      <m:oMath>
        <m:r>
          <w:rPr>
            <w:rFonts w:ascii="Cambria Math" w:hAnsi="Cambria Math"/>
          </w:rPr>
          <m:t>S</m:t>
        </m:r>
      </m:oMath>
      <w:r w:rsidR="008A34C8">
        <w:t xml:space="preserve">, then there will be a jump discontinuity across </w:t>
      </w:r>
      <m:oMath>
        <m:r>
          <w:rPr>
            <w:rFonts w:ascii="Cambria Math" w:hAnsi="Cambria Math"/>
          </w:rPr>
          <m:t>S</m:t>
        </m:r>
      </m:oMath>
      <w:r w:rsidR="008A34C8">
        <w:t xml:space="preserve"> in </w:t>
      </w:r>
      <m:oMath>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oMath>
      <w:r w:rsidR="008A34C8">
        <w:t xml:space="preserve"> therefore the LHS will only </w:t>
      </w:r>
      <w:r w:rsidR="008A34C8">
        <w:lastRenderedPageBreak/>
        <w:t xml:space="preserve">be zero when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oMath>
      <w:r w:rsidR="008A34C8">
        <w:t xml:space="preserve">  This proves the sound-soft CFIE is non-resonant as long as </w:t>
      </w:r>
      <m:oMath>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r>
          <w:rPr>
            <w:rFonts w:ascii="Cambria Math" w:hAnsi="Cambria Math"/>
          </w:rPr>
          <m:t>≠0</m:t>
        </m:r>
      </m:oMath>
      <w:r w:rsidR="008A34C8">
        <w:t xml:space="preserve">.  Going forward we set </w:t>
      </w:r>
      <m:oMath>
        <m:r>
          <w:rPr>
            <w:rFonts w:ascii="Cambria Math" w:hAnsi="Cambria Math"/>
          </w:rPr>
          <m:t>β=j</m:t>
        </m:r>
      </m:oMath>
      <w:r w:rsidR="008A34C8">
        <w:t>.</w:t>
      </w:r>
    </w:p>
    <w:p w14:paraId="0CE7D984" w14:textId="6045D653" w:rsidR="0003355C" w:rsidRDefault="0003355C" w:rsidP="0003355C">
      <w:pPr>
        <w:pStyle w:val="Heading3"/>
      </w:pPr>
      <w:bookmarkStart w:id="31" w:name="_Toc79766280"/>
      <w:r>
        <w:t>Sound-</w:t>
      </w:r>
      <w:r w:rsidR="008202D2">
        <w:t>Hard</w:t>
      </w:r>
      <w:r>
        <w:t xml:space="preserve"> Combined Field Integral Equation (CFIE)</w:t>
      </w:r>
      <w:bookmarkEnd w:id="31"/>
    </w:p>
    <w:p w14:paraId="4A684124" w14:textId="291906E3" w:rsidR="00A26931" w:rsidRDefault="008202D2" w:rsidP="00A26931">
      <w:r>
        <w:t xml:space="preserve">As with the sound-soft integral equation, the sound-hard integral equation suffers from </w:t>
      </w:r>
      <w:r w:rsidR="00A26931">
        <w:t xml:space="preserve">resonances; however, these do not have an easily interpreted physical meaning.  </w:t>
      </w:r>
      <w:r w:rsidR="00A24A79">
        <w:t xml:space="preserve">Using the sound-hard combined field integral equation eliminates this problem.  </w:t>
      </w:r>
      <w:r w:rsidR="007E51F7">
        <w:t>Forming the sound-hard CFIE follows the same process as with the sound-soft CFIE.  Starting with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F32B35" w:rsidRPr="00780177" w14:paraId="1F2879C8" w14:textId="77777777" w:rsidTr="00E67555">
        <w:trPr>
          <w:trHeight w:val="756"/>
        </w:trPr>
        <w:tc>
          <w:tcPr>
            <w:tcW w:w="4292" w:type="pct"/>
          </w:tcPr>
          <w:p w14:paraId="26637AE3" w14:textId="77777777" w:rsidR="00F32B35" w:rsidRPr="007E51F7" w:rsidRDefault="00C700AA" w:rsidP="00F32B35">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p w14:paraId="6259C593" w14:textId="77777777" w:rsidR="00F32B35" w:rsidRDefault="00F32B35" w:rsidP="00E67555"/>
        </w:tc>
        <w:tc>
          <w:tcPr>
            <w:tcW w:w="368" w:type="pct"/>
          </w:tcPr>
          <w:p w14:paraId="28FD7970" w14:textId="7A4BC641" w:rsidR="00F32B35" w:rsidRPr="00780177" w:rsidRDefault="00F32B35" w:rsidP="002F3230">
            <w:pPr>
              <w:pStyle w:val="Caption"/>
            </w:pPr>
            <w:r w:rsidRPr="00780177">
              <w:t>(</w:t>
            </w:r>
            <w:fldSimple w:instr=" STYLEREF  \s 1 ">
              <w:r w:rsidR="001C4A01">
                <w:rPr>
                  <w:noProof/>
                </w:rPr>
                <w:t>2</w:t>
              </w:r>
            </w:fldSimple>
            <w:r w:rsidRPr="00780177">
              <w:t>.</w:t>
            </w:r>
            <w:fldSimple w:instr=" SEQ Equation \* ARABIC \s 1 ">
              <w:r w:rsidR="001C4A01">
                <w:rPr>
                  <w:noProof/>
                </w:rPr>
                <w:t>12</w:t>
              </w:r>
            </w:fldSimple>
            <w:r w:rsidRPr="00780177">
              <w:t>)</w:t>
            </w:r>
          </w:p>
        </w:tc>
      </w:tr>
    </w:tbl>
    <w:p w14:paraId="4ACAFEF2" w14:textId="3BAC6CB7" w:rsidR="00672A51" w:rsidRPr="00672A51" w:rsidRDefault="00F32B35" w:rsidP="00F32B35">
      <w:r>
        <w:t xml:space="preserve">Take the normal derivative with respect to </w:t>
      </w:r>
      <m:oMath>
        <m:sSub>
          <m:sSubPr>
            <m:ctrlPr>
              <w:rPr>
                <w:rFonts w:ascii="Cambria Math" w:hAnsi="Cambria Math"/>
                <w:i/>
              </w:rPr>
            </m:ctrlPr>
          </m:sSubPr>
          <m:e>
            <m:acc>
              <m:accPr>
                <m:ctrlPr>
                  <w:rPr>
                    <w:rFonts w:ascii="Cambria Math" w:hAnsi="Cambria Math"/>
                    <w:b/>
                    <w:bCs/>
                    <w:iCs/>
                  </w:rPr>
                </m:ctrlPr>
              </m:accPr>
              <m:e>
                <m:r>
                  <m:rPr>
                    <m:sty m:val="b"/>
                  </m:rPr>
                  <w:rPr>
                    <w:rFonts w:ascii="Cambria Math" w:hAnsi="Cambria Math"/>
                  </w:rPr>
                  <m:t>n</m:t>
                </m:r>
              </m:e>
            </m:acc>
          </m:e>
          <m:sub>
            <m:r>
              <w:rPr>
                <w:rFonts w:ascii="Cambria Math" w:hAnsi="Cambria Math"/>
              </w:rPr>
              <m:t>1</m:t>
            </m:r>
          </m:sub>
        </m:sSub>
      </m:oMath>
      <w:r>
        <w:t xml:space="preserve"> direction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672A51" w:rsidRPr="00780177" w14:paraId="5D59E50A" w14:textId="77777777" w:rsidTr="00E67555">
        <w:trPr>
          <w:trHeight w:val="756"/>
        </w:trPr>
        <w:tc>
          <w:tcPr>
            <w:tcW w:w="4605" w:type="pct"/>
          </w:tcPr>
          <w:p w14:paraId="7FD8C1E3" w14:textId="77777777" w:rsidR="00672A51" w:rsidRDefault="00C700AA" w:rsidP="00E67555">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993275D" w14:textId="7397B08A" w:rsidR="00672A51" w:rsidRPr="00780177" w:rsidRDefault="00672A51" w:rsidP="002F3230">
            <w:pPr>
              <w:pStyle w:val="Caption"/>
            </w:pPr>
            <w:r w:rsidRPr="00780177">
              <w:t xml:space="preserve"> </w:t>
            </w:r>
          </w:p>
        </w:tc>
      </w:tr>
      <w:tr w:rsidR="00672A51" w:rsidRPr="00780177" w14:paraId="2E77E028" w14:textId="77777777" w:rsidTr="00E67555">
        <w:trPr>
          <w:trHeight w:val="756"/>
        </w:trPr>
        <w:tc>
          <w:tcPr>
            <w:tcW w:w="4605" w:type="pct"/>
          </w:tcPr>
          <w:p w14:paraId="36A7F8DA" w14:textId="48071CF9" w:rsidR="00672A51" w:rsidRDefault="00672A51" w:rsidP="00E67555">
            <w:pPr>
              <w:rPr>
                <w:rFonts w:ascii="Cambria Math" w:eastAsia="Times New Roman" w:hAnsi="Cambria Math" w:cs="Times New Roman"/>
              </w:rPr>
            </w:pPr>
            <w:r>
              <w:rPr>
                <w:rFonts w:ascii="Cambria Math" w:eastAsia="Times New Roman" w:hAnsi="Cambria Math" w:cs="Times New Roman"/>
              </w:rPr>
              <w:t xml:space="preserve">Due to the boundary condition on </w:t>
            </w:r>
            <w:r w:rsidRPr="00672A51">
              <w:rPr>
                <w:rFonts w:ascii="Cambria Math" w:eastAsia="Times New Roman" w:hAnsi="Cambria Math" w:cs="Times New Roman"/>
                <w:i/>
                <w:iCs/>
              </w:rPr>
              <w:t>S</w:t>
            </w:r>
            <w:r>
              <w:rPr>
                <w:rFonts w:ascii="Cambria Math" w:eastAsia="Times New Roman" w:hAnsi="Cambria Math" w:cs="Times New Roman"/>
              </w:rPr>
              <w:t xml:space="preserve">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w:r>
              <w:rPr>
                <w:rFonts w:ascii="Cambria Math" w:eastAsia="Times New Roman" w:hAnsi="Cambria Math" w:cs="Times New Roman"/>
              </w:rPr>
              <w:t xml:space="preserve"> and</w:t>
            </w:r>
          </w:p>
        </w:tc>
        <w:tc>
          <w:tcPr>
            <w:tcW w:w="395" w:type="pct"/>
          </w:tcPr>
          <w:p w14:paraId="650290BF" w14:textId="77777777" w:rsidR="00672A51" w:rsidRPr="00780177" w:rsidRDefault="00672A51" w:rsidP="002F3230">
            <w:pPr>
              <w:pStyle w:val="Caption"/>
            </w:pPr>
          </w:p>
        </w:tc>
      </w:tr>
      <w:tr w:rsidR="00F32B35" w:rsidRPr="00780177" w14:paraId="1A019B80" w14:textId="77777777" w:rsidTr="00361ABB">
        <w:trPr>
          <w:trHeight w:val="756"/>
        </w:trPr>
        <w:tc>
          <w:tcPr>
            <w:tcW w:w="4605" w:type="pct"/>
          </w:tcPr>
          <w:p w14:paraId="7BB41E4E" w14:textId="53EF601C" w:rsidR="00F32B35" w:rsidRDefault="00672A51" w:rsidP="00E67555">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47FB97F6" w14:textId="630C9BA5" w:rsidR="00F32B35" w:rsidRPr="00780177" w:rsidRDefault="00F32B35" w:rsidP="002F3230">
            <w:pPr>
              <w:pStyle w:val="Caption"/>
            </w:pPr>
            <w:bookmarkStart w:id="32" w:name="_Ref72231142"/>
            <w:bookmarkStart w:id="33" w:name="_Ref79762716"/>
            <w:r w:rsidRPr="00780177">
              <w:t>(</w:t>
            </w:r>
            <w:fldSimple w:instr=" STYLEREF  \s 1 ">
              <w:r w:rsidR="001C4A01">
                <w:rPr>
                  <w:noProof/>
                </w:rPr>
                <w:t>2</w:t>
              </w:r>
            </w:fldSimple>
            <w:r w:rsidRPr="00780177">
              <w:t>.</w:t>
            </w:r>
            <w:fldSimple w:instr=" SEQ Equation \* ARABIC \s 1 ">
              <w:r w:rsidR="001C4A01">
                <w:rPr>
                  <w:noProof/>
                </w:rPr>
                <w:t>13</w:t>
              </w:r>
            </w:fldSimple>
            <w:bookmarkEnd w:id="32"/>
            <w:r w:rsidRPr="00780177">
              <w:t>)</w:t>
            </w:r>
            <w:bookmarkEnd w:id="33"/>
          </w:p>
        </w:tc>
      </w:tr>
    </w:tbl>
    <w:p w14:paraId="12C07EB3" w14:textId="2609A741" w:rsidR="00672A51" w:rsidRPr="007E51F7" w:rsidRDefault="00361ABB" w:rsidP="00F32B35">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w:t>
      </w:r>
      <w:r>
        <w:t xml:space="preserve"> Multiply equation </w:t>
      </w:r>
      <w:r w:rsidR="006D1E71">
        <w:fldChar w:fldCharType="begin"/>
      </w:r>
      <w:r w:rsidR="006D1E71">
        <w:instrText xml:space="preserve"> REF _Ref72233180 \h </w:instrText>
      </w:r>
      <w:r w:rsidR="006D1E71">
        <w:fldChar w:fldCharType="separate"/>
      </w:r>
      <w:r w:rsidR="001C4A01" w:rsidRPr="00780177">
        <w:t>(</w:t>
      </w:r>
      <w:r w:rsidR="001C4A01">
        <w:rPr>
          <w:noProof/>
        </w:rPr>
        <w:t>2</w:t>
      </w:r>
      <w:r w:rsidR="001C4A01" w:rsidRPr="00780177">
        <w:t>.</w:t>
      </w:r>
      <w:r w:rsidR="001C4A01">
        <w:rPr>
          <w:noProof/>
        </w:rPr>
        <w:t>1</w:t>
      </w:r>
      <w:r w:rsidR="006D1E71">
        <w:fldChar w:fldCharType="end"/>
      </w:r>
      <w:r w:rsidR="006D1E71">
        <w:t>)</w:t>
      </w:r>
      <w:r>
        <w:t xml:space="preserve"> by </w:t>
      </w:r>
      <m:oMath>
        <m:r>
          <w:rPr>
            <w:rFonts w:ascii="Cambria Math" w:hAnsi="Cambria Math"/>
          </w:rPr>
          <m:t>α</m:t>
        </m:r>
      </m:oMath>
      <w:r>
        <w:t xml:space="preserve">, multiply equation </w:t>
      </w:r>
      <w:r>
        <w:fldChar w:fldCharType="begin"/>
      </w:r>
      <w:r>
        <w:instrText xml:space="preserve"> REF _Ref72231142 \h </w:instrText>
      </w:r>
      <w:r>
        <w:fldChar w:fldCharType="separate"/>
      </w:r>
      <w:r w:rsidR="001C4A01" w:rsidRPr="00780177">
        <w:t>(</w:t>
      </w:r>
      <w:r w:rsidR="001C4A01">
        <w:rPr>
          <w:noProof/>
        </w:rPr>
        <w:t>2</w:t>
      </w:r>
      <w:r w:rsidR="001C4A01" w:rsidRPr="00780177">
        <w:t>.</w:t>
      </w:r>
      <w:r w:rsidR="001C4A01">
        <w:rPr>
          <w:noProof/>
        </w:rPr>
        <w:t>13</w:t>
      </w:r>
      <w:r>
        <w:fldChar w:fldCharType="end"/>
      </w:r>
      <w:r>
        <w:t xml:space="preserve">) by </w:t>
      </w:r>
      <m:oMath>
        <m:d>
          <m:dPr>
            <m:ctrlPr>
              <w:rPr>
                <w:rFonts w:ascii="Cambria Math" w:hAnsi="Cambria Math"/>
                <w:i/>
              </w:rPr>
            </m:ctrlPr>
          </m:dPr>
          <m:e>
            <m:r>
              <w:rPr>
                <w:rFonts w:ascii="Cambria Math" w:hAnsi="Cambria Math"/>
              </w:rPr>
              <m:t>1-α</m:t>
            </m:r>
          </m:e>
        </m:d>
      </m:oMath>
      <w:r>
        <w:t xml:space="preserve"> and sum them to form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361ABB" w:rsidRPr="00780177" w14:paraId="5E01C324" w14:textId="77777777" w:rsidTr="00E67555">
        <w:trPr>
          <w:trHeight w:val="756"/>
        </w:trPr>
        <w:tc>
          <w:tcPr>
            <w:tcW w:w="4605" w:type="pct"/>
          </w:tcPr>
          <w:p w14:paraId="3AB0761C" w14:textId="12C21E6E" w:rsidR="00361ABB" w:rsidRDefault="00672A51" w:rsidP="006D1E71">
            <w:pPr>
              <w:spacing w:after="120"/>
            </w:pPr>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+α</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r>
                  <w:rPr>
                    <w:rFonts w:ascii="Cambria Math" w:hAnsi="Cambria Math"/>
                  </w:rPr>
                  <m:t>+</m:t>
                </m:r>
                <m:d>
                  <m:dPr>
                    <m:ctrlPr>
                      <w:rPr>
                        <w:rFonts w:ascii="Cambria Math" w:hAnsi="Cambria Math"/>
                        <w:i/>
                      </w:rPr>
                    </m:ctrlPr>
                  </m:dPr>
                  <m:e>
                    <m:r>
                      <w:rPr>
                        <w:rFonts w:ascii="Cambria Math" w:hAnsi="Cambria Math"/>
                      </w:rPr>
                      <m:t>1-α</m:t>
                    </m:r>
                  </m:e>
                </m:d>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D6C0AA4" w14:textId="77777777" w:rsidR="006D1E71" w:rsidRDefault="006D1E71" w:rsidP="002F3230">
            <w:pPr>
              <w:pStyle w:val="Caption"/>
            </w:pPr>
          </w:p>
          <w:p w14:paraId="1EAFEC1C" w14:textId="35A4F18D" w:rsidR="00361ABB" w:rsidRPr="00780177" w:rsidRDefault="00361ABB" w:rsidP="002F3230">
            <w:pPr>
              <w:pStyle w:val="Caption"/>
            </w:pPr>
            <w:bookmarkStart w:id="34" w:name="_Ref72233131"/>
            <w:r w:rsidRPr="00780177">
              <w:t>(</w:t>
            </w:r>
            <w:fldSimple w:instr=" STYLEREF  \s 1 ">
              <w:r w:rsidR="001C4A01">
                <w:rPr>
                  <w:noProof/>
                </w:rPr>
                <w:t>2</w:t>
              </w:r>
            </w:fldSimple>
            <w:r w:rsidRPr="00780177">
              <w:t>.</w:t>
            </w:r>
            <w:fldSimple w:instr=" SEQ Equation \* ARABIC \s 1 ">
              <w:r w:rsidR="001C4A01">
                <w:rPr>
                  <w:noProof/>
                </w:rPr>
                <w:t>14</w:t>
              </w:r>
            </w:fldSimple>
            <w:bookmarkEnd w:id="34"/>
            <w:r w:rsidRPr="00780177">
              <w:t>)</w:t>
            </w:r>
          </w:p>
        </w:tc>
      </w:tr>
    </w:tbl>
    <w:p w14:paraId="576F838E" w14:textId="28791145" w:rsidR="006D1E71" w:rsidRDefault="006D1E71" w:rsidP="006D1E71">
      <w:r>
        <w:t xml:space="preserve">Special treatment of the last integral in equation </w:t>
      </w:r>
      <w:r>
        <w:fldChar w:fldCharType="begin"/>
      </w:r>
      <w:r>
        <w:instrText xml:space="preserve"> REF _Ref72233131 \h </w:instrText>
      </w:r>
      <w:r>
        <w:fldChar w:fldCharType="separate"/>
      </w:r>
      <w:r w:rsidR="001C4A01" w:rsidRPr="00780177">
        <w:t>(</w:t>
      </w:r>
      <w:r w:rsidR="001C4A01">
        <w:rPr>
          <w:noProof/>
        </w:rPr>
        <w:t>2</w:t>
      </w:r>
      <w:r w:rsidR="001C4A01" w:rsidRPr="00780177">
        <w:t>.</w:t>
      </w:r>
      <w:r w:rsidR="001C4A01">
        <w:rPr>
          <w:noProof/>
        </w:rPr>
        <w:t>14</w:t>
      </w:r>
      <w:r>
        <w:fldChar w:fldCharType="end"/>
      </w:r>
      <w:r>
        <w:t>) is required and to be determined later.</w:t>
      </w:r>
    </w:p>
    <w:p w14:paraId="6AFE8056" w14:textId="77777777" w:rsidR="00756564" w:rsidRDefault="00756564">
      <w:pPr>
        <w:rPr>
          <w:rFonts w:asciiTheme="majorHAnsi" w:eastAsiaTheme="majorEastAsia" w:hAnsiTheme="majorHAnsi" w:cstheme="majorBidi"/>
          <w:b/>
          <w:bCs/>
          <w:smallCaps/>
          <w:color w:val="000000" w:themeColor="text1"/>
          <w:sz w:val="36"/>
          <w:szCs w:val="36"/>
        </w:rPr>
      </w:pPr>
      <w:bookmarkStart w:id="35" w:name="_Toc79766281"/>
      <w:r>
        <w:br w:type="page"/>
      </w:r>
    </w:p>
    <w:p w14:paraId="0E51A2F1" w14:textId="719E8FC6" w:rsidR="008202D2" w:rsidRDefault="008202D2" w:rsidP="008202D2">
      <w:pPr>
        <w:pStyle w:val="Heading1"/>
      </w:pPr>
      <w:r>
        <w:lastRenderedPageBreak/>
        <w:t>Method of Moments</w:t>
      </w:r>
      <w:bookmarkEnd w:id="35"/>
    </w:p>
    <w:p w14:paraId="6CE4BD4E" w14:textId="461EED54" w:rsidR="008202D2" w:rsidRDefault="008202D2" w:rsidP="008202D2">
      <w:r>
        <w:t>The process of discretizing the integral equations can be done using the Method of Moments (MoM).</w:t>
      </w:r>
      <w:r w:rsidR="00E210B7">
        <w:t xml:space="preserve">  The geometry of the scatterer is first discretized into </w:t>
      </w:r>
      <w:r w:rsidR="00D625C6" w:rsidRPr="00D625C6">
        <w:rPr>
          <w:i/>
          <w:iCs/>
        </w:rPr>
        <w:t>N</w:t>
      </w:r>
      <w:r w:rsidR="00D625C6">
        <w:t xml:space="preserve"> </w:t>
      </w:r>
      <w:r w:rsidR="00E210B7">
        <w:t>elements.  In this case, (as is the case in my code) planar triangle elements will be used to form the so-called mesh for the scatterer.  The method of moments discretization process will be first demonstrated starting with the sound-soft integral equation</w:t>
      </w:r>
    </w:p>
    <w:p w14:paraId="234EF944" w14:textId="12AD9794" w:rsidR="00D625C6" w:rsidRPr="00D625C6" w:rsidRDefault="00E210B7" w:rsidP="00D625C6">
      <w:pPr>
        <w:pStyle w:val="Heading2"/>
      </w:pPr>
      <w:bookmarkStart w:id="36" w:name="_Toc79766282"/>
      <w:r>
        <w:t>Sound-soft</w:t>
      </w:r>
      <w:bookmarkEnd w:id="36"/>
      <w:r>
        <w:t xml:space="preserve"> </w:t>
      </w:r>
    </w:p>
    <w:p w14:paraId="145B480D" w14:textId="31281E06" w:rsidR="0003355C" w:rsidRDefault="00D625C6" w:rsidP="00344AE9">
      <w:r>
        <w:t xml:space="preserve">Step one is discretizing the sources on the mesh using a set of </w:t>
      </w:r>
      <w:proofErr w:type="spellStart"/>
      <w:r>
        <w:t>basis</w:t>
      </w:r>
      <w:proofErr w:type="spellEnd"/>
      <w:r>
        <w:t xml:space="preserve"> functions.  While any sufficient basis may be used, linear pulse functions will be used here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00614" w:rsidRPr="00780177" w14:paraId="668655ED" w14:textId="77777777" w:rsidTr="00E67555">
        <w:tc>
          <w:tcPr>
            <w:tcW w:w="350" w:type="pct"/>
          </w:tcPr>
          <w:p w14:paraId="11341F50" w14:textId="77777777" w:rsidR="00100614" w:rsidRDefault="00100614" w:rsidP="00E67555"/>
        </w:tc>
        <w:tc>
          <w:tcPr>
            <w:tcW w:w="4300" w:type="pct"/>
          </w:tcPr>
          <w:p w14:paraId="17A1F51D" w14:textId="3339CDCE" w:rsidR="00100614" w:rsidRDefault="00C700AA" w:rsidP="00100614">
            <w:pPr>
              <w:spacing w:after="120"/>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 </m:t>
                        </m:r>
                        <m:r>
                          <m:rPr>
                            <m:sty m:val="b"/>
                          </m:rPr>
                          <w:rPr>
                            <w:rFonts w:ascii="Cambria Math" w:hAnsi="Cambria Math"/>
                          </w:rPr>
                          <m:t>r</m:t>
                        </m:r>
                        <m:r>
                          <w:rPr>
                            <w:rFonts w:ascii="Cambria Math" w:hAnsi="Cambria Math"/>
                          </w:rPr>
                          <m:t xml:space="preserve"> </m:t>
                        </m:r>
                        <m:r>
                          <m:rPr>
                            <m:nor/>
                          </m:rPr>
                          <w:rPr>
                            <w:rFonts w:ascii="Cambria Math" w:hAnsi="Cambria Math"/>
                          </w:rPr>
                          <m:t xml:space="preserve">on element </m:t>
                        </m:r>
                        <m:r>
                          <w:rPr>
                            <w:rFonts w:ascii="Cambria Math" w:hAnsi="Cambria Math"/>
                          </w:rPr>
                          <m:t>n</m:t>
                        </m:r>
                      </m:e>
                      <m:e>
                        <m:r>
                          <w:rPr>
                            <w:rFonts w:ascii="Cambria Math" w:hAnsi="Cambria Math"/>
                          </w:rPr>
                          <m:t xml:space="preserve">0,   </m:t>
                        </m:r>
                        <m:r>
                          <m:rPr>
                            <m:nor/>
                          </m:rPr>
                          <w:rPr>
                            <w:rFonts w:ascii="Cambria Math" w:hAnsi="Cambria Math"/>
                          </w:rPr>
                          <m:t xml:space="preserve">otherwise             </m:t>
                        </m:r>
                      </m:e>
                    </m:eqArr>
                  </m:e>
                </m:d>
                <m:r>
                  <w:rPr>
                    <w:rFonts w:ascii="Cambria Math" w:hAnsi="Cambria Math"/>
                  </w:rPr>
                  <m:t xml:space="preserve"> </m:t>
                </m:r>
              </m:oMath>
            </m:oMathPara>
          </w:p>
        </w:tc>
        <w:tc>
          <w:tcPr>
            <w:tcW w:w="1667" w:type="pct"/>
          </w:tcPr>
          <w:p w14:paraId="3B452417" w14:textId="65EAC8EA" w:rsidR="00100614" w:rsidRPr="00780177" w:rsidRDefault="00100614" w:rsidP="002F3230">
            <w:pPr>
              <w:pStyle w:val="Caption"/>
            </w:pPr>
            <w:r w:rsidRPr="00780177">
              <w:t>(</w:t>
            </w:r>
            <w:fldSimple w:instr=" STYLEREF  \s 1 ">
              <w:r w:rsidR="001C4A01">
                <w:rPr>
                  <w:noProof/>
                </w:rPr>
                <w:t>3</w:t>
              </w:r>
            </w:fldSimple>
            <w:r w:rsidRPr="00780177">
              <w:t>.</w:t>
            </w:r>
            <w:fldSimple w:instr=" SEQ Equation \* ARABIC \s 1 ">
              <w:r w:rsidR="001C4A01">
                <w:rPr>
                  <w:noProof/>
                </w:rPr>
                <w:t>1</w:t>
              </w:r>
            </w:fldSimple>
            <w:r w:rsidRPr="00780177">
              <w:t>)</w:t>
            </w:r>
          </w:p>
        </w:tc>
      </w:tr>
    </w:tbl>
    <w:p w14:paraId="2A037E80" w14:textId="00A5D948" w:rsidR="00D625C6" w:rsidRDefault="00D625C6" w:rsidP="00344AE9">
      <w:r>
        <w:t xml:space="preserve">Therefore, the sources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oMath>
      <w:r>
        <w:t xml:space="preserve"> can be</w:t>
      </w:r>
      <w:r w:rsidR="00173A8B">
        <w:t xml:space="preserve"> approximately</w:t>
      </w:r>
      <w:r>
        <w:t xml:space="preserve"> represented </w:t>
      </w:r>
      <w:r w:rsidR="00173A8B">
        <w:t xml:space="preserve">on the mesh </w:t>
      </w:r>
      <w:r>
        <w:t>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D625C6" w:rsidRPr="00780177" w14:paraId="6664F129" w14:textId="77777777" w:rsidTr="00E67555">
        <w:tc>
          <w:tcPr>
            <w:tcW w:w="350" w:type="pct"/>
          </w:tcPr>
          <w:p w14:paraId="34BD2344" w14:textId="77777777" w:rsidR="00D625C6" w:rsidRDefault="00D625C6" w:rsidP="00E67555"/>
        </w:tc>
        <w:tc>
          <w:tcPr>
            <w:tcW w:w="4300" w:type="pct"/>
          </w:tcPr>
          <w:p w14:paraId="56FEB9E6" w14:textId="731EE322" w:rsidR="00D625C6" w:rsidRDefault="00D625C6" w:rsidP="00E67555">
            <m:oMathPara>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 xml:space="preserve"> </m:t>
                </m:r>
              </m:oMath>
            </m:oMathPara>
          </w:p>
        </w:tc>
        <w:tc>
          <w:tcPr>
            <w:tcW w:w="1667" w:type="pct"/>
          </w:tcPr>
          <w:p w14:paraId="052E905D" w14:textId="2537BED3" w:rsidR="00D625C6" w:rsidRPr="00780177" w:rsidRDefault="00D625C6" w:rsidP="002F3230">
            <w:pPr>
              <w:pStyle w:val="Caption"/>
            </w:pPr>
            <w:bookmarkStart w:id="37" w:name="_Ref72338011"/>
            <w:r w:rsidRPr="00780177">
              <w:t>(</w:t>
            </w:r>
            <w:fldSimple w:instr=" STYLEREF  \s 1 ">
              <w:r w:rsidR="001C4A01">
                <w:rPr>
                  <w:noProof/>
                </w:rPr>
                <w:t>3</w:t>
              </w:r>
            </w:fldSimple>
            <w:r w:rsidRPr="00780177">
              <w:t>.</w:t>
            </w:r>
            <w:fldSimple w:instr=" SEQ Equation \* ARABIC \s 1 ">
              <w:r w:rsidR="001C4A01">
                <w:rPr>
                  <w:noProof/>
                </w:rPr>
                <w:t>2</w:t>
              </w:r>
            </w:fldSimple>
            <w:bookmarkEnd w:id="37"/>
            <w:r w:rsidRPr="00780177">
              <w:t>)</w:t>
            </w:r>
          </w:p>
        </w:tc>
      </w:tr>
    </w:tbl>
    <w:p w14:paraId="16EF96E3" w14:textId="080D2725" w:rsidR="00D625C6" w:rsidRDefault="00D625C6" w:rsidP="00344AE9">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is</w:t>
      </w:r>
      <w:r w:rsidR="00B47BBC">
        <w:t xml:space="preserve"> the weight of the associated basis </w:t>
      </w:r>
      <w:proofErr w:type="gramStart"/>
      <w:r w:rsidR="00B47BBC">
        <w:t>function.</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47BBC" w:rsidRPr="00780177" w14:paraId="774FAD38" w14:textId="77777777" w:rsidTr="00E67555">
        <w:tc>
          <w:tcPr>
            <w:tcW w:w="350" w:type="pct"/>
          </w:tcPr>
          <w:p w14:paraId="7F123D54" w14:textId="77777777" w:rsidR="00B47BBC" w:rsidRDefault="00B47BBC" w:rsidP="00E67555"/>
        </w:tc>
        <w:tc>
          <w:tcPr>
            <w:tcW w:w="4300" w:type="pct"/>
          </w:tcPr>
          <w:p w14:paraId="79C7B500" w14:textId="453B5B94" w:rsidR="00B47BBC" w:rsidRDefault="00B47BBC" w:rsidP="00E67555">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667" w:type="pct"/>
          </w:tcPr>
          <w:p w14:paraId="044385A8" w14:textId="77777777" w:rsidR="00B47BBC" w:rsidRDefault="00B47BBC" w:rsidP="002F3230">
            <w:pPr>
              <w:pStyle w:val="Caption"/>
            </w:pPr>
          </w:p>
          <w:p w14:paraId="68E44884" w14:textId="77777777" w:rsidR="004E3C9F" w:rsidRDefault="004E3C9F" w:rsidP="002F3230">
            <w:pPr>
              <w:pStyle w:val="Caption"/>
            </w:pPr>
          </w:p>
          <w:p w14:paraId="26DC0A14" w14:textId="77777777" w:rsidR="004E3C9F" w:rsidRDefault="004E3C9F" w:rsidP="002F3230">
            <w:pPr>
              <w:pStyle w:val="Caption"/>
            </w:pPr>
          </w:p>
          <w:p w14:paraId="32C4B3CC" w14:textId="77777777" w:rsidR="004E3C9F" w:rsidRDefault="004E3C9F" w:rsidP="002F3230">
            <w:pPr>
              <w:pStyle w:val="Caption"/>
            </w:pPr>
          </w:p>
          <w:p w14:paraId="7D77C864" w14:textId="3D272BB7" w:rsidR="00B47BBC" w:rsidRPr="00780177" w:rsidRDefault="00B47BBC" w:rsidP="002F3230">
            <w:pPr>
              <w:pStyle w:val="Caption"/>
            </w:pPr>
            <w:bookmarkStart w:id="38" w:name="_Ref72337881"/>
            <w:r w:rsidRPr="00780177">
              <w:t>(</w:t>
            </w:r>
            <w:fldSimple w:instr=" STYLEREF  \s 1 ">
              <w:r w:rsidR="001C4A01">
                <w:rPr>
                  <w:noProof/>
                </w:rPr>
                <w:t>3</w:t>
              </w:r>
            </w:fldSimple>
            <w:r w:rsidRPr="00780177">
              <w:t>.</w:t>
            </w:r>
            <w:fldSimple w:instr=" SEQ Equation \* ARABIC \s 1 ">
              <w:r w:rsidR="001C4A01">
                <w:rPr>
                  <w:noProof/>
                </w:rPr>
                <w:t>3</w:t>
              </w:r>
            </w:fldSimple>
            <w:bookmarkEnd w:id="38"/>
            <w:r w:rsidRPr="00780177">
              <w:t>)</w:t>
            </w:r>
          </w:p>
        </w:tc>
      </w:tr>
    </w:tbl>
    <w:p w14:paraId="778C6E85" w14:textId="4C7497C2" w:rsidR="00B47BBC" w:rsidRDefault="00173B51" w:rsidP="00344AE9">
      <w:r>
        <w:t xml:space="preserve">Where the integral is now over the surface of the </w:t>
      </w:r>
      <w:r w:rsidRPr="00173B51">
        <w:rPr>
          <w:i/>
          <w:iCs/>
        </w:rPr>
        <w:t>n</w:t>
      </w:r>
      <w:r>
        <w:t>-</w:t>
      </w:r>
      <w:proofErr w:type="spellStart"/>
      <w:r>
        <w:t>th</w:t>
      </w:r>
      <w:proofErr w:type="spellEnd"/>
      <w:r>
        <w:t xml:space="preserve"> element only.  </w:t>
      </w:r>
      <w:r w:rsidR="00A80DD5" w:rsidRPr="00173B51">
        <w:t>The</w:t>
      </w:r>
      <w:r w:rsidR="00A80DD5">
        <w:t xml:space="preserve"> next step is known as the testing procedure which will provide a matrix equation </w:t>
      </w:r>
      <w:r w:rsidR="00173A8B">
        <w:t>with</w:t>
      </w:r>
      <w:r w:rsidR="00A80DD5">
        <w:t xml:space="preserve"> which the weights</w:t>
      </w:r>
      <w:r w:rsidR="001D6B46">
        <w:t>,</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n</m:t>
            </m:r>
          </m:sub>
        </m:sSub>
      </m:oMath>
      <w:r w:rsidR="001D6B46">
        <w:t>, can be solved for.  The left and ri</w:t>
      </w:r>
      <w:proofErr w:type="spellStart"/>
      <w:r w:rsidR="001D6B46">
        <w:t>ght</w:t>
      </w:r>
      <w:proofErr w:type="spellEnd"/>
      <w:r w:rsidR="001D6B46">
        <w:t xml:space="preserve"> sides</w:t>
      </w:r>
      <w:r w:rsidR="00100614">
        <w:t xml:space="preserve"> of equation </w:t>
      </w:r>
      <w:r w:rsidR="00100614">
        <w:fldChar w:fldCharType="begin"/>
      </w:r>
      <w:r w:rsidR="00100614">
        <w:instrText xml:space="preserve"> REF _Ref72337881 \h </w:instrText>
      </w:r>
      <w:r w:rsidR="00100614">
        <w:fldChar w:fldCharType="separate"/>
      </w:r>
      <w:r w:rsidR="001C4A01" w:rsidRPr="00780177">
        <w:t>(</w:t>
      </w:r>
      <w:r w:rsidR="001C4A01">
        <w:rPr>
          <w:noProof/>
        </w:rPr>
        <w:t>3</w:t>
      </w:r>
      <w:r w:rsidR="001C4A01" w:rsidRPr="00780177">
        <w:t>.</w:t>
      </w:r>
      <w:r w:rsidR="001C4A01">
        <w:rPr>
          <w:noProof/>
        </w:rPr>
        <w:t>3</w:t>
      </w:r>
      <w:r w:rsidR="00100614">
        <w:fldChar w:fldCharType="end"/>
      </w:r>
      <w:r w:rsidR="00100614">
        <w:t xml:space="preserve">) are multiplied by the so-called testing basis functions which for convenience will be the pulse basis functions </w:t>
      </w:r>
      <w:r>
        <w:t xml:space="preserve">defined in equation </w:t>
      </w:r>
      <w:r>
        <w:fldChar w:fldCharType="begin"/>
      </w:r>
      <w:r>
        <w:instrText xml:space="preserve"> REF _Ref72338011 \h </w:instrText>
      </w:r>
      <w:r>
        <w:fldChar w:fldCharType="separate"/>
      </w:r>
      <w:r w:rsidR="001C4A01" w:rsidRPr="00780177">
        <w:t>(</w:t>
      </w:r>
      <w:r w:rsidR="001C4A01">
        <w:rPr>
          <w:noProof/>
        </w:rPr>
        <w:t>3</w:t>
      </w:r>
      <w:r w:rsidR="001C4A01" w:rsidRPr="00780177">
        <w:t>.</w:t>
      </w:r>
      <w:r w:rsidR="001C4A01">
        <w:rPr>
          <w:noProof/>
        </w:rPr>
        <w:t>2</w:t>
      </w:r>
      <w:r>
        <w:fldChar w:fldCharType="end"/>
      </w:r>
      <w:r>
        <w:t>), but do not need to match the source basis functions.  Following this, both sides are integrated over the test element.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73B51" w:rsidRPr="00780177" w14:paraId="728192C9" w14:textId="77777777" w:rsidTr="00E67555">
        <w:tc>
          <w:tcPr>
            <w:tcW w:w="350" w:type="pct"/>
          </w:tcPr>
          <w:p w14:paraId="0DE7C75A" w14:textId="77777777" w:rsidR="00173B51" w:rsidRDefault="00173B51" w:rsidP="00E67555"/>
        </w:tc>
        <w:tc>
          <w:tcPr>
            <w:tcW w:w="4300" w:type="pct"/>
          </w:tcPr>
          <w:p w14:paraId="0FD77CBF" w14:textId="5CA09041" w:rsidR="00173B51" w:rsidRDefault="00173B51" w:rsidP="00E67555">
            <m:oMathPara>
              <m:oMath>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oMath>
            </m:oMathPara>
          </w:p>
        </w:tc>
        <w:tc>
          <w:tcPr>
            <w:tcW w:w="1667" w:type="pct"/>
          </w:tcPr>
          <w:p w14:paraId="1A98C9C7" w14:textId="48E820D3" w:rsidR="00173B51" w:rsidRPr="00780177" w:rsidRDefault="00173B51" w:rsidP="002F3230">
            <w:pPr>
              <w:pStyle w:val="Caption"/>
            </w:pPr>
            <w:r w:rsidRPr="00780177">
              <w:t>(</w:t>
            </w:r>
            <w:fldSimple w:instr=" STYLEREF  \s 1 ">
              <w:r w:rsidR="001C4A01">
                <w:rPr>
                  <w:noProof/>
                </w:rPr>
                <w:t>3</w:t>
              </w:r>
            </w:fldSimple>
            <w:r w:rsidRPr="00780177">
              <w:t>.</w:t>
            </w:r>
            <w:fldSimple w:instr=" SEQ Equation \* ARABIC \s 1 ">
              <w:r w:rsidR="001C4A01">
                <w:rPr>
                  <w:noProof/>
                </w:rPr>
                <w:t>4</w:t>
              </w:r>
            </w:fldSimple>
            <w:r w:rsidRPr="00780177">
              <w:t>)</w:t>
            </w:r>
          </w:p>
        </w:tc>
      </w:tr>
    </w:tbl>
    <w:p w14:paraId="6851C629" w14:textId="071737CB" w:rsidR="00E47E2A" w:rsidRPr="0081092E" w:rsidRDefault="00E47E2A" w:rsidP="00344AE9">
      <w:r>
        <w:t xml:space="preserve">When considering all </w:t>
      </w:r>
      <m:oMath>
        <m:r>
          <w:rPr>
            <w:rFonts w:ascii="Cambria Math" w:hAnsi="Cambria Math"/>
          </w:rPr>
          <m:t>m∈[1,N]</m:t>
        </m:r>
      </m:oMath>
      <w:r>
        <w:t xml:space="preserve"> this forms a matrix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E47E2A" w:rsidRPr="00780177" w14:paraId="73413A9D" w14:textId="77777777" w:rsidTr="0081092E">
        <w:tc>
          <w:tcPr>
            <w:tcW w:w="341" w:type="pct"/>
          </w:tcPr>
          <w:p w14:paraId="36A6A2A1" w14:textId="77777777" w:rsidR="00E47E2A" w:rsidRDefault="00E47E2A" w:rsidP="00E67555"/>
        </w:tc>
        <w:tc>
          <w:tcPr>
            <w:tcW w:w="4292" w:type="pct"/>
          </w:tcPr>
          <w:p w14:paraId="31B9C019" w14:textId="0ADD0F66" w:rsidR="00E47E2A" w:rsidRPr="0081092E" w:rsidRDefault="0081092E" w:rsidP="00E67555">
            <w:pPr>
              <w:rPr>
                <w:b/>
                <w:bCs/>
                <w:iCs/>
              </w:rPr>
            </w:pPr>
            <m:oMathPara>
              <m:oMath>
                <m:r>
                  <m:rPr>
                    <m:sty m:val="b"/>
                  </m:rPr>
                  <w:rPr>
                    <w:rFonts w:ascii="Cambria Math" w:hAnsi="Cambria Math"/>
                  </w:rPr>
                  <m:t xml:space="preserve">                                   ZJ=V</m:t>
                </m:r>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368" w:type="pct"/>
          </w:tcPr>
          <w:p w14:paraId="69BCE637" w14:textId="77777777" w:rsidR="00DB0A58" w:rsidRDefault="00DB0A58" w:rsidP="0081092E">
            <w:pPr>
              <w:pStyle w:val="Caption"/>
              <w:jc w:val="left"/>
            </w:pPr>
          </w:p>
          <w:p w14:paraId="2790A61C" w14:textId="290CF7D7" w:rsidR="00E47E2A" w:rsidRPr="00780177" w:rsidRDefault="00E47E2A" w:rsidP="002F3230">
            <w:pPr>
              <w:pStyle w:val="Caption"/>
            </w:pPr>
            <w:bookmarkStart w:id="39" w:name="_Ref72403444"/>
            <w:bookmarkStart w:id="40" w:name="_Ref79490991"/>
            <w:r w:rsidRPr="00780177">
              <w:t>(</w:t>
            </w:r>
            <w:fldSimple w:instr=" STYLEREF  \s 1 ">
              <w:r w:rsidR="001C4A01">
                <w:rPr>
                  <w:noProof/>
                </w:rPr>
                <w:t>3</w:t>
              </w:r>
            </w:fldSimple>
            <w:r w:rsidRPr="00780177">
              <w:t>.</w:t>
            </w:r>
            <w:fldSimple w:instr=" SEQ Equation \* ARABIC \s 1 ">
              <w:r w:rsidR="001C4A01">
                <w:rPr>
                  <w:noProof/>
                </w:rPr>
                <w:t>5</w:t>
              </w:r>
            </w:fldSimple>
            <w:bookmarkEnd w:id="39"/>
            <w:r w:rsidRPr="00780177">
              <w:t>)</w:t>
            </w:r>
            <w:bookmarkEnd w:id="40"/>
          </w:p>
        </w:tc>
      </w:tr>
    </w:tbl>
    <w:p w14:paraId="2006392C" w14:textId="43B5F38D" w:rsidR="0081092E" w:rsidRDefault="0081092E" w:rsidP="0081092E">
      <w:pPr>
        <w:spacing w:before="120"/>
        <w:rPr>
          <w:i/>
        </w:rPr>
      </w:pPr>
      <w:r>
        <w:rPr>
          <w:iCs/>
        </w:rPr>
        <w:t xml:space="preserve">Where </w:t>
      </w:r>
      <w:r>
        <w:rPr>
          <w:b/>
          <w:bCs/>
          <w:iCs/>
        </w:rPr>
        <w:t>Z</w:t>
      </w:r>
      <w:r>
        <w:rPr>
          <w:iCs/>
        </w:rPr>
        <w:t xml:space="preserve"> is a square matrix of size </w:t>
      </w:r>
      <m:oMath>
        <m:r>
          <w:rPr>
            <w:rFonts w:ascii="Cambria Math" w:hAnsi="Cambria Math"/>
          </w:rPr>
          <m:t>N×N</m:t>
        </m:r>
      </m:oMath>
      <w:r>
        <w:rPr>
          <w:iCs/>
        </w:rPr>
        <w:t xml:space="preserve"> and </w:t>
      </w:r>
      <w:r>
        <w:rPr>
          <w:b/>
          <w:bCs/>
          <w:iCs/>
        </w:rPr>
        <w:t>J</w:t>
      </w:r>
      <w:r>
        <w:rPr>
          <w:iCs/>
        </w:rPr>
        <w:t xml:space="preserve"> and </w:t>
      </w:r>
      <w:r>
        <w:rPr>
          <w:b/>
          <w:bCs/>
          <w:iCs/>
        </w:rPr>
        <w:t>V</w:t>
      </w:r>
      <w:r>
        <w:rPr>
          <w:iCs/>
        </w:rPr>
        <w:t xml:space="preserve"> are column vectors of size </w:t>
      </w:r>
      <w:r w:rsidRPr="006372D0">
        <w:rPr>
          <w:i/>
        </w:rPr>
        <w:t>N</w:t>
      </w:r>
      <w:r>
        <w:rPr>
          <w:i/>
        </w:rPr>
        <w:t>.</w:t>
      </w:r>
    </w:p>
    <w:p w14:paraId="31732E00" w14:textId="20C42683" w:rsidR="00BB650A" w:rsidRDefault="00BB650A" w:rsidP="00DB0A58">
      <w:pPr>
        <w:pStyle w:val="Heading2"/>
      </w:pPr>
      <w:bookmarkStart w:id="41" w:name="_Toc79766283"/>
      <w:r>
        <w:lastRenderedPageBreak/>
        <w:t>Sound-Soft CFIE</w:t>
      </w:r>
      <w:bookmarkEnd w:id="41"/>
    </w:p>
    <w:p w14:paraId="3937EC0E" w14:textId="60A7DF2D" w:rsidR="00BB650A" w:rsidRPr="00BB650A" w:rsidRDefault="00BB650A" w:rsidP="00BB650A">
      <w:r>
        <w:t xml:space="preserve">The sound-soft CFIE is discretized following the same procedure as for the sound-soft IE.  First substitute in the discretized form of the source terms given by equation </w:t>
      </w:r>
      <w:r>
        <w:fldChar w:fldCharType="begin"/>
      </w:r>
      <w:r>
        <w:instrText xml:space="preserve"> REF _Ref72338011 \h </w:instrText>
      </w:r>
      <w:r>
        <w:fldChar w:fldCharType="separate"/>
      </w:r>
      <w:r w:rsidR="001C4A01" w:rsidRPr="00780177">
        <w:t>(</w:t>
      </w:r>
      <w:r w:rsidR="001C4A01">
        <w:rPr>
          <w:noProof/>
        </w:rPr>
        <w:t>3</w:t>
      </w:r>
      <w:r w:rsidR="001C4A01" w:rsidRPr="00780177">
        <w:t>.</w:t>
      </w:r>
      <w:r w:rsidR="001C4A01">
        <w:rPr>
          <w:noProof/>
        </w:rPr>
        <w:t>2</w:t>
      </w:r>
      <w:r>
        <w:fldChar w:fldCharType="end"/>
      </w:r>
      <w:r>
        <w:t xml:space="preserve">) into equation </w:t>
      </w:r>
      <w:r>
        <w:fldChar w:fldCharType="begin"/>
      </w:r>
      <w:r>
        <w:instrText xml:space="preserve"> REF _Ref72504649 \h </w:instrText>
      </w:r>
      <w:r>
        <w:fldChar w:fldCharType="separate"/>
      </w:r>
      <w:r w:rsidR="001C4A01" w:rsidRPr="00780177">
        <w:t>(</w:t>
      </w:r>
      <w:r w:rsidR="001C4A01">
        <w:rPr>
          <w:noProof/>
        </w:rPr>
        <w:t>2</w:t>
      </w:r>
      <w:r w:rsidR="001C4A01" w:rsidRPr="00780177">
        <w:t>.</w:t>
      </w:r>
      <w:r w:rsidR="001C4A01">
        <w:rPr>
          <w:noProof/>
        </w:rPr>
        <w:t>6</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B650A" w:rsidRPr="00780177" w14:paraId="639B6530" w14:textId="77777777" w:rsidTr="00605770">
        <w:trPr>
          <w:trHeight w:val="1791"/>
        </w:trPr>
        <w:tc>
          <w:tcPr>
            <w:tcW w:w="350" w:type="pct"/>
          </w:tcPr>
          <w:p w14:paraId="1685501A" w14:textId="77777777" w:rsidR="00BB650A" w:rsidRDefault="00BB650A" w:rsidP="00605770"/>
        </w:tc>
        <w:tc>
          <w:tcPr>
            <w:tcW w:w="4300" w:type="pct"/>
          </w:tcPr>
          <w:p w14:paraId="135EBAC2" w14:textId="63EDC026" w:rsidR="00BB650A" w:rsidRDefault="00BB650A" w:rsidP="00605770">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-j(1-α)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tc>
        <w:tc>
          <w:tcPr>
            <w:tcW w:w="1667" w:type="pct"/>
          </w:tcPr>
          <w:p w14:paraId="342F58A1" w14:textId="77777777" w:rsidR="00BB650A" w:rsidRDefault="00BB650A" w:rsidP="00605770">
            <w:pPr>
              <w:pStyle w:val="Caption"/>
            </w:pPr>
          </w:p>
          <w:p w14:paraId="1767DC27" w14:textId="77777777" w:rsidR="00BB650A" w:rsidRDefault="00BB650A" w:rsidP="00605770">
            <w:pPr>
              <w:pStyle w:val="Caption"/>
            </w:pPr>
          </w:p>
          <w:p w14:paraId="06757879" w14:textId="67AD9C9A" w:rsidR="00BB650A" w:rsidRPr="00780177" w:rsidRDefault="00BB650A" w:rsidP="00605770">
            <w:pPr>
              <w:pStyle w:val="Caption"/>
            </w:pPr>
            <w:r w:rsidRPr="00780177">
              <w:t>(</w:t>
            </w:r>
            <w:fldSimple w:instr=" STYLEREF  \s 1 ">
              <w:r w:rsidR="001C4A01">
                <w:rPr>
                  <w:noProof/>
                </w:rPr>
                <w:t>3</w:t>
              </w:r>
            </w:fldSimple>
            <w:r w:rsidRPr="00780177">
              <w:t>.</w:t>
            </w:r>
            <w:fldSimple w:instr=" SEQ Equation \* ARABIC \s 1 ">
              <w:r w:rsidR="001C4A01">
                <w:rPr>
                  <w:noProof/>
                </w:rPr>
                <w:t>6</w:t>
              </w:r>
            </w:fldSimple>
            <w:r w:rsidRPr="00780177">
              <w:t>)</w:t>
            </w:r>
          </w:p>
        </w:tc>
      </w:tr>
    </w:tbl>
    <w:p w14:paraId="297F189E" w14:textId="030765C9" w:rsidR="00BB650A" w:rsidRDefault="00BB650A" w:rsidP="00BB650A">
      <w:r>
        <w:t>The testing procedure is then applied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A90535" w:rsidRPr="00780177" w14:paraId="350BC9E0" w14:textId="77777777" w:rsidTr="001A2D57">
        <w:trPr>
          <w:trHeight w:val="1791"/>
        </w:trPr>
        <w:tc>
          <w:tcPr>
            <w:tcW w:w="340" w:type="pct"/>
          </w:tcPr>
          <w:p w14:paraId="3AD778EE" w14:textId="77777777" w:rsidR="00A90535" w:rsidRDefault="00A90535" w:rsidP="00296D71"/>
        </w:tc>
        <w:tc>
          <w:tcPr>
            <w:tcW w:w="4292" w:type="pct"/>
          </w:tcPr>
          <w:p w14:paraId="77470E5C" w14:textId="01B07A46" w:rsidR="009117B3" w:rsidRDefault="009117B3" w:rsidP="00296D71">
            <m:oMathPara>
              <m:oMath>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-j</m:t>
                </m:r>
                <m:d>
                  <m:dPr>
                    <m:ctrlPr>
                      <w:rPr>
                        <w:rFonts w:ascii="Cambria Math" w:hAnsi="Cambria Math"/>
                        <w:i/>
                      </w:rPr>
                    </m:ctrlPr>
                  </m:dPr>
                  <m:e>
                    <m:r>
                      <w:rPr>
                        <w:rFonts w:ascii="Cambria Math" w:hAnsi="Cambria Math"/>
                      </w:rPr>
                      <m:t>1-α</m:t>
                    </m:r>
                  </m:e>
                </m:d>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r>
                  <m:rPr>
                    <m:sty m:val="p"/>
                  </m:rPr>
                  <w:rPr>
                    <w:rFonts w:ascii="Cambria Math" w:hAnsi="Cambria Math"/>
                  </w:rPr>
                  <w:br/>
                </m:r>
              </m:oMath>
            </m:oMathPara>
          </w:p>
        </w:tc>
        <w:tc>
          <w:tcPr>
            <w:tcW w:w="368" w:type="pct"/>
          </w:tcPr>
          <w:p w14:paraId="7BFEDFB2" w14:textId="77777777" w:rsidR="00A90535" w:rsidRDefault="00A90535" w:rsidP="00296D71">
            <w:pPr>
              <w:pStyle w:val="Caption"/>
            </w:pPr>
          </w:p>
          <w:p w14:paraId="28CF3FA8" w14:textId="77777777" w:rsidR="00A90535" w:rsidRDefault="00A90535" w:rsidP="00A90535">
            <w:pPr>
              <w:pStyle w:val="Caption"/>
              <w:jc w:val="left"/>
            </w:pPr>
            <w:r w:rsidRPr="00780177">
              <w:t xml:space="preserve"> </w:t>
            </w:r>
          </w:p>
          <w:p w14:paraId="272423F5" w14:textId="77777777" w:rsidR="00596D03" w:rsidRDefault="00596D03" w:rsidP="00596D03"/>
          <w:p w14:paraId="42B1AB77" w14:textId="6C7A0FA6" w:rsidR="00596D03" w:rsidRPr="00596D03" w:rsidRDefault="00596D03" w:rsidP="00596D03">
            <w:bookmarkStart w:id="42" w:name="_Ref79500038"/>
            <w:r w:rsidRPr="00780177">
              <w:t>(</w:t>
            </w:r>
            <w:fldSimple w:instr=" STYLEREF  \s 1 ">
              <w:r w:rsidR="001C4A01">
                <w:rPr>
                  <w:noProof/>
                </w:rPr>
                <w:t>3</w:t>
              </w:r>
            </w:fldSimple>
            <w:r w:rsidRPr="00780177">
              <w:t>.</w:t>
            </w:r>
            <w:fldSimple w:instr=" SEQ Equation \* ARABIC \s 1 ">
              <w:r w:rsidR="001C4A01">
                <w:rPr>
                  <w:noProof/>
                </w:rPr>
                <w:t>7</w:t>
              </w:r>
            </w:fldSimple>
            <w:r w:rsidRPr="00780177">
              <w:t>)</w:t>
            </w:r>
            <w:bookmarkEnd w:id="42"/>
          </w:p>
        </w:tc>
      </w:tr>
    </w:tbl>
    <w:p w14:paraId="426C6035" w14:textId="1D6E958C" w:rsidR="009117B3" w:rsidRDefault="009117B3" w:rsidP="00BB650A">
      <w:r>
        <w:t>Noting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1A2D57" w:rsidRPr="00780177" w14:paraId="5C45526C" w14:textId="77777777" w:rsidTr="00296D71">
        <w:trPr>
          <w:trHeight w:val="1791"/>
        </w:trPr>
        <w:tc>
          <w:tcPr>
            <w:tcW w:w="340" w:type="pct"/>
          </w:tcPr>
          <w:p w14:paraId="60653E15" w14:textId="77777777" w:rsidR="001A2D57" w:rsidRDefault="001A2D57" w:rsidP="00296D71"/>
        </w:tc>
        <w:tc>
          <w:tcPr>
            <w:tcW w:w="4292" w:type="pct"/>
          </w:tcPr>
          <w:p w14:paraId="270B8D56" w14:textId="07C54B4E" w:rsidR="001A2D57" w:rsidRDefault="001A2D57" w:rsidP="00296D71">
            <m:oMathPara>
              <m:oMath>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-j(1-α)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d>
                  <m:dPr>
                    <m:begChr m:val="["/>
                    <m:endChr m:val="]"/>
                    <m:ctrlPr>
                      <w:rPr>
                        <w:rFonts w:ascii="Cambria Math" w:hAnsi="Cambria Math"/>
                        <w:i/>
                        <w:iCs/>
                      </w:rPr>
                    </m:ctrlPr>
                  </m:dPr>
                  <m:e>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e>
                    </m:nary>
                    <m:r>
                      <w:rPr>
                        <w:rFonts w:ascii="Cambria Math" w:hAnsi="Cambria Math"/>
                      </w:rPr>
                      <m:t>+j</m:t>
                    </m:r>
                    <m:d>
                      <m:dPr>
                        <m:ctrlPr>
                          <w:rPr>
                            <w:rFonts w:ascii="Cambria Math" w:hAnsi="Cambria Math"/>
                            <w:i/>
                            <w:iCs/>
                          </w:rPr>
                        </m:ctrlPr>
                      </m:dPr>
                      <m:e>
                        <m:r>
                          <w:rPr>
                            <w:rFonts w:ascii="Cambria Math" w:hAnsi="Cambria Math"/>
                          </w:rPr>
                          <m:t>1-α</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e>
                    </m:d>
                  </m:e>
                </m:d>
                <m:r>
                  <m:rPr>
                    <m:sty m:val="p"/>
                  </m:rPr>
                  <w:rPr>
                    <w:rFonts w:ascii="Cambria Math" w:hAnsi="Cambria Math"/>
                  </w:rPr>
                  <w:br/>
                </m:r>
              </m:oMath>
            </m:oMathPara>
          </w:p>
        </w:tc>
        <w:tc>
          <w:tcPr>
            <w:tcW w:w="368" w:type="pct"/>
          </w:tcPr>
          <w:p w14:paraId="26D35E9D" w14:textId="725B9ABE" w:rsidR="001A2D57" w:rsidRDefault="001A2D57" w:rsidP="00296D71">
            <w:pPr>
              <w:pStyle w:val="Caption"/>
              <w:jc w:val="left"/>
            </w:pPr>
          </w:p>
          <w:p w14:paraId="15E17C3D" w14:textId="77777777" w:rsidR="001A2D57" w:rsidRDefault="001A2D57" w:rsidP="00296D71"/>
          <w:p w14:paraId="0667EEEB" w14:textId="48BE64EB" w:rsidR="001A2D57" w:rsidRPr="00596D03" w:rsidRDefault="001A2D57" w:rsidP="00296D71">
            <w:bookmarkStart w:id="43" w:name="_Ref79764764"/>
            <w:r w:rsidRPr="00780177">
              <w:t>(</w:t>
            </w:r>
            <w:fldSimple w:instr=" STYLEREF  \s 1 ">
              <w:r w:rsidR="001C4A01">
                <w:rPr>
                  <w:noProof/>
                </w:rPr>
                <w:t>3</w:t>
              </w:r>
            </w:fldSimple>
            <w:r w:rsidRPr="00780177">
              <w:t>.</w:t>
            </w:r>
            <w:fldSimple w:instr=" SEQ Equation \* ARABIC \s 1 ">
              <w:r w:rsidR="001C4A01">
                <w:rPr>
                  <w:noProof/>
                </w:rPr>
                <w:t>8</w:t>
              </w:r>
            </w:fldSimple>
            <w:r w:rsidRPr="00780177">
              <w:t>)</w:t>
            </w:r>
            <w:bookmarkEnd w:id="43"/>
          </w:p>
        </w:tc>
      </w:tr>
    </w:tbl>
    <w:p w14:paraId="335C1945" w14:textId="021A987A" w:rsidR="00596D03" w:rsidRDefault="00596D03" w:rsidP="00BB650A">
      <w:r w:rsidRPr="00596D03">
        <w:t>Which</w:t>
      </w:r>
      <w:r>
        <w:t xml:space="preserve"> is a matrix equation</w:t>
      </w:r>
      <w:r w:rsidR="00B33367">
        <w:t xml:space="preserve"> </w:t>
      </w:r>
      <w:proofErr w:type="gramStart"/>
      <w:r w:rsidR="00B33367">
        <w:t>where</w:t>
      </w:r>
      <w:proofErr w:type="gramEnd"/>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6172"/>
        <w:gridCol w:w="688"/>
      </w:tblGrid>
      <w:tr w:rsidR="00596D03" w:rsidRPr="00780177" w14:paraId="03840460" w14:textId="77777777" w:rsidTr="001A2D57">
        <w:tc>
          <w:tcPr>
            <w:tcW w:w="1337" w:type="pct"/>
          </w:tcPr>
          <w:p w14:paraId="0200B60C" w14:textId="77777777" w:rsidR="00596D03" w:rsidRDefault="00596D03" w:rsidP="00296D71"/>
        </w:tc>
        <w:tc>
          <w:tcPr>
            <w:tcW w:w="3297" w:type="pct"/>
          </w:tcPr>
          <w:p w14:paraId="4468D9D7" w14:textId="77777777" w:rsidR="00596D03" w:rsidRPr="001A2D57" w:rsidRDefault="00C700AA" w:rsidP="00296D71">
            <m:oMathPara>
              <m:oMathParaPr>
                <m:jc m:val="left"/>
              </m:oMathParaPr>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oMath>
            </m:oMathPara>
          </w:p>
          <w:p w14:paraId="402DF468" w14:textId="77777777" w:rsidR="001A2D57" w:rsidRPr="001A2D57" w:rsidRDefault="00C700AA" w:rsidP="00296D71">
            <m:oMathPara>
              <m:oMathParaPr>
                <m:jc m:val="left"/>
              </m:oMathParaPr>
              <m:oMath>
                <m:sSubSup>
                  <m:sSubSupPr>
                    <m:ctrlPr>
                      <w:rPr>
                        <w:rFonts w:ascii="Cambria Math" w:hAnsi="Cambria Math"/>
                        <w:i/>
                      </w:rPr>
                    </m:ctrlPr>
                  </m:sSubSupPr>
                  <m:e>
                    <m:r>
                      <m:rPr>
                        <m:sty m:val="b"/>
                      </m:rPr>
                      <w:rPr>
                        <w:rFonts w:ascii="Cambria Math" w:hAnsi="Cambria Math"/>
                      </w:rPr>
                      <m:t>Z</m:t>
                    </m:r>
                    <m:ctrlPr>
                      <w:rPr>
                        <w:rFonts w:ascii="Cambria Math" w:hAnsi="Cambria Math"/>
                        <w:b/>
                      </w:rPr>
                    </m:ctrlPr>
                  </m:e>
                  <m:sub>
                    <m:r>
                      <w:rPr>
                        <w:rFonts w:ascii="Cambria Math" w:hAnsi="Cambria Math"/>
                      </w:rPr>
                      <m:t>mn</m:t>
                    </m:r>
                  </m:sub>
                  <m:sup>
                    <m:r>
                      <w:rPr>
                        <w:rFonts w:ascii="Cambria Math" w:hAnsi="Cambria Math"/>
                      </w:rPr>
                      <m:t>ND</m:t>
                    </m:r>
                  </m:sup>
                </m:sSubSup>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p w14:paraId="70549E5B" w14:textId="11FD82D8" w:rsidR="00596D03" w:rsidRPr="001A2D57" w:rsidRDefault="00C700AA" w:rsidP="00296D71">
            <m:oMathPara>
              <m:oMathParaPr>
                <m:jc m:val="left"/>
              </m:oMathParaPr>
              <m:oMath>
                <m:sSubSup>
                  <m:sSubSupPr>
                    <m:ctrlPr>
                      <w:rPr>
                        <w:rFonts w:ascii="Cambria Math" w:hAnsi="Cambria Math"/>
                        <w:i/>
                      </w:rPr>
                    </m:ctrlPr>
                  </m:sSubSupPr>
                  <m:e>
                    <m:r>
                      <m:rPr>
                        <m:sty m:val="b"/>
                      </m:rPr>
                      <w:rPr>
                        <w:rFonts w:ascii="Cambria Math" w:hAnsi="Cambria Math"/>
                      </w:rPr>
                      <m:t>V</m:t>
                    </m:r>
                    <m:ctrlPr>
                      <w:rPr>
                        <w:rFonts w:ascii="Cambria Math" w:hAnsi="Cambria Math"/>
                        <w:b/>
                      </w:rPr>
                    </m:ctrlPr>
                  </m:e>
                  <m:sub>
                    <m:r>
                      <w:rPr>
                        <w:rFonts w:ascii="Cambria Math" w:hAnsi="Cambria Math"/>
                      </w:rPr>
                      <m:t>m</m:t>
                    </m:r>
                  </m:sub>
                  <m:sup>
                    <m:r>
                      <w:rPr>
                        <w:rFonts w:ascii="Cambria Math" w:hAnsi="Cambria Math"/>
                      </w:rPr>
                      <m:t>ND</m:t>
                    </m:r>
                  </m:sup>
                </m:sSub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365" w:type="pct"/>
          </w:tcPr>
          <w:p w14:paraId="794C0B82" w14:textId="77777777" w:rsidR="00596D03" w:rsidRDefault="00596D03" w:rsidP="00296D71">
            <w:pPr>
              <w:pStyle w:val="Caption"/>
            </w:pPr>
          </w:p>
          <w:p w14:paraId="75627422" w14:textId="77777777" w:rsidR="00596D03" w:rsidRDefault="00596D03" w:rsidP="00296D71">
            <w:pPr>
              <w:pStyle w:val="Caption"/>
            </w:pPr>
          </w:p>
          <w:p w14:paraId="5D0E2A92" w14:textId="1B27EF97" w:rsidR="00596D03" w:rsidRPr="00780177" w:rsidRDefault="00596D03" w:rsidP="00296D71">
            <w:pPr>
              <w:pStyle w:val="Caption"/>
            </w:pPr>
            <w:r w:rsidRPr="00780177">
              <w:t>(</w:t>
            </w:r>
            <w:fldSimple w:instr=" STYLEREF  \s 1 ">
              <w:r w:rsidR="001C4A01">
                <w:rPr>
                  <w:noProof/>
                </w:rPr>
                <w:t>3</w:t>
              </w:r>
            </w:fldSimple>
            <w:r w:rsidRPr="00780177">
              <w:t>.</w:t>
            </w:r>
            <w:fldSimple w:instr=" SEQ Equation \* ARABIC \s 1 ">
              <w:r w:rsidR="001C4A01">
                <w:rPr>
                  <w:noProof/>
                </w:rPr>
                <w:t>9</w:t>
              </w:r>
            </w:fldSimple>
            <w:r w:rsidRPr="00780177">
              <w:t>)</w:t>
            </w:r>
          </w:p>
        </w:tc>
      </w:tr>
    </w:tbl>
    <w:p w14:paraId="413123DD" w14:textId="4D6FDA55" w:rsidR="00596D03" w:rsidRDefault="001A2D57" w:rsidP="001A2D57">
      <w:pPr>
        <w:spacing w:before="160"/>
      </w:pPr>
      <w:r>
        <w:t xml:space="preserve">Then equation </w:t>
      </w:r>
      <w:r w:rsidR="00B33367">
        <w:fldChar w:fldCharType="begin"/>
      </w:r>
      <w:r w:rsidR="00B33367">
        <w:instrText xml:space="preserve"> REF _Ref79764764 \h </w:instrText>
      </w:r>
      <w:r w:rsidR="00B33367">
        <w:fldChar w:fldCharType="separate"/>
      </w:r>
      <w:r w:rsidR="001C4A01" w:rsidRPr="00780177">
        <w:t>(</w:t>
      </w:r>
      <w:r w:rsidR="001C4A01">
        <w:rPr>
          <w:noProof/>
        </w:rPr>
        <w:t>3</w:t>
      </w:r>
      <w:r w:rsidR="001C4A01" w:rsidRPr="00780177">
        <w:t>.</w:t>
      </w:r>
      <w:r w:rsidR="001C4A01">
        <w:rPr>
          <w:noProof/>
        </w:rPr>
        <w:t>8</w:t>
      </w:r>
      <w:r w:rsidR="001C4A01" w:rsidRPr="00780177">
        <w:t>)</w:t>
      </w:r>
      <w:r w:rsidR="00B33367">
        <w:fldChar w:fldCharType="end"/>
      </w:r>
      <w:r w:rsidR="00B33367">
        <w:t xml:space="preserve"> more </w:t>
      </w:r>
      <w:r w:rsidR="00BF0F9E">
        <w:t>succinctly</w:t>
      </w:r>
      <w:r>
        <w:t xml:space="preserve"> becomes</w:t>
      </w:r>
    </w:p>
    <w:tbl>
      <w:tblPr>
        <w:tblStyle w:val="TableGrid"/>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7946"/>
        <w:gridCol w:w="810"/>
      </w:tblGrid>
      <w:tr w:rsidR="00956C46" w:rsidRPr="00780177" w14:paraId="66DABC27" w14:textId="77777777" w:rsidTr="00956C46">
        <w:trPr>
          <w:trHeight w:val="251"/>
        </w:trPr>
        <w:tc>
          <w:tcPr>
            <w:tcW w:w="339" w:type="pct"/>
          </w:tcPr>
          <w:p w14:paraId="3890C51B" w14:textId="77777777" w:rsidR="001A2D57" w:rsidRDefault="001A2D57" w:rsidP="00296D71"/>
        </w:tc>
        <w:tc>
          <w:tcPr>
            <w:tcW w:w="4293" w:type="pct"/>
          </w:tcPr>
          <w:p w14:paraId="24E66019" w14:textId="23823B68" w:rsidR="001A2D57" w:rsidRDefault="001A2D57" w:rsidP="00296D71">
            <m:oMathPara>
              <m:oMath>
                <m:r>
                  <w:rPr>
                    <w:rFonts w:ascii="Cambria Math" w:hAnsi="Cambria Math"/>
                  </w:rPr>
                  <m:t>α</m:t>
                </m:r>
                <m:r>
                  <m:rPr>
                    <m:sty m:val="b"/>
                  </m:rPr>
                  <w:rPr>
                    <w:rFonts w:ascii="Cambria Math" w:hAnsi="Cambria Math"/>
                  </w:rPr>
                  <m:t>V</m:t>
                </m:r>
                <m:r>
                  <w:rPr>
                    <w:rFonts w:ascii="Cambria Math" w:hAnsi="Cambria Math"/>
                  </w:rPr>
                  <m:t>+j</m:t>
                </m:r>
                <m:d>
                  <m:dPr>
                    <m:ctrlPr>
                      <w:rPr>
                        <w:rFonts w:ascii="Cambria Math" w:hAnsi="Cambria Math"/>
                        <w:i/>
                      </w:rPr>
                    </m:ctrlPr>
                  </m:dPr>
                  <m:e>
                    <m:r>
                      <w:rPr>
                        <w:rFonts w:ascii="Cambria Math" w:hAnsi="Cambria Math"/>
                      </w:rPr>
                      <m:t>1-α</m:t>
                    </m:r>
                  </m:e>
                </m:d>
                <m:r>
                  <w:rPr>
                    <w:rFonts w:ascii="Cambria Math" w:hAnsi="Cambria Math"/>
                  </w:rPr>
                  <m:t>γ</m:t>
                </m:r>
                <m:sSup>
                  <m:sSupPr>
                    <m:ctrlPr>
                      <w:rPr>
                        <w:rFonts w:ascii="Cambria Math" w:hAnsi="Cambria Math"/>
                        <w:i/>
                      </w:rPr>
                    </m:ctrlPr>
                  </m:sSupPr>
                  <m:e>
                    <m:r>
                      <m:rPr>
                        <m:sty m:val="b"/>
                      </m:rPr>
                      <w:rPr>
                        <w:rFonts w:ascii="Cambria Math" w:hAnsi="Cambria Math"/>
                      </w:rPr>
                      <m:t>V</m:t>
                    </m:r>
                  </m:e>
                  <m:sup>
                    <m:r>
                      <w:rPr>
                        <w:rFonts w:ascii="Cambria Math" w:hAnsi="Cambria Math"/>
                      </w:rPr>
                      <m:t>ND</m:t>
                    </m:r>
                  </m:sup>
                </m:sSup>
                <m:r>
                  <m:rPr>
                    <m:aln/>
                  </m:rPr>
                  <w:rPr>
                    <w:rFonts w:ascii="Cambria Math" w:hAnsi="Cambria Math"/>
                  </w:rPr>
                  <m:t>=</m:t>
                </m:r>
                <m:r>
                  <m:rPr>
                    <m:sty m:val="b"/>
                  </m:rPr>
                  <w:rPr>
                    <w:rFonts w:ascii="Cambria Math" w:hAnsi="Cambria Math"/>
                  </w:rPr>
                  <m:t>J</m:t>
                </m:r>
                <m:d>
                  <m:dPr>
                    <m:ctrlPr>
                      <w:rPr>
                        <w:rFonts w:ascii="Cambria Math" w:hAnsi="Cambria Math"/>
                        <w:i/>
                        <w:iCs/>
                      </w:rPr>
                    </m:ctrlPr>
                  </m:dPr>
                  <m:e>
                    <m:r>
                      <w:rPr>
                        <w:rFonts w:ascii="Cambria Math" w:hAnsi="Cambria Math"/>
                      </w:rPr>
                      <m:t>α</m:t>
                    </m:r>
                    <m:r>
                      <m:rPr>
                        <m:sty m:val="b"/>
                      </m:rPr>
                      <w:rPr>
                        <w:rFonts w:ascii="Cambria Math" w:hAnsi="Cambria Math"/>
                      </w:rPr>
                      <m:t>Z</m:t>
                    </m:r>
                    <m:r>
                      <w:rPr>
                        <w:rFonts w:ascii="Cambria Math" w:hAnsi="Cambria Math"/>
                      </w:rPr>
                      <m:t>+j</m:t>
                    </m:r>
                    <m:d>
                      <m:dPr>
                        <m:ctrlPr>
                          <w:rPr>
                            <w:rFonts w:ascii="Cambria Math" w:hAnsi="Cambria Math"/>
                            <w:i/>
                            <w:iCs/>
                          </w:rPr>
                        </m:ctrlPr>
                      </m:dPr>
                      <m:e>
                        <m:r>
                          <w:rPr>
                            <w:rFonts w:ascii="Cambria Math" w:hAnsi="Cambria Math"/>
                          </w:rPr>
                          <m:t>1-α</m:t>
                        </m:r>
                      </m:e>
                    </m:d>
                    <m:r>
                      <w:rPr>
                        <w:rFonts w:ascii="Cambria Math" w:hAnsi="Cambria Math"/>
                      </w:rPr>
                      <m:t>γ</m:t>
                    </m:r>
                    <m:sSup>
                      <m:sSupPr>
                        <m:ctrlPr>
                          <w:rPr>
                            <w:rFonts w:ascii="Cambria Math" w:hAnsi="Cambria Math"/>
                            <w:i/>
                          </w:rPr>
                        </m:ctrlPr>
                      </m:sSupPr>
                      <m:e>
                        <m:r>
                          <m:rPr>
                            <m:sty m:val="b"/>
                          </m:rPr>
                          <w:rPr>
                            <w:rFonts w:ascii="Cambria Math" w:hAnsi="Cambria Math"/>
                          </w:rPr>
                          <m:t>Z</m:t>
                        </m:r>
                      </m:e>
                      <m:sup>
                        <m:r>
                          <w:rPr>
                            <w:rFonts w:ascii="Cambria Math" w:hAnsi="Cambria Math"/>
                          </w:rPr>
                          <m:t>ND</m:t>
                        </m:r>
                      </m:sup>
                    </m:sSup>
                  </m:e>
                </m:d>
              </m:oMath>
            </m:oMathPara>
          </w:p>
        </w:tc>
        <w:tc>
          <w:tcPr>
            <w:tcW w:w="368" w:type="pct"/>
          </w:tcPr>
          <w:p w14:paraId="4D76EFCF" w14:textId="02EB5073" w:rsidR="001A2D57" w:rsidRPr="00596D03" w:rsidRDefault="001A2D57" w:rsidP="00296D71">
            <w:r w:rsidRPr="00780177">
              <w:t>(</w:t>
            </w:r>
            <w:fldSimple w:instr=" STYLEREF  \s 1 ">
              <w:r w:rsidR="001C4A01">
                <w:rPr>
                  <w:noProof/>
                </w:rPr>
                <w:t>3</w:t>
              </w:r>
            </w:fldSimple>
            <w:r w:rsidRPr="00780177">
              <w:t>.</w:t>
            </w:r>
            <w:fldSimple w:instr=" SEQ Equation \* ARABIC \s 1 ">
              <w:r w:rsidR="001C4A01">
                <w:rPr>
                  <w:noProof/>
                </w:rPr>
                <w:t>10</w:t>
              </w:r>
            </w:fldSimple>
            <w:r w:rsidRPr="00780177">
              <w:t>)</w:t>
            </w:r>
          </w:p>
        </w:tc>
      </w:tr>
    </w:tbl>
    <w:p w14:paraId="1CD56B32" w14:textId="2862D80B" w:rsidR="008C4B83" w:rsidRDefault="008C4B83" w:rsidP="00BF0F9E">
      <w:pPr>
        <w:spacing w:before="120"/>
        <w:rPr>
          <w:b/>
          <w:iCs/>
        </w:rPr>
      </w:pPr>
      <w:r>
        <w:t>In my code, an additional scale factor</w:t>
      </w:r>
      <w:r w:rsidR="00FB0774">
        <w:t xml:space="preserve"> of </w:t>
      </w:r>
      <m:oMath>
        <m:r>
          <w:rPr>
            <w:rFonts w:ascii="Cambria Math" w:hAnsi="Cambria Math"/>
          </w:rPr>
          <m:t>γ</m:t>
        </m:r>
      </m:oMath>
      <w:r>
        <w:t xml:space="preserve"> </w:t>
      </w:r>
      <w:r w:rsidR="00B33367">
        <w:t xml:space="preserve">is added to the </w:t>
      </w:r>
      <m:oMath>
        <m:sSup>
          <m:sSupPr>
            <m:ctrlPr>
              <w:rPr>
                <w:rFonts w:ascii="Cambria Math" w:hAnsi="Cambria Math"/>
                <w:i/>
              </w:rPr>
            </m:ctrlPr>
          </m:sSupPr>
          <m:e>
            <m:r>
              <m:rPr>
                <m:sty m:val="b"/>
              </m:rPr>
              <w:rPr>
                <w:rFonts w:ascii="Cambria Math" w:hAnsi="Cambria Math"/>
              </w:rPr>
              <m:t>V</m:t>
            </m:r>
          </m:e>
          <m:sup>
            <m:r>
              <w:rPr>
                <w:rFonts w:ascii="Cambria Math" w:hAnsi="Cambria Math"/>
              </w:rPr>
              <m:t>ND</m:t>
            </m:r>
          </m:sup>
        </m:sSup>
      </m:oMath>
      <w:r w:rsidR="00B33367">
        <w:t xml:space="preserve">and </w:t>
      </w:r>
      <m:oMath>
        <m:sSup>
          <m:sSupPr>
            <m:ctrlPr>
              <w:rPr>
                <w:rFonts w:ascii="Cambria Math" w:hAnsi="Cambria Math"/>
                <w:i/>
              </w:rPr>
            </m:ctrlPr>
          </m:sSupPr>
          <m:e>
            <m:r>
              <m:rPr>
                <m:sty m:val="b"/>
              </m:rPr>
              <w:rPr>
                <w:rFonts w:ascii="Cambria Math" w:hAnsi="Cambria Math"/>
              </w:rPr>
              <m:t>Z</m:t>
            </m:r>
          </m:e>
          <m:sup>
            <m:r>
              <w:rPr>
                <w:rFonts w:ascii="Cambria Math" w:hAnsi="Cambria Math"/>
              </w:rPr>
              <m:t>ND</m:t>
            </m:r>
          </m:sup>
        </m:sSup>
      </m:oMath>
      <w:r w:rsidR="00B33367">
        <w:t xml:space="preserve"> terms to normalize the magnitude</w:t>
      </w:r>
      <w:r w:rsidR="00FB0774">
        <w:t xml:space="preserve">s of the vector/matrix entries to those in </w:t>
      </w:r>
      <m:oMath>
        <m:r>
          <m:rPr>
            <m:sty m:val="b"/>
          </m:rPr>
          <w:rPr>
            <w:rFonts w:ascii="Cambria Math" w:hAnsi="Cambria Math"/>
          </w:rPr>
          <m:t>V</m:t>
        </m:r>
      </m:oMath>
      <w:r w:rsidR="00FB0774">
        <w:rPr>
          <w:b/>
        </w:rPr>
        <w:t xml:space="preserve"> </w:t>
      </w:r>
      <w:r w:rsidR="00FB0774">
        <w:rPr>
          <w:bCs/>
        </w:rPr>
        <w:t xml:space="preserve">and </w:t>
      </w:r>
      <m:oMath>
        <m:r>
          <m:rPr>
            <m:sty m:val="b"/>
          </m:rPr>
          <w:rPr>
            <w:rFonts w:ascii="Cambria Math" w:hAnsi="Cambria Math"/>
          </w:rPr>
          <m:t>Z.</m:t>
        </m:r>
      </m:oMath>
    </w:p>
    <w:p w14:paraId="1FD7B075" w14:textId="6BB1ECC0" w:rsidR="00BF0F9E" w:rsidRPr="00FB0774" w:rsidRDefault="00BF0F9E" w:rsidP="00BF0F9E">
      <w:pPr>
        <w:spacing w:before="120"/>
        <w:rPr>
          <w:bCs/>
        </w:rPr>
      </w:pPr>
      <m:oMathPara>
        <m:oMath>
          <m:r>
            <w:rPr>
              <w:rFonts w:ascii="Cambria Math" w:hAnsi="Cambria Math"/>
            </w:rPr>
            <m:t>γ=</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Z</m:t>
                          </m:r>
                          <m:ctrlPr>
                            <w:rPr>
                              <w:rFonts w:ascii="Cambria Math" w:hAnsi="Cambria Math"/>
                              <w:b/>
                              <w:bCs/>
                              <w:iCs/>
                            </w:rPr>
                          </m:ctrlPr>
                        </m:e>
                        <m:sub>
                          <m:r>
                            <w:rPr>
                              <w:rFonts w:ascii="Cambria Math" w:hAnsi="Cambria Math"/>
                            </w:rPr>
                            <m:t>ij</m:t>
                          </m:r>
                        </m:sub>
                      </m:sSub>
                    </m:e>
                  </m:d>
                  <m:r>
                    <w:rPr>
                      <w:rFonts w:ascii="Cambria Math" w:hAnsi="Cambria Math"/>
                    </w:rPr>
                    <m:t xml:space="preserve"> </m:t>
                  </m:r>
                </m:e>
              </m:nary>
            </m:num>
            <m:den>
              <m:nary>
                <m:naryPr>
                  <m:chr m:val="∑"/>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Sup>
                        <m:sSubSupPr>
                          <m:ctrlPr>
                            <w:rPr>
                              <w:rFonts w:ascii="Cambria Math" w:hAnsi="Cambria Math"/>
                              <w:i/>
                            </w:rPr>
                          </m:ctrlPr>
                        </m:sSubSupPr>
                        <m:e>
                          <m:r>
                            <m:rPr>
                              <m:sty m:val="b"/>
                            </m:rPr>
                            <w:rPr>
                              <w:rFonts w:ascii="Cambria Math" w:hAnsi="Cambria Math"/>
                            </w:rPr>
                            <m:t>Z</m:t>
                          </m:r>
                          <m:ctrlPr>
                            <w:rPr>
                              <w:rFonts w:ascii="Cambria Math" w:hAnsi="Cambria Math"/>
                              <w:b/>
                            </w:rPr>
                          </m:ctrlPr>
                        </m:e>
                        <m:sub>
                          <m:r>
                            <w:rPr>
                              <w:rFonts w:ascii="Cambria Math" w:hAnsi="Cambria Math"/>
                            </w:rPr>
                            <m:t>ij</m:t>
                          </m:r>
                        </m:sub>
                        <m:sup>
                          <m:r>
                            <w:rPr>
                              <w:rFonts w:ascii="Cambria Math" w:hAnsi="Cambria Math"/>
                            </w:rPr>
                            <m:t>ND</m:t>
                          </m:r>
                        </m:sup>
                      </m:sSubSup>
                    </m:e>
                  </m:d>
                  <m:r>
                    <w:rPr>
                      <w:rFonts w:ascii="Cambria Math" w:hAnsi="Cambria Math"/>
                    </w:rPr>
                    <m:t xml:space="preserve"> </m:t>
                  </m:r>
                </m:e>
              </m:nary>
            </m:den>
          </m:f>
        </m:oMath>
      </m:oMathPara>
    </w:p>
    <w:p w14:paraId="73C18765" w14:textId="3501E158" w:rsidR="00DB0A58" w:rsidRDefault="00DB0A58" w:rsidP="00DB0A58">
      <w:pPr>
        <w:pStyle w:val="Heading2"/>
      </w:pPr>
      <w:bookmarkStart w:id="44" w:name="_Toc79766284"/>
      <w:r>
        <w:t>Numerical Integration</w:t>
      </w:r>
      <w:bookmarkEnd w:id="44"/>
    </w:p>
    <w:p w14:paraId="50DD0224" w14:textId="4D30A1C3" w:rsidR="00ED0E9D" w:rsidRDefault="00ED0E9D" w:rsidP="00ED0E9D">
      <w:r>
        <w:t xml:space="preserve">Computing the continuous integrals in equations </w:t>
      </w:r>
      <w:r>
        <w:fldChar w:fldCharType="begin"/>
      </w:r>
      <w:r>
        <w:instrText xml:space="preserve"> REF _Ref72337881 \h </w:instrText>
      </w:r>
      <w:r>
        <w:fldChar w:fldCharType="separate"/>
      </w:r>
      <w:r w:rsidR="001C4A01" w:rsidRPr="00780177">
        <w:t>(</w:t>
      </w:r>
      <w:r w:rsidR="001C4A01">
        <w:rPr>
          <w:noProof/>
        </w:rPr>
        <w:t>3</w:t>
      </w:r>
      <w:r w:rsidR="001C4A01" w:rsidRPr="00780177">
        <w:t>.</w:t>
      </w:r>
      <w:r w:rsidR="001C4A01">
        <w:rPr>
          <w:noProof/>
        </w:rPr>
        <w:t>3</w:t>
      </w:r>
      <w:r>
        <w:fldChar w:fldCharType="end"/>
      </w:r>
      <w:r>
        <w:t xml:space="preserve">) requires numerical integration </w:t>
      </w:r>
      <w:r w:rsidR="00D94333">
        <w:t>(a.k.a.</w:t>
      </w:r>
      <w:r>
        <w:t xml:space="preserve"> quadrature</w:t>
      </w:r>
      <w:r w:rsidR="00D94333">
        <w:t>)</w:t>
      </w:r>
      <w:r>
        <w:t xml:space="preserve"> routines to be done efficiently.  The routine employed in my integral equation code is Gaussian quadrature</w:t>
      </w:r>
    </w:p>
    <w:p w14:paraId="67BB4918" w14:textId="753E4A1F" w:rsidR="00ED0E9D" w:rsidRDefault="00ED0E9D" w:rsidP="00ED0E9D">
      <w:pPr>
        <w:pStyle w:val="Heading3"/>
      </w:pPr>
      <w:bookmarkStart w:id="45" w:name="_Toc79766285"/>
      <w:r>
        <w:t>Gaussian Quadrature</w:t>
      </w:r>
      <w:bookmarkEnd w:id="45"/>
    </w:p>
    <w:p w14:paraId="2345BCCF" w14:textId="1298F031" w:rsidR="00C33303" w:rsidRDefault="00ED0E9D" w:rsidP="00ED0E9D">
      <w:r>
        <w:t xml:space="preserve">Gaussian quadrature approximates integration over any smooth function that can be well represented by a set of polynomial functions.  </w:t>
      </w:r>
      <w:r w:rsidR="00D94333">
        <w:t>An</w:t>
      </w:r>
      <w:r w:rsidR="00C33303">
        <w:t xml:space="preserve"> </w:t>
      </w:r>
      <w:r w:rsidR="00C33303" w:rsidRPr="00C33303">
        <w:rPr>
          <w:i/>
          <w:iCs/>
        </w:rPr>
        <w:t>N</w:t>
      </w:r>
      <w:r w:rsidR="00C33303">
        <w:t xml:space="preserve">-point Gaussian quadrature rule will exactly integrate a polynomial of degree </w:t>
      </w:r>
      <m:oMath>
        <m:r>
          <w:rPr>
            <w:rFonts w:ascii="Cambria Math" w:hAnsi="Cambria Math"/>
          </w:rPr>
          <m:t>2N-1</m:t>
        </m:r>
      </m:oMath>
      <w:r w:rsidR="00C33303">
        <w:t xml:space="preserve">. </w:t>
      </w:r>
      <w:r>
        <w:t>These work well for the integrands encountered in acoustic scattering as they are smooth functions with sinusoidal variations in the far-</w:t>
      </w:r>
      <w:r w:rsidR="00C33303">
        <w:t xml:space="preserve"> and near-</w:t>
      </w:r>
      <w:r>
        <w:t>field</w:t>
      </w:r>
      <w:r w:rsidR="00C33303">
        <w:t xml:space="preserve"> regions</w:t>
      </w:r>
      <w:r>
        <w:t xml:space="preserve">.  There are discontinuities that arise for self-interactions that require special handling which will be discussed later.  </w:t>
      </w:r>
      <w:r w:rsidR="00C33303">
        <w:t>The following is the Gaussian quadrature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7BDE" w:rsidRPr="00780177" w14:paraId="6A72EFA7" w14:textId="77777777" w:rsidTr="00E67555">
        <w:tc>
          <w:tcPr>
            <w:tcW w:w="350" w:type="pct"/>
          </w:tcPr>
          <w:p w14:paraId="4856E51E" w14:textId="77777777" w:rsidR="003F7BDE" w:rsidRDefault="003F7BDE" w:rsidP="00E67555"/>
        </w:tc>
        <w:tc>
          <w:tcPr>
            <w:tcW w:w="4300" w:type="pct"/>
          </w:tcPr>
          <w:p w14:paraId="48A0829E" w14:textId="6574EE45" w:rsidR="003F7BDE" w:rsidRDefault="00C700AA" w:rsidP="00E67555">
            <m:oMathPara>
              <m:oMath>
                <m:nary>
                  <m:naryP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oMath>
            </m:oMathPara>
          </w:p>
        </w:tc>
        <w:tc>
          <w:tcPr>
            <w:tcW w:w="1667" w:type="pct"/>
          </w:tcPr>
          <w:p w14:paraId="50BFD59E" w14:textId="7C7EE433" w:rsidR="003F7BDE" w:rsidRPr="00780177" w:rsidRDefault="003F7BDE" w:rsidP="002F3230">
            <w:pPr>
              <w:pStyle w:val="Caption"/>
            </w:pPr>
            <w:bookmarkStart w:id="46" w:name="_Ref72402482"/>
            <w:bookmarkStart w:id="47" w:name="_Ref79411041"/>
            <w:r w:rsidRPr="00780177">
              <w:t>(</w:t>
            </w:r>
            <w:fldSimple w:instr=" STYLEREF  \s 1 ">
              <w:r w:rsidR="001C4A01">
                <w:rPr>
                  <w:noProof/>
                </w:rPr>
                <w:t>3</w:t>
              </w:r>
            </w:fldSimple>
            <w:r w:rsidRPr="00780177">
              <w:t>.</w:t>
            </w:r>
            <w:fldSimple w:instr=" SEQ Equation \* ARABIC \s 1 ">
              <w:r w:rsidR="001C4A01">
                <w:rPr>
                  <w:noProof/>
                </w:rPr>
                <w:t>11</w:t>
              </w:r>
            </w:fldSimple>
            <w:bookmarkEnd w:id="46"/>
            <w:r w:rsidRPr="00780177">
              <w:t>)</w:t>
            </w:r>
            <w:bookmarkEnd w:id="47"/>
          </w:p>
        </w:tc>
      </w:tr>
    </w:tbl>
    <w:p w14:paraId="0CE9647D" w14:textId="0045F074" w:rsidR="00C33303" w:rsidRDefault="00C33303" w:rsidP="00ED0E9D">
      <w:r>
        <w:t xml:space="preserve">That is, the integral over </w:t>
      </w:r>
      <m:oMath>
        <m:r>
          <w:rPr>
            <w:rFonts w:ascii="Cambria Math" w:hAnsi="Cambria Math"/>
          </w:rPr>
          <m:t>f</m:t>
        </m:r>
        <m:d>
          <m:dPr>
            <m:ctrlPr>
              <w:rPr>
                <w:rFonts w:ascii="Cambria Math" w:hAnsi="Cambria Math"/>
                <w:i/>
              </w:rPr>
            </m:ctrlPr>
          </m:dPr>
          <m:e>
            <m:r>
              <w:rPr>
                <w:rFonts w:ascii="Cambria Math" w:hAnsi="Cambria Math"/>
              </w:rPr>
              <m:t>x</m:t>
            </m:r>
          </m:e>
        </m:d>
      </m:oMath>
      <w:r>
        <w:t xml:space="preserve"> from </w:t>
      </w:r>
      <m:oMath>
        <m:r>
          <w:rPr>
            <w:rFonts w:ascii="Cambria Math" w:hAnsi="Cambria Math"/>
          </w:rPr>
          <m:t>[-1,1]</m:t>
        </m:r>
      </m:oMath>
      <w:r>
        <w:t xml:space="preserve"> is approximately equal to the sum of </w:t>
      </w:r>
      <m:oMath>
        <m:r>
          <w:rPr>
            <w:rFonts w:ascii="Cambria Math" w:hAnsi="Cambria Math"/>
          </w:rPr>
          <m:t>f(x)</m:t>
        </m:r>
      </m:oMath>
      <w:r>
        <w:t xml:space="preserve"> evaluated at the quadrature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weighted by the corresponding quadrature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The set of quadrature points and weights can be chosen to best suit the application.  In general, choosing more points will result in more accurate integra</w:t>
      </w:r>
      <w:proofErr w:type="spellStart"/>
      <w:r>
        <w:t>tion</w:t>
      </w:r>
      <w:proofErr w:type="spellEnd"/>
      <w:r>
        <w:t xml:space="preserve">.  </w:t>
      </w:r>
    </w:p>
    <w:p w14:paraId="40AE037E" w14:textId="0B5368BF" w:rsidR="003F7BDE" w:rsidRDefault="00C33303" w:rsidP="003F7BDE">
      <w:r>
        <w:t xml:space="preserve">For the case of integration over triangles, there are well-defined rules to choose from in literature.  </w:t>
      </w:r>
      <w:r w:rsidR="003F7BDE">
        <w:t xml:space="preserve">For triangles </w:t>
      </w:r>
      <w:r w:rsidR="00D94333">
        <w:t xml:space="preserve">with a surface denoted by </w:t>
      </w:r>
      <w:r w:rsidR="00D94333" w:rsidRPr="00D94333">
        <w:rPr>
          <w:i/>
          <w:iCs/>
        </w:rPr>
        <w:t>S</w:t>
      </w:r>
      <w:r w:rsidR="00D94333">
        <w:t xml:space="preserve"> </w:t>
      </w:r>
      <w:r w:rsidR="003F7BDE">
        <w:t xml:space="preserve">in my code, equation </w:t>
      </w:r>
      <w:r w:rsidR="003F7BDE">
        <w:fldChar w:fldCharType="begin"/>
      </w:r>
      <w:r w:rsidR="003F7BDE">
        <w:instrText xml:space="preserve"> REF _Ref72402482 \h </w:instrText>
      </w:r>
      <w:r w:rsidR="003F7BDE">
        <w:fldChar w:fldCharType="separate"/>
      </w:r>
      <w:r w:rsidR="001C4A01" w:rsidRPr="00780177">
        <w:t>(</w:t>
      </w:r>
      <w:r w:rsidR="001C4A01">
        <w:rPr>
          <w:noProof/>
        </w:rPr>
        <w:t>3</w:t>
      </w:r>
      <w:r w:rsidR="001C4A01" w:rsidRPr="00780177">
        <w:t>.</w:t>
      </w:r>
      <w:r w:rsidR="001C4A01">
        <w:rPr>
          <w:noProof/>
        </w:rPr>
        <w:t>11</w:t>
      </w:r>
      <w:r w:rsidR="003F7BDE">
        <w:fldChar w:fldCharType="end"/>
      </w:r>
      <w:r w:rsidR="003F7BDE">
        <w:t>)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7BDE" w:rsidRPr="00780177" w14:paraId="0225627A" w14:textId="77777777" w:rsidTr="00E67555">
        <w:tc>
          <w:tcPr>
            <w:tcW w:w="350" w:type="pct"/>
          </w:tcPr>
          <w:p w14:paraId="6EC8DF33" w14:textId="77777777" w:rsidR="003F7BDE" w:rsidRDefault="003F7BDE" w:rsidP="00E67555"/>
        </w:tc>
        <w:tc>
          <w:tcPr>
            <w:tcW w:w="4300" w:type="pct"/>
          </w:tcPr>
          <w:p w14:paraId="2B278CFB" w14:textId="77777777" w:rsidR="003F7BDE" w:rsidRDefault="00C700AA" w:rsidP="00E67555">
            <m:oMathPara>
              <m:oMath>
                <m:nary>
                  <m:naryPr>
                    <m:chr m:val="∬"/>
                    <m:supHide m:val="1"/>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≈A</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ctrlPr>
                              <w:rPr>
                                <w:rFonts w:ascii="Cambria Math" w:hAnsi="Cambria Math"/>
                                <w:b/>
                                <w:bCs/>
                                <w:iCs/>
                              </w:rPr>
                            </m:ctrlPr>
                          </m:e>
                          <m:sub>
                            <m:r>
                              <w:rPr>
                                <w:rFonts w:ascii="Cambria Math" w:hAnsi="Cambria Math"/>
                              </w:rPr>
                              <m:t>i</m:t>
                            </m:r>
                          </m:sub>
                        </m:sSub>
                      </m:e>
                    </m:d>
                  </m:e>
                </m:nary>
                <m:r>
                  <w:rPr>
                    <w:rFonts w:ascii="Cambria Math" w:hAnsi="Cambria Math"/>
                  </w:rPr>
                  <m:t xml:space="preserve"> </m:t>
                </m:r>
              </m:oMath>
            </m:oMathPara>
          </w:p>
        </w:tc>
        <w:tc>
          <w:tcPr>
            <w:tcW w:w="1667" w:type="pct"/>
          </w:tcPr>
          <w:p w14:paraId="275850ED" w14:textId="2F373766" w:rsidR="003F7BDE" w:rsidRPr="00780177" w:rsidRDefault="003F7BDE" w:rsidP="002F3230">
            <w:pPr>
              <w:pStyle w:val="Caption"/>
            </w:pPr>
            <w:bookmarkStart w:id="48" w:name="_Ref72403431"/>
            <w:r w:rsidRPr="00780177">
              <w:t>(</w:t>
            </w:r>
            <w:fldSimple w:instr=" STYLEREF  \s 1 ">
              <w:r w:rsidR="001C4A01">
                <w:rPr>
                  <w:noProof/>
                </w:rPr>
                <w:t>3</w:t>
              </w:r>
            </w:fldSimple>
            <w:r w:rsidRPr="00780177">
              <w:t>.</w:t>
            </w:r>
            <w:fldSimple w:instr=" SEQ Equation \* ARABIC \s 1 ">
              <w:r w:rsidR="001C4A01">
                <w:rPr>
                  <w:noProof/>
                </w:rPr>
                <w:t>12</w:t>
              </w:r>
            </w:fldSimple>
            <w:bookmarkEnd w:id="48"/>
            <w:r w:rsidRPr="00780177">
              <w:t>)</w:t>
            </w:r>
          </w:p>
        </w:tc>
      </w:tr>
    </w:tbl>
    <w:p w14:paraId="6F3F95A5" w14:textId="77777777" w:rsidR="003F7BDE" w:rsidRDefault="003F7BDE" w:rsidP="003F7BDE">
      <w:r>
        <w:t xml:space="preserve">Where </w:t>
      </w:r>
      <w:r w:rsidRPr="003F7BDE">
        <w:rPr>
          <w:i/>
          <w:iCs/>
        </w:rPr>
        <w:t>A</w:t>
      </w:r>
      <w:r>
        <w:rPr>
          <w:i/>
          <w:iCs/>
        </w:rPr>
        <w:t xml:space="preserve"> </w:t>
      </w:r>
      <w:r>
        <w:t xml:space="preserve">is the area of the triangle.  Scaling by the area is done because the quadrature rules are defined such that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 xml:space="preserve"> </w:t>
      </w:r>
      <w:proofErr w:type="gramStart"/>
      <w:r>
        <w:t>i.e.</w:t>
      </w:r>
      <w:proofErr w:type="gramEnd"/>
      <w:r>
        <w:t xml:space="preserve"> the rule is designed to integrate a triangle with unit area so for a general triangle we must scale by its area. </w:t>
      </w:r>
    </w:p>
    <w:p w14:paraId="755CC50A" w14:textId="77777777" w:rsidR="003F7BDE" w:rsidRPr="00ED0E9D" w:rsidRDefault="003F7BDE" w:rsidP="003F7BDE">
      <w:r>
        <w:t xml:space="preserve">The actual quadrature rules used in my code are given here: </w:t>
      </w:r>
      <w:r w:rsidRPr="003F7BDE">
        <w:t>https://www.math.unipd.it/~alvise/SETS_CUBATURE_TRIANGLE/dunavant/set_dunavant_barycentric.m</w:t>
      </w:r>
    </w:p>
    <w:p w14:paraId="16263EF3" w14:textId="346C1BA2" w:rsidR="00C33303" w:rsidRDefault="003F7BDE" w:rsidP="00ED0E9D">
      <w:r>
        <w:t>Rules for integrating triangles</w:t>
      </w:r>
      <w:r w:rsidR="00C33303">
        <w:t xml:space="preserve"> are generally defined in terms of barycentric coordinates</w:t>
      </w:r>
      <w:r>
        <w:t xml:space="preserve"> to generalize them for any triangle.</w:t>
      </w:r>
    </w:p>
    <w:p w14:paraId="31D4A711" w14:textId="77777777" w:rsidR="00C33303" w:rsidRDefault="00C33303" w:rsidP="00C33303">
      <w:pPr>
        <w:pBdr>
          <w:bottom w:val="single" w:sz="12" w:space="1" w:color="auto"/>
        </w:pBdr>
      </w:pPr>
    </w:p>
    <w:p w14:paraId="4619F9C9" w14:textId="3B72F5B1" w:rsidR="00C33303" w:rsidRPr="006A689C" w:rsidRDefault="00C33303" w:rsidP="002863E2">
      <w:pPr>
        <w:pStyle w:val="Subtitle"/>
      </w:pPr>
      <w:r>
        <w:t>Barycentric Coordinates</w:t>
      </w:r>
    </w:p>
    <w:p w14:paraId="49DD91E5" w14:textId="7E1FB99D" w:rsidR="00C33303" w:rsidRDefault="00C33303" w:rsidP="00C33303">
      <w:pPr>
        <w:pBdr>
          <w:bottom w:val="single" w:sz="12" w:space="4" w:color="auto"/>
        </w:pBdr>
      </w:pPr>
      <w:r>
        <w:lastRenderedPageBreak/>
        <w:t xml:space="preserve">Also known as simplex or area coordinates, barycentric coordinates on triangles are a local coordinate system.  </w:t>
      </w:r>
      <w:r w:rsidR="007D39FE">
        <w:t>They are defined such that</w:t>
      </w:r>
    </w:p>
    <w:p w14:paraId="2220C096" w14:textId="5FE3E488" w:rsidR="007D39FE" w:rsidRPr="007D39FE" w:rsidRDefault="007D39FE" w:rsidP="00C33303">
      <w:pPr>
        <w:pBdr>
          <w:bottom w:val="single" w:sz="12" w:space="4" w:color="auto"/>
        </w:pBdr>
      </w:pPr>
      <m:oMathPara>
        <m:oMath>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3</m:t>
              </m:r>
            </m:sub>
          </m:sSub>
          <m:sSub>
            <m:sSubPr>
              <m:ctrlPr>
                <w:rPr>
                  <w:rFonts w:ascii="Cambria Math" w:hAnsi="Cambria Math"/>
                  <w:i/>
                </w:rPr>
              </m:ctrlPr>
            </m:sSubPr>
            <m:e>
              <m:r>
                <w:rPr>
                  <w:rFonts w:ascii="Cambria Math" w:hAnsi="Cambria Math"/>
                </w:rPr>
                <m:t>ξ</m:t>
              </m:r>
            </m:e>
            <m:sub>
              <m:r>
                <w:rPr>
                  <w:rFonts w:ascii="Cambria Math" w:hAnsi="Cambria Math"/>
                </w:rPr>
                <m:t>3</m:t>
              </m:r>
            </m:sub>
          </m:sSub>
        </m:oMath>
      </m:oMathPara>
    </w:p>
    <w:p w14:paraId="44C31F0E" w14:textId="78DB5DC9" w:rsidR="007D39FE" w:rsidRDefault="007D39FE" w:rsidP="00C33303">
      <w:pPr>
        <w:pBdr>
          <w:bottom w:val="single" w:sz="12" w:space="4" w:color="auto"/>
        </w:pBdr>
      </w:pPr>
      <w:r>
        <w:t xml:space="preserve">Where </w:t>
      </w:r>
      <w:r>
        <w:rPr>
          <w:b/>
          <w:bCs/>
        </w:rPr>
        <w:t>r</w:t>
      </w:r>
      <w:r>
        <w:t xml:space="preserve"> is a location in cartesian coordinates corresponding to the location in barycentric coordinates given by </w:t>
      </w: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3</m:t>
                </m:r>
              </m:sub>
            </m:sSub>
          </m:e>
        </m:d>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m:t>
            </m:r>
          </m:sub>
        </m:sSub>
      </m:oMath>
      <w:r>
        <w:t xml:space="preserve"> is the cartesian coordinates of the </w:t>
      </w:r>
      <w:proofErr w:type="spellStart"/>
      <w:r>
        <w:rPr>
          <w:i/>
          <w:iCs/>
        </w:rPr>
        <w:t>i-</w:t>
      </w:r>
      <w:r>
        <w:t>th</w:t>
      </w:r>
      <w:proofErr w:type="spellEnd"/>
      <w:r>
        <w:t xml:space="preserve"> triangle vertex.  </w:t>
      </w:r>
      <w:r w:rsidR="003F7BDE">
        <w:t>As one can see, a location in barycentric coordinates is relative to the triangle it is defined with respect to and therefore allows for representation of quadrature points that work for any shaped triangle.</w:t>
      </w:r>
    </w:p>
    <w:p w14:paraId="1AB85469" w14:textId="3CC2228F" w:rsidR="002863E2" w:rsidRDefault="007D39FE" w:rsidP="00C33303">
      <w:pPr>
        <w:pBdr>
          <w:bottom w:val="single" w:sz="12" w:space="4" w:color="auto"/>
        </w:pBdr>
      </w:pPr>
      <w:r>
        <w:t xml:space="preserve">The name “area” coordinates </w:t>
      </w:r>
      <w:proofErr w:type="gramStart"/>
      <w:r>
        <w:t>is</w:t>
      </w:r>
      <w:proofErr w:type="gramEnd"/>
      <w:r>
        <w:t xml:space="preserve"> perhaps the most insightful because each component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of a coordinate is a</w:t>
      </w:r>
      <w:r w:rsidR="002863E2">
        <w:t xml:space="preserve"> normalized</w:t>
      </w:r>
      <w:r>
        <w:t xml:space="preserve"> area of a sub-triangle formed by the vertices </w:t>
      </w:r>
      <m:oMath>
        <m:r>
          <m:rPr>
            <m:sty m:val="b"/>
          </m:rPr>
          <w:rPr>
            <w:rFonts w:ascii="Cambria Math" w:hAnsi="Cambria Math"/>
          </w:rPr>
          <m:t>r</m:t>
        </m:r>
      </m:oMath>
      <w:r w:rsidRPr="007D39FE">
        <w:rPr>
          <w:iCs/>
        </w:rPr>
        <w:t>,</w:t>
      </w:r>
      <w:r>
        <w:rPr>
          <w:b/>
          <w:bCs/>
          <w:iCs/>
        </w:rPr>
        <w:t xml:space="preserve">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w:t>
      </w:r>
      <w:r w:rsidR="002863E2">
        <w:t xml:space="preserve">  As such, all three components are not independent and knowledge of two out of three is enough to determine the location with the following </w:t>
      </w:r>
      <w:r w:rsidR="003F7BDE">
        <w:t>relation</w:t>
      </w:r>
    </w:p>
    <w:p w14:paraId="414E2357" w14:textId="594EC6AF" w:rsidR="007D39FE" w:rsidRPr="003F7BDE" w:rsidRDefault="00C700AA" w:rsidP="00C33303">
      <w:pPr>
        <w:pBdr>
          <w:bottom w:val="single" w:sz="12" w:space="4" w:color="auto"/>
        </w:pBdr>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i+1</m:t>
              </m:r>
            </m:sub>
          </m:sSub>
        </m:oMath>
      </m:oMathPara>
    </w:p>
    <w:p w14:paraId="3E291D49" w14:textId="2892B191" w:rsidR="003F7BDE" w:rsidRPr="007D39FE" w:rsidRDefault="003F7BDE" w:rsidP="00C33303">
      <w:pPr>
        <w:pBdr>
          <w:bottom w:val="single" w:sz="12" w:space="4" w:color="auto"/>
        </w:pBdr>
      </w:pPr>
      <w:r w:rsidRPr="003F7BDE">
        <w:rPr>
          <w:highlight w:val="yellow"/>
        </w:rPr>
        <w:t>Add cartesian to barycentric</w:t>
      </w:r>
    </w:p>
    <w:p w14:paraId="294E1375" w14:textId="62C79616" w:rsidR="003F3334" w:rsidRDefault="003F3334" w:rsidP="003F3334">
      <w:r>
        <w:t xml:space="preserve">Applying equation </w:t>
      </w:r>
      <w:r>
        <w:fldChar w:fldCharType="begin"/>
      </w:r>
      <w:r>
        <w:instrText xml:space="preserve"> REF _Ref72403431 \h </w:instrText>
      </w:r>
      <w:r>
        <w:fldChar w:fldCharType="separate"/>
      </w:r>
      <w:r w:rsidR="001C4A01" w:rsidRPr="00780177">
        <w:t>(</w:t>
      </w:r>
      <w:r w:rsidR="001C4A01">
        <w:rPr>
          <w:noProof/>
        </w:rPr>
        <w:t>3</w:t>
      </w:r>
      <w:r w:rsidR="001C4A01" w:rsidRPr="00780177">
        <w:t>.</w:t>
      </w:r>
      <w:r w:rsidR="001C4A01">
        <w:rPr>
          <w:noProof/>
        </w:rPr>
        <w:t>12</w:t>
      </w:r>
      <w:r>
        <w:fldChar w:fldCharType="end"/>
      </w:r>
      <w:r>
        <w:t xml:space="preserve">) to equations </w:t>
      </w:r>
      <w:r>
        <w:fldChar w:fldCharType="begin"/>
      </w:r>
      <w:r>
        <w:instrText xml:space="preserve"> REF _Ref72403444 \h </w:instrText>
      </w:r>
      <w:r>
        <w:fldChar w:fldCharType="separate"/>
      </w:r>
      <w:r w:rsidR="001C4A01" w:rsidRPr="00780177">
        <w:t>(</w:t>
      </w:r>
      <w:r w:rsidR="001C4A01">
        <w:rPr>
          <w:noProof/>
        </w:rPr>
        <w:t>3</w:t>
      </w:r>
      <w:r w:rsidR="001C4A01" w:rsidRPr="00780177">
        <w:t>.</w:t>
      </w:r>
      <w:r w:rsidR="001C4A01">
        <w:rPr>
          <w:noProof/>
        </w:rPr>
        <w:t>5</w:t>
      </w:r>
      <w:r>
        <w:fldChar w:fldCharType="end"/>
      </w:r>
      <w:r>
        <w:t xml:space="preserve">) gives a fully discretized expression for the matrix and </w:t>
      </w:r>
      <w:proofErr w:type="gramStart"/>
      <w:r>
        <w:t>right hand</w:t>
      </w:r>
      <w:proofErr w:type="gramEnd"/>
      <w:r>
        <w:t xml:space="preserve"> side (RHS) entries such that the unknowns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can be solved for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3334" w:rsidRPr="00780177" w14:paraId="267C578F" w14:textId="77777777" w:rsidTr="00E67555">
        <w:tc>
          <w:tcPr>
            <w:tcW w:w="350" w:type="pct"/>
          </w:tcPr>
          <w:p w14:paraId="14260A7E" w14:textId="77777777" w:rsidR="003F3334" w:rsidRDefault="003F3334" w:rsidP="00E67555"/>
        </w:tc>
        <w:tc>
          <w:tcPr>
            <w:tcW w:w="4300" w:type="pct"/>
          </w:tcPr>
          <w:p w14:paraId="126D48A3" w14:textId="69DB33B7" w:rsidR="003F3334" w:rsidRDefault="00C700AA" w:rsidP="00E67555">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n</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m:rPr>
                                    <m:sty m:val="bi"/>
                                  </m:rPr>
                                  <w:rPr>
                                    <w:rFonts w:ascii="Cambria Math" w:hAnsi="Cambria Math"/>
                                  </w:rPr>
                                  <m:t>i</m:t>
                                </m:r>
                              </m:sub>
                            </m:sSub>
                          </m:e>
                        </m:d>
                        <m:nary>
                          <m:naryPr>
                            <m:chr m:val="∑"/>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d>
                          </m:e>
                        </m:nary>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1667" w:type="pct"/>
          </w:tcPr>
          <w:p w14:paraId="058845EC" w14:textId="77777777" w:rsidR="003F3334" w:rsidRDefault="003F3334" w:rsidP="002F3230">
            <w:pPr>
              <w:pStyle w:val="Caption"/>
            </w:pPr>
          </w:p>
          <w:p w14:paraId="57EF24C2" w14:textId="77777777" w:rsidR="003F3334" w:rsidRDefault="003F3334" w:rsidP="002F3230">
            <w:pPr>
              <w:pStyle w:val="Caption"/>
            </w:pPr>
          </w:p>
          <w:p w14:paraId="0C61FEE5" w14:textId="1FC16132" w:rsidR="003F3334" w:rsidRPr="00780177" w:rsidRDefault="003F3334" w:rsidP="002F3230">
            <w:pPr>
              <w:pStyle w:val="Caption"/>
            </w:pPr>
            <w:bookmarkStart w:id="49" w:name="_Ref72405020"/>
            <w:r w:rsidRPr="00780177">
              <w:t>(</w:t>
            </w:r>
            <w:fldSimple w:instr=" STYLEREF  \s 1 ">
              <w:r w:rsidR="001C4A01">
                <w:rPr>
                  <w:noProof/>
                </w:rPr>
                <w:t>3</w:t>
              </w:r>
            </w:fldSimple>
            <w:r w:rsidRPr="00780177">
              <w:t>.</w:t>
            </w:r>
            <w:fldSimple w:instr=" SEQ Equation \* ARABIC \s 1 ">
              <w:r w:rsidR="001C4A01">
                <w:rPr>
                  <w:noProof/>
                </w:rPr>
                <w:t>13</w:t>
              </w:r>
            </w:fldSimple>
            <w:bookmarkEnd w:id="49"/>
            <w:r w:rsidRPr="00780177">
              <w:t>)</w:t>
            </w:r>
          </w:p>
        </w:tc>
      </w:tr>
    </w:tbl>
    <w:p w14:paraId="57F4D290" w14:textId="0DCAC74C" w:rsidR="003F3334" w:rsidRDefault="003F3334" w:rsidP="003F3334">
      <w:r>
        <w:t>Note that the test and source quadrature rules do not need to be equivalent.</w:t>
      </w:r>
    </w:p>
    <w:p w14:paraId="374C5A71" w14:textId="7111B2E9" w:rsidR="006372D0" w:rsidRDefault="008464AC" w:rsidP="006372D0">
      <w:pPr>
        <w:pStyle w:val="Heading2"/>
      </w:pPr>
      <w:bookmarkStart w:id="50" w:name="_Ref79492268"/>
      <w:bookmarkStart w:id="51" w:name="_Ref79492280"/>
      <w:bookmarkStart w:id="52" w:name="_Toc79766286"/>
      <w:r>
        <w:t>Integration Routines</w:t>
      </w:r>
      <w:bookmarkEnd w:id="50"/>
      <w:bookmarkEnd w:id="51"/>
      <w:bookmarkEnd w:id="52"/>
    </w:p>
    <w:p w14:paraId="4F098004" w14:textId="1E9B71C7" w:rsidR="008464AC" w:rsidRDefault="008464AC" w:rsidP="008464AC">
      <w:r>
        <w:t xml:space="preserve">There are different ways integration must be handled depending on where the test and source elements are located with respect to one another.  For well separated elements, equations </w:t>
      </w:r>
      <w:r>
        <w:fldChar w:fldCharType="begin"/>
      </w:r>
      <w:r>
        <w:instrText xml:space="preserve"> REF _Ref72405020 \h </w:instrText>
      </w:r>
      <w:r>
        <w:fldChar w:fldCharType="separate"/>
      </w:r>
      <w:r w:rsidR="001C4A01" w:rsidRPr="00780177">
        <w:t>(</w:t>
      </w:r>
      <w:r w:rsidR="001C4A01">
        <w:rPr>
          <w:noProof/>
        </w:rPr>
        <w:t>3</w:t>
      </w:r>
      <w:r w:rsidR="001C4A01" w:rsidRPr="00780177">
        <w:t>.</w:t>
      </w:r>
      <w:r w:rsidR="001C4A01">
        <w:rPr>
          <w:noProof/>
        </w:rPr>
        <w:t>13</w:t>
      </w:r>
      <w:r>
        <w:fldChar w:fldCharType="end"/>
      </w:r>
      <w:r>
        <w:t xml:space="preserve">) as-is will provide accurate results.  When the elements are close to one another the </w:t>
      </w:r>
      <w:proofErr w:type="gramStart"/>
      <w:r>
        <w:t>Green’s</w:t>
      </w:r>
      <w:proofErr w:type="gramEnd"/>
      <w:r>
        <w:t xml:space="preserve"> function becomes singular </w:t>
      </w:r>
      <w:r w:rsidR="0026698D">
        <w:t xml:space="preserve">due to </w:t>
      </w:r>
      <m:oMath>
        <m:r>
          <w:rPr>
            <w:rFonts w:ascii="Cambria Math" w:hAnsi="Cambria Math"/>
          </w:rPr>
          <m:t>G</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den>
        </m:f>
      </m:oMath>
      <w:r w:rsidR="0026698D">
        <w:t xml:space="preserve"> </w:t>
      </w:r>
      <w:r>
        <w:t xml:space="preserve">and integration must be handled differently.  There are two singular cases: 1) </w:t>
      </w:r>
      <w:r w:rsidR="00F257D9">
        <w:t xml:space="preserve">two different </w:t>
      </w:r>
      <w:r>
        <w:t xml:space="preserve">elements near each other </w:t>
      </w:r>
      <w:r w:rsidR="00F257D9">
        <w:t xml:space="preserve">interacting </w:t>
      </w:r>
      <w:r>
        <w:t>and 2) an element interacting with itself.</w:t>
      </w:r>
    </w:p>
    <w:p w14:paraId="36A24E62" w14:textId="714285C6" w:rsidR="0026698D" w:rsidRDefault="0026698D" w:rsidP="0026698D">
      <w:pPr>
        <w:pStyle w:val="Subtitle"/>
      </w:pPr>
      <w:r>
        <w:t>Far-Field Integration</w:t>
      </w:r>
    </w:p>
    <w:p w14:paraId="2012E4DC" w14:textId="6E8EF4AB" w:rsidR="0026698D" w:rsidRDefault="0026698D" w:rsidP="0026698D">
      <w:r>
        <w:t xml:space="preserve">As stated above, this is done by directly computing equations </w:t>
      </w:r>
      <w:r>
        <w:fldChar w:fldCharType="begin"/>
      </w:r>
      <w:r>
        <w:instrText xml:space="preserve"> REF _Ref72405020 \h </w:instrText>
      </w:r>
      <w:r>
        <w:fldChar w:fldCharType="separate"/>
      </w:r>
      <w:r w:rsidR="001C4A01" w:rsidRPr="00780177">
        <w:t>(</w:t>
      </w:r>
      <w:r w:rsidR="001C4A01">
        <w:rPr>
          <w:noProof/>
        </w:rPr>
        <w:t>3</w:t>
      </w:r>
      <w:r w:rsidR="001C4A01" w:rsidRPr="00780177">
        <w:t>.</w:t>
      </w:r>
      <w:r w:rsidR="001C4A01">
        <w:rPr>
          <w:noProof/>
        </w:rPr>
        <w:t>13</w:t>
      </w:r>
      <w:r>
        <w:fldChar w:fldCharType="end"/>
      </w:r>
      <w:r>
        <w:t>).</w:t>
      </w:r>
    </w:p>
    <w:p w14:paraId="209782DE" w14:textId="08CE422C" w:rsidR="0026698D" w:rsidRDefault="0026698D" w:rsidP="0026698D">
      <w:pPr>
        <w:pStyle w:val="Subtitle"/>
      </w:pPr>
      <w:r>
        <w:t>Near-Field Integration</w:t>
      </w:r>
    </w:p>
    <w:p w14:paraId="3A3C1957" w14:textId="21E9B286" w:rsidR="003962CA" w:rsidRPr="00D80048" w:rsidRDefault="00F257D9" w:rsidP="0026698D">
      <w:r>
        <w:t xml:space="preserve">This is singular case 1 from above.  </w:t>
      </w:r>
      <w:r w:rsidR="0026698D">
        <w:t xml:space="preserve">Element pairs falling into this category are determined by an input parameter to the solve functions that dictate a maximum distance between element centroids that when exceeded constitute a far-field interaction and when within the distance are near-field except for the case when the test and source elements are the same.  Integration for the </w:t>
      </w:r>
      <w:r w:rsidR="0026698D">
        <w:rPr>
          <w:b/>
          <w:bCs/>
        </w:rPr>
        <w:t>Z</w:t>
      </w:r>
      <w:r w:rsidR="0026698D">
        <w:t xml:space="preserve"> matrix entries of near-field pairs uses singularity subtraction from the </w:t>
      </w:r>
      <w:proofErr w:type="gramStart"/>
      <w:r w:rsidR="0026698D">
        <w:t>Green’s</w:t>
      </w:r>
      <w:proofErr w:type="gramEnd"/>
      <w:r w:rsidR="0026698D">
        <w:t xml:space="preserve"> function followed by </w:t>
      </w:r>
      <w:r w:rsidR="0026698D">
        <w:lastRenderedPageBreak/>
        <w:t>numerical integration of the non-singular term and analytical integration of the singular term as shown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80048" w:rsidRPr="00780177" w14:paraId="3F183DF9" w14:textId="77777777" w:rsidTr="00605770">
        <w:tc>
          <w:tcPr>
            <w:tcW w:w="350" w:type="pct"/>
          </w:tcPr>
          <w:p w14:paraId="5DF5CB49" w14:textId="77777777" w:rsidR="00D80048" w:rsidRDefault="00D80048" w:rsidP="00605770"/>
        </w:tc>
        <w:tc>
          <w:tcPr>
            <w:tcW w:w="4300" w:type="pct"/>
          </w:tcPr>
          <w:p w14:paraId="39848A69" w14:textId="4CCF924B" w:rsidR="00D80048" w:rsidRDefault="00D80048" w:rsidP="00D80048">
            <w:pPr>
              <w:spacing w:after="120"/>
            </w:pPr>
            <m:oMathPara>
              <m:oMath>
                <m:r>
                  <w:rPr>
                    <w:rFonts w:ascii="Cambria Math" w:hAnsi="Cambria Math"/>
                  </w:rPr>
                  <m:t>G</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(R)+S(R)</m:t>
                </m:r>
              </m:oMath>
            </m:oMathPara>
          </w:p>
        </w:tc>
        <w:tc>
          <w:tcPr>
            <w:tcW w:w="1667" w:type="pct"/>
          </w:tcPr>
          <w:p w14:paraId="2CBE9E49" w14:textId="77777777" w:rsidR="00D80048" w:rsidRDefault="00D80048" w:rsidP="002F3230">
            <w:pPr>
              <w:pStyle w:val="Caption"/>
            </w:pPr>
          </w:p>
          <w:p w14:paraId="36142D3D" w14:textId="0B4F0369" w:rsidR="00D80048" w:rsidRPr="00780177" w:rsidRDefault="00D80048" w:rsidP="002F3230">
            <w:pPr>
              <w:pStyle w:val="Caption"/>
            </w:pPr>
            <w:bookmarkStart w:id="53" w:name="_Ref72494486"/>
            <w:r w:rsidRPr="00780177">
              <w:t>(</w:t>
            </w:r>
            <w:fldSimple w:instr=" STYLEREF  \s 1 ">
              <w:r w:rsidR="001C4A01">
                <w:rPr>
                  <w:noProof/>
                </w:rPr>
                <w:t>3</w:t>
              </w:r>
            </w:fldSimple>
            <w:r w:rsidRPr="00780177">
              <w:t>.</w:t>
            </w:r>
            <w:fldSimple w:instr=" SEQ Equation \* ARABIC \s 1 ">
              <w:r w:rsidR="001C4A01">
                <w:rPr>
                  <w:noProof/>
                </w:rPr>
                <w:t>14</w:t>
              </w:r>
            </w:fldSimple>
            <w:bookmarkEnd w:id="53"/>
            <w:r w:rsidRPr="00780177">
              <w:t>)</w:t>
            </w:r>
          </w:p>
        </w:tc>
      </w:tr>
    </w:tbl>
    <w:p w14:paraId="1B7BEEAD" w14:textId="21F1C79B" w:rsidR="003962CA" w:rsidRDefault="00D80048" w:rsidP="0026698D">
      <w:r>
        <w:t xml:space="preserve">The left term is integrated </w:t>
      </w:r>
      <w:proofErr w:type="gramStart"/>
      <w:r>
        <w:t>numerically</w:t>
      </w:r>
      <w:proofErr w:type="gramEnd"/>
      <w:r>
        <w:t xml:space="preserve"> and the right term has a purely analytical integration routine as defined in “Potential Integrals for Uniform and Linear Source Distributions on Polygonal and Polyhedral Domains” by Wilton et al</w:t>
      </w:r>
      <w:r w:rsidR="00AB39EB">
        <w:t>.</w:t>
      </w:r>
      <w:r w:rsidR="00F257D9">
        <w:t xml:space="preserve"> in the section titled </w:t>
      </w:r>
      <w:r w:rsidR="00F257D9">
        <w:rPr>
          <w:i/>
          <w:iCs/>
        </w:rPr>
        <w:t>Surface Sources Distributed on Polygons</w:t>
      </w:r>
      <w:r>
        <w:t>.</w:t>
      </w:r>
    </w:p>
    <w:p w14:paraId="133157B2" w14:textId="3678AED6" w:rsidR="00D80048" w:rsidRDefault="00D80048" w:rsidP="00D80048">
      <w:pPr>
        <w:pStyle w:val="Subtitle"/>
      </w:pPr>
      <w:r>
        <w:t>Self-Interactions</w:t>
      </w:r>
    </w:p>
    <w:p w14:paraId="32FB6EE5" w14:textId="50367D74" w:rsidR="00D80048" w:rsidRDefault="00D80048" w:rsidP="00D80048">
      <w:r>
        <w:t xml:space="preserve">The third case for integration is when the test and source elements are one in the same.  As for the near-field interactions, the singularity is subtracted like in equation </w:t>
      </w:r>
      <w:r>
        <w:fldChar w:fldCharType="begin"/>
      </w:r>
      <w:r>
        <w:instrText xml:space="preserve"> REF _Ref72494486 \h </w:instrText>
      </w:r>
      <w:r>
        <w:fldChar w:fldCharType="separate"/>
      </w:r>
      <w:r w:rsidR="001C4A01" w:rsidRPr="00780177">
        <w:t>(</w:t>
      </w:r>
      <w:r w:rsidR="001C4A01">
        <w:rPr>
          <w:noProof/>
        </w:rPr>
        <w:t>3</w:t>
      </w:r>
      <w:r w:rsidR="001C4A01" w:rsidRPr="00780177">
        <w:t>.</w:t>
      </w:r>
      <w:r w:rsidR="001C4A01">
        <w:rPr>
          <w:noProof/>
        </w:rPr>
        <w:t>14</w:t>
      </w:r>
      <w:r>
        <w:fldChar w:fldCharType="end"/>
      </w:r>
      <w:r>
        <w:t>) and the right term is handled with the same analytical routine.  The left term, however, is handled differently.  Even though the term is not singular, it is discontinuous as shown in the plot below</w:t>
      </w:r>
    </w:p>
    <w:p w14:paraId="4ED81451" w14:textId="1E6C4C7C" w:rsidR="00D80048" w:rsidRDefault="00D80048" w:rsidP="00D80048">
      <w:pPr>
        <w:jc w:val="center"/>
      </w:pPr>
      <w:r>
        <w:rPr>
          <w:noProof/>
        </w:rPr>
        <w:drawing>
          <wp:inline distT="0" distB="0" distL="0" distR="0" wp14:anchorId="15D1472E" wp14:editId="1E27762A">
            <wp:extent cx="2114901" cy="1263066"/>
            <wp:effectExtent l="0" t="0" r="0" b="0"/>
            <wp:docPr id="57" name="Picture 57" descr="A picture containing text, sky, map,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sky, map, different&#10;&#10;Description automatically generated"/>
                    <pic:cNvPicPr/>
                  </pic:nvPicPr>
                  <pic:blipFill>
                    <a:blip r:embed="rId167">
                      <a:extLst>
                        <a:ext uri="{28A0092B-C50C-407E-A947-70E740481C1C}">
                          <a14:useLocalDpi xmlns:a14="http://schemas.microsoft.com/office/drawing/2010/main" val="0"/>
                        </a:ext>
                      </a:extLst>
                    </a:blip>
                    <a:stretch>
                      <a:fillRect/>
                    </a:stretch>
                  </pic:blipFill>
                  <pic:spPr>
                    <a:xfrm>
                      <a:off x="0" y="0"/>
                      <a:ext cx="2137246" cy="1276411"/>
                    </a:xfrm>
                    <a:prstGeom prst="rect">
                      <a:avLst/>
                    </a:prstGeom>
                  </pic:spPr>
                </pic:pic>
              </a:graphicData>
            </a:graphic>
          </wp:inline>
        </w:drawing>
      </w:r>
    </w:p>
    <w:p w14:paraId="3BBEF7B4" w14:textId="20F1EB45" w:rsidR="00D80048" w:rsidRDefault="00043043" w:rsidP="002F3230">
      <w:pPr>
        <w:pStyle w:val="Caption"/>
      </w:pPr>
      <w:r>
        <w:t xml:space="preserve">Figure </w:t>
      </w:r>
      <w:fldSimple w:instr=" SEQ Figure \* ARABIC ">
        <w:r w:rsidR="001C4A01">
          <w:rPr>
            <w:noProof/>
          </w:rPr>
          <w:t>1</w:t>
        </w:r>
      </w:fldSimple>
      <w:r>
        <w:t xml:space="preserve">: Plot of real (blue) and imaginary (orange) components of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R</m:t>
            </m:r>
          </m:e>
        </m:d>
      </m:oMath>
      <w:r w:rsidR="00AB39EB">
        <w:t xml:space="preserve"> (y-axis)</w:t>
      </w:r>
      <w:r>
        <w:t xml:space="preserve"> demonstrating its discontinuity at </w:t>
      </w:r>
      <m:oMath>
        <m:r>
          <w:rPr>
            <w:rFonts w:ascii="Cambria Math" w:hAnsi="Cambria Math"/>
          </w:rPr>
          <m:t>R=0</m:t>
        </m:r>
      </m:oMath>
      <w:r w:rsidR="00AB39EB">
        <w:t xml:space="preserve"> (x-axis)</w:t>
      </w:r>
      <w:r w:rsidR="002F3230">
        <w:t>.</w:t>
      </w:r>
    </w:p>
    <w:p w14:paraId="179B189D" w14:textId="52C9FE7A" w:rsidR="002F3230" w:rsidRDefault="002F3230" w:rsidP="002F3230">
      <w:r>
        <w:t>As discussed in the Gaussian quadrature section, this numerical integration rule only works for curves that can be well approximated by polynomials</w:t>
      </w:r>
      <w:r w:rsidR="00620B8E">
        <w:t xml:space="preserve"> and </w:t>
      </w:r>
      <w:r>
        <w:t>discontinuities cannot.  To avoid this issue, the triangle/element being integrated over is split into three sub</w:t>
      </w:r>
      <w:r w:rsidR="003630A5">
        <w:t>-</w:t>
      </w:r>
      <w:r>
        <w:t>triangles</w:t>
      </w:r>
      <w:r w:rsidR="003630A5">
        <w:t xml:space="preserve"> as shown below</w:t>
      </w:r>
      <w:r>
        <w:t>.</w:t>
      </w:r>
    </w:p>
    <w:p w14:paraId="68211A69" w14:textId="1CC74CE2" w:rsidR="003630A5" w:rsidRDefault="003370F0" w:rsidP="003370F0">
      <w:pPr>
        <w:jc w:val="center"/>
      </w:pPr>
      <w:r>
        <w:rPr>
          <w:noProof/>
        </w:rPr>
        <w:drawing>
          <wp:inline distT="0" distB="0" distL="0" distR="0" wp14:anchorId="10A76091" wp14:editId="76CBD80B">
            <wp:extent cx="1671725" cy="1267163"/>
            <wp:effectExtent l="0" t="0" r="508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687929" cy="1279445"/>
                    </a:xfrm>
                    <a:prstGeom prst="rect">
                      <a:avLst/>
                    </a:prstGeom>
                    <a:noFill/>
                    <a:ln>
                      <a:noFill/>
                    </a:ln>
                  </pic:spPr>
                </pic:pic>
              </a:graphicData>
            </a:graphic>
          </wp:inline>
        </w:drawing>
      </w:r>
    </w:p>
    <w:p w14:paraId="4B665A45" w14:textId="0CF8A068" w:rsidR="003630A5" w:rsidRDefault="003370F0" w:rsidP="003370F0">
      <w:pPr>
        <w:pStyle w:val="Caption"/>
      </w:pPr>
      <w:r>
        <w:t xml:space="preserve">Figure </w:t>
      </w:r>
      <w:fldSimple w:instr=" SEQ Figure \* ARABIC ">
        <w:r w:rsidR="001C4A01">
          <w:rPr>
            <w:noProof/>
          </w:rPr>
          <w:t>2</w:t>
        </w:r>
      </w:fldSimple>
      <w:r>
        <w:t>: Triangle divided into three sub-triangles.  Central node is the testing location dictated by the test quadrature rule used.</w:t>
      </w:r>
    </w:p>
    <w:p w14:paraId="255B3CC5" w14:textId="3437818F" w:rsidR="003370F0" w:rsidRPr="00DA71F2" w:rsidRDefault="003370F0" w:rsidP="003370F0">
      <w:r>
        <w:t xml:space="preserve">Because the discontinuity is located at the central node, from the perspective of each sub-triangle, the discontinuity is </w:t>
      </w:r>
      <w:r w:rsidR="00620B8E">
        <w:t>simply</w:t>
      </w:r>
      <w:r>
        <w:t xml:space="preserve"> the end of the integration domain.</w:t>
      </w:r>
      <w:r w:rsidR="00DA71F2">
        <w:t xml:space="preserve">  Equation </w:t>
      </w:r>
      <w:r w:rsidR="00DA71F2">
        <w:fldChar w:fldCharType="begin"/>
      </w:r>
      <w:r w:rsidR="00DA71F2">
        <w:instrText xml:space="preserve"> REF _Ref72403444 \h </w:instrText>
      </w:r>
      <w:r w:rsidR="00DA71F2">
        <w:fldChar w:fldCharType="separate"/>
      </w:r>
      <w:r w:rsidR="001C4A01" w:rsidRPr="00780177">
        <w:t>(</w:t>
      </w:r>
      <w:r w:rsidR="001C4A01">
        <w:rPr>
          <w:noProof/>
        </w:rPr>
        <w:t>3</w:t>
      </w:r>
      <w:r w:rsidR="001C4A01" w:rsidRPr="00780177">
        <w:t>.</w:t>
      </w:r>
      <w:r w:rsidR="001C4A01">
        <w:rPr>
          <w:noProof/>
        </w:rPr>
        <w:t>5</w:t>
      </w:r>
      <w:r w:rsidR="00DA71F2">
        <w:fldChar w:fldCharType="end"/>
      </w:r>
      <w:r w:rsidR="00DA71F2">
        <w:t xml:space="preserve">) (elements of </w:t>
      </w:r>
      <w:r w:rsidR="00DA71F2" w:rsidRPr="00620B8E">
        <w:rPr>
          <w:b/>
          <w:bCs/>
        </w:rPr>
        <w:t>Z</w:t>
      </w:r>
      <w:r w:rsidR="00DA71F2">
        <w:t xml:space="preserve"> prior to discretization) effectively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7974"/>
        <w:gridCol w:w="810"/>
      </w:tblGrid>
      <w:tr w:rsidR="003370F0" w:rsidRPr="00780177" w14:paraId="421D9E27" w14:textId="77777777" w:rsidTr="003370F0">
        <w:tc>
          <w:tcPr>
            <w:tcW w:w="341" w:type="pct"/>
          </w:tcPr>
          <w:p w14:paraId="65496439" w14:textId="77777777" w:rsidR="003370F0" w:rsidRDefault="003370F0" w:rsidP="00605770"/>
        </w:tc>
        <w:tc>
          <w:tcPr>
            <w:tcW w:w="4292" w:type="pct"/>
          </w:tcPr>
          <w:p w14:paraId="4B96C73B" w14:textId="7DDAF1CE" w:rsidR="003370F0" w:rsidRDefault="00C700AA" w:rsidP="00605770">
            <w:pPr>
              <w:spacing w:after="120"/>
            </w:pPr>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d>
                      <m:dPr>
                        <m:begChr m:val="["/>
                        <m:endChr m:val="]"/>
                        <m:ctrlPr>
                          <w:rPr>
                            <w:rFonts w:ascii="Cambria Math" w:hAnsi="Cambria Math"/>
                            <w:i/>
                          </w:rPr>
                        </m:ctrlPr>
                      </m:dPr>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n1</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n1</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n2</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n2</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n3</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n3</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dS</m:t>
                    </m:r>
                  </m:e>
                </m:nary>
              </m:oMath>
            </m:oMathPara>
          </w:p>
        </w:tc>
        <w:tc>
          <w:tcPr>
            <w:tcW w:w="368" w:type="pct"/>
          </w:tcPr>
          <w:p w14:paraId="414E48FC" w14:textId="77777777" w:rsidR="00DA71F2" w:rsidRDefault="00DA71F2" w:rsidP="003370F0">
            <w:pPr>
              <w:pStyle w:val="Caption"/>
              <w:jc w:val="left"/>
            </w:pPr>
          </w:p>
          <w:p w14:paraId="4FC7E15D" w14:textId="4106E524" w:rsidR="003370F0" w:rsidRPr="00780177" w:rsidRDefault="003370F0" w:rsidP="003370F0">
            <w:pPr>
              <w:pStyle w:val="Caption"/>
              <w:jc w:val="left"/>
            </w:pPr>
            <w:r w:rsidRPr="00780177">
              <w:t>(</w:t>
            </w:r>
            <w:fldSimple w:instr=" STYLEREF  \s 1 ">
              <w:r w:rsidR="001C4A01">
                <w:rPr>
                  <w:noProof/>
                </w:rPr>
                <w:t>3</w:t>
              </w:r>
            </w:fldSimple>
            <w:r w:rsidRPr="00780177">
              <w:t>.</w:t>
            </w:r>
            <w:fldSimple w:instr=" SEQ Equation \* ARABIC \s 1 ">
              <w:r w:rsidR="001C4A01">
                <w:rPr>
                  <w:noProof/>
                </w:rPr>
                <w:t>15</w:t>
              </w:r>
            </w:fldSimple>
            <w:r w:rsidRPr="00780177">
              <w:t>)</w:t>
            </w:r>
          </w:p>
        </w:tc>
      </w:tr>
    </w:tbl>
    <w:p w14:paraId="5FFC027B" w14:textId="58DFA8A5" w:rsidR="003630A5" w:rsidRPr="002F3230" w:rsidRDefault="00DA71F2" w:rsidP="002F3230">
      <w:r>
        <w:t>Where the three source integrals are each over one of the sub-triangles.  Gaussian quadrature is applied to each integral as before, but it is not written out for succinctness.</w:t>
      </w:r>
    </w:p>
    <w:p w14:paraId="78B84522" w14:textId="77777777" w:rsidR="000F7A95" w:rsidRDefault="000F7A95">
      <w:pPr>
        <w:rPr>
          <w:rFonts w:asciiTheme="majorHAnsi" w:eastAsiaTheme="majorEastAsia" w:hAnsiTheme="majorHAnsi" w:cstheme="majorBidi"/>
          <w:b/>
          <w:bCs/>
          <w:smallCaps/>
          <w:color w:val="000000" w:themeColor="text1"/>
          <w:sz w:val="36"/>
          <w:szCs w:val="36"/>
        </w:rPr>
      </w:pPr>
      <w:bookmarkStart w:id="54" w:name="_Toc79766287"/>
      <w:r>
        <w:br w:type="page"/>
      </w:r>
    </w:p>
    <w:p w14:paraId="078FA2E6" w14:textId="6CB1B6A2" w:rsidR="00C92E36" w:rsidRDefault="00C92E36" w:rsidP="003F3334">
      <w:pPr>
        <w:pStyle w:val="Heading1"/>
      </w:pPr>
      <w:r>
        <w:lastRenderedPageBreak/>
        <w:t>Scattering Matrix</w:t>
      </w:r>
      <w:bookmarkEnd w:id="54"/>
      <w:r>
        <w:t xml:space="preserve"> </w:t>
      </w:r>
    </w:p>
    <w:p w14:paraId="1A9DB4B5" w14:textId="6BF9DC93" w:rsidR="004F6911" w:rsidRDefault="00B51199" w:rsidP="00C92E36">
      <w:pPr>
        <w:rPr>
          <w:rFonts w:ascii="Cambria Math" w:hAnsi="Cambria Math"/>
        </w:rPr>
      </w:pPr>
      <w:r>
        <w:t>The scattering matrix provides a means of computing the outgoing field</w:t>
      </w:r>
      <w:r w:rsidR="00885432">
        <w:t>s</w:t>
      </w:r>
      <w:r>
        <w:t xml:space="preserve"> on </w:t>
      </w:r>
      <w:r w:rsidRPr="00B51199">
        <w:rPr>
          <w:rFonts w:ascii="Cambria Math" w:hAnsi="Cambria Math"/>
          <w:position w:val="-12"/>
        </w:rPr>
        <w:object w:dxaOrig="460" w:dyaOrig="360" w14:anchorId="25748514">
          <v:shape id="_x0000_i1112" type="#_x0000_t75" style="width:22.5pt;height:18.75pt" o:ole="">
            <v:imagedata r:id="rId113" o:title=""/>
          </v:shape>
          <o:OLEObject Type="Embed" ProgID="Equation.DSMT4" ShapeID="_x0000_i1112" DrawAspect="Content" ObjectID="_1690621090" r:id="rId169"/>
        </w:object>
      </w:r>
      <w:r>
        <w:rPr>
          <w:rFonts w:ascii="Cambria Math" w:hAnsi="Cambria Math"/>
        </w:rPr>
        <w:t xml:space="preserve">, </w:t>
      </w:r>
      <w:r w:rsidR="00470882">
        <w:rPr>
          <w:rFonts w:ascii="Cambria Math" w:hAnsi="Cambria Math"/>
        </w:rPr>
        <w:t xml:space="preserve">a fictitious </w:t>
      </w:r>
      <w:r>
        <w:rPr>
          <w:rFonts w:ascii="Cambria Math" w:hAnsi="Cambria Math"/>
        </w:rPr>
        <w:t xml:space="preserve">spherical surface surrounding the scatterer </w:t>
      </w:r>
      <w:r w:rsidR="00885432">
        <w:rPr>
          <w:rFonts w:ascii="Cambria Math" w:hAnsi="Cambria Math"/>
        </w:rPr>
        <w:t>in its far field</w:t>
      </w:r>
      <w:r w:rsidR="00D7674B">
        <w:rPr>
          <w:rFonts w:ascii="Cambria Math" w:hAnsi="Cambria Math"/>
        </w:rPr>
        <w:t>, from the incoming field</w:t>
      </w:r>
      <w:r w:rsidR="00885432">
        <w:rPr>
          <w:rFonts w:ascii="Cambria Math" w:hAnsi="Cambria Math"/>
        </w:rPr>
        <w:t>s</w:t>
      </w:r>
      <w:r w:rsidR="00DD1597">
        <w:rPr>
          <w:rFonts w:ascii="Cambria Math" w:hAnsi="Cambria Math"/>
        </w:rPr>
        <w:t>.</w:t>
      </w:r>
      <w:r w:rsidR="00885432">
        <w:rPr>
          <w:rFonts w:ascii="Cambria Math" w:hAnsi="Cambria Math"/>
        </w:rPr>
        <w:t xml:space="preserve">  </w:t>
      </w:r>
      <w:r w:rsidR="004F6911">
        <w:rPr>
          <w:rFonts w:ascii="Cambria Math" w:hAnsi="Cambria Math"/>
        </w:rPr>
        <w:t>To provide physical intuition, i</w:t>
      </w:r>
      <w:r w:rsidR="00131863">
        <w:rPr>
          <w:rFonts w:ascii="Cambria Math" w:hAnsi="Cambria Math"/>
        </w:rPr>
        <w:t xml:space="preserve">magine a spherical scatterer with an incident spherical wave </w:t>
      </w:r>
      <w:r w:rsidR="00ED11EB">
        <w:rPr>
          <w:rFonts w:ascii="Cambria Math" w:hAnsi="Cambria Math"/>
        </w:rPr>
        <w:t xml:space="preserve">of degree </w:t>
      </w:r>
      <m:oMath>
        <m:r>
          <m:rPr>
            <m:scr m:val="script"/>
          </m:rPr>
          <w:rPr>
            <w:rFonts w:ascii="Cambria Math" w:hAnsi="Cambria Math"/>
          </w:rPr>
          <m:t>l</m:t>
        </m:r>
      </m:oMath>
      <w:r w:rsidR="00ED11EB">
        <w:rPr>
          <w:rFonts w:ascii="Cambria Math" w:hAnsi="Cambria Math"/>
        </w:rPr>
        <w:t xml:space="preserve"> and order </w:t>
      </w:r>
      <m:oMath>
        <m:r>
          <m:rPr>
            <m:scr m:val="script"/>
          </m:rPr>
          <w:rPr>
            <w:rFonts w:ascii="Cambria Math" w:hAnsi="Cambria Math"/>
          </w:rPr>
          <m:t>m</m:t>
        </m:r>
      </m:oMath>
      <w:r w:rsidR="00ED11EB">
        <w:rPr>
          <w:rFonts w:ascii="Cambria Math" w:hAnsi="Cambria Math"/>
        </w:rPr>
        <w:t xml:space="preserve">.  The only wave reflected from the scatterer will be a spherical wave of degree </w:t>
      </w:r>
      <m:oMath>
        <m:r>
          <m:rPr>
            <m:scr m:val="script"/>
          </m:rPr>
          <w:rPr>
            <w:rFonts w:ascii="Cambria Math" w:hAnsi="Cambria Math"/>
          </w:rPr>
          <m:t>l</m:t>
        </m:r>
      </m:oMath>
      <w:r w:rsidR="00ED11EB">
        <w:rPr>
          <w:rFonts w:ascii="Cambria Math" w:hAnsi="Cambria Math"/>
        </w:rPr>
        <w:t xml:space="preserve"> and order </w:t>
      </w:r>
      <m:oMath>
        <m:r>
          <m:rPr>
            <m:scr m:val="script"/>
          </m:rPr>
          <w:rPr>
            <w:rFonts w:ascii="Cambria Math" w:hAnsi="Cambria Math"/>
          </w:rPr>
          <m:t>m</m:t>
        </m:r>
      </m:oMath>
      <w:r w:rsidR="004F6911">
        <w:rPr>
          <w:rFonts w:ascii="Cambria Math" w:hAnsi="Cambria Math"/>
        </w:rPr>
        <w:t xml:space="preserve"> because it is a perfect sphere and a scattering “matrix” of size 1x1 can be formed by the scattering coefficient  </w:t>
      </w:r>
      <m:oMath>
        <m:r>
          <m:rPr>
            <m:sty m:val="p"/>
          </m:rPr>
          <w:rPr>
            <w:rFonts w:ascii="Cambria Math" w:hAnsi="Cambria Math"/>
          </w:rPr>
          <m:t>Γ</m:t>
        </m:r>
      </m:oMath>
      <w:r w:rsidR="004F6911">
        <w:rPr>
          <w:rFonts w:ascii="Cambria Math" w:hAnsi="Cambria Math"/>
        </w:rPr>
        <w:t xml:space="preserve">.  If the incident wave contains </w:t>
      </w:r>
      <w:r w:rsidR="004F6911" w:rsidRPr="004F6911">
        <w:rPr>
          <w:rFonts w:ascii="Cambria Math" w:hAnsi="Cambria Math"/>
          <w:i/>
          <w:iCs/>
        </w:rPr>
        <w:t>N</w:t>
      </w:r>
      <w:r w:rsidR="004F6911">
        <w:rPr>
          <w:rFonts w:ascii="Cambria Math" w:hAnsi="Cambria Math"/>
        </w:rPr>
        <w:t xml:space="preserve"> </w:t>
      </w:r>
      <w:r w:rsidR="002823D8">
        <w:rPr>
          <w:rFonts w:ascii="Cambria Math" w:hAnsi="Cambria Math"/>
        </w:rPr>
        <w:t>harmonics</w:t>
      </w:r>
      <w:r w:rsidR="004F6911">
        <w:rPr>
          <w:rFonts w:ascii="Cambria Math" w:hAnsi="Cambria Math"/>
        </w:rPr>
        <w:t xml:space="preserve"> of spherical waves, then the scattering matrix becomes a diagonal matrix of size </w:t>
      </w:r>
      <w:r w:rsidR="004F6911" w:rsidRPr="004F6911">
        <w:rPr>
          <w:rFonts w:ascii="Cambria Math" w:hAnsi="Cambria Math"/>
          <w:i/>
          <w:iCs/>
        </w:rPr>
        <w:t>N</w:t>
      </w:r>
      <w:r w:rsidR="004F6911">
        <w:rPr>
          <w:rFonts w:ascii="Cambria Math" w:hAnsi="Cambria Math"/>
          <w:i/>
          <w:iCs/>
        </w:rPr>
        <w:t xml:space="preserve"> </w:t>
      </w:r>
      <w:proofErr w:type="spellStart"/>
      <w:r w:rsidR="004F6911">
        <w:rPr>
          <w:rFonts w:ascii="Cambria Math" w:hAnsi="Cambria Math"/>
        </w:rPr>
        <w:t>x</w:t>
      </w:r>
      <w:r w:rsidR="004F6911" w:rsidRPr="004F6911">
        <w:rPr>
          <w:rFonts w:ascii="Cambria Math" w:hAnsi="Cambria Math"/>
          <w:i/>
          <w:iCs/>
        </w:rPr>
        <w:t>N</w:t>
      </w:r>
      <w:proofErr w:type="spellEnd"/>
      <w:r w:rsidR="004F6911">
        <w:rPr>
          <w:rFonts w:ascii="Cambria Math" w:hAnsi="Cambria Math"/>
        </w:rPr>
        <w:t xml:space="preserve"> where the diagonal elements correspond to the reflection coefficients for each </w:t>
      </w:r>
      <w:r w:rsidR="002823D8">
        <w:rPr>
          <w:rFonts w:ascii="Cambria Math" w:hAnsi="Cambria Math"/>
        </w:rPr>
        <w:t>harmonic</w:t>
      </w:r>
      <w:r w:rsidR="004F6911">
        <w:rPr>
          <w:rFonts w:ascii="Cambria Math" w:hAnsi="Cambria Math"/>
        </w:rPr>
        <w:t xml:space="preserve">.  If the geometry is changed to an arbitrary non-spherical shape, then the scattering matrix will lose its diagonal property because the non-spherical geometric features cause coupling between incident and reflected waves of different </w:t>
      </w:r>
      <w:r w:rsidR="002823D8">
        <w:rPr>
          <w:rFonts w:ascii="Cambria Math" w:hAnsi="Cambria Math"/>
        </w:rPr>
        <w:t>harmonics</w:t>
      </w:r>
      <w:r w:rsidR="004F6911">
        <w:rPr>
          <w:rFonts w:ascii="Cambria Math" w:hAnsi="Cambria Math"/>
        </w:rPr>
        <w:t xml:space="preserve">.  </w:t>
      </w:r>
    </w:p>
    <w:p w14:paraId="68FABAB7" w14:textId="43AFF8EF" w:rsidR="00E93A2F" w:rsidRDefault="00E93A2F" w:rsidP="00C92E36">
      <w:pPr>
        <w:rPr>
          <w:rFonts w:ascii="Cambria Math" w:hAnsi="Cambria Math"/>
        </w:rPr>
      </w:pPr>
      <w:r>
        <w:rPr>
          <w:rFonts w:ascii="Cambria Math" w:hAnsi="Cambria Math"/>
        </w:rPr>
        <w:t xml:space="preserve">Mathematically, the scattering matrix is a unitless matrix, </w:t>
      </w:r>
      <w:r w:rsidRPr="00E93A2F">
        <w:rPr>
          <w:rFonts w:ascii="Cambria Math" w:hAnsi="Cambria Math"/>
          <w:b/>
          <w:bCs/>
        </w:rPr>
        <w:t>S</w:t>
      </w:r>
      <w:r>
        <w:rPr>
          <w:rFonts w:ascii="Cambria Math" w:hAnsi="Cambria Math"/>
        </w:rPr>
        <w:t>, that relates a set of incoming waves to a set of outgoing waves in the far-field</w:t>
      </w:r>
    </w:p>
    <w:p w14:paraId="23C73BB2" w14:textId="5783D549" w:rsidR="00E93A2F" w:rsidRPr="00E93A2F" w:rsidRDefault="00C700AA" w:rsidP="00E93A2F">
      <m:oMathPara>
        <m:oMath>
          <m:sSub>
            <m:sSubPr>
              <m:ctrlPr>
                <w:rPr>
                  <w:rFonts w:ascii="Cambria Math" w:hAnsi="Cambria Math"/>
                  <w:i/>
                </w:rPr>
              </m:ctrlPr>
            </m:sSubPr>
            <m:e>
              <m:r>
                <m:rPr>
                  <m:scr m:val="script"/>
                </m:rPr>
                <w:rPr>
                  <w:rFonts w:ascii="Cambria Math" w:hAnsi="Cambria Math"/>
                </w:rPr>
                <m:t>O</m:t>
              </m:r>
            </m:e>
            <m:sub>
              <m:r>
                <w:rPr>
                  <w:rFonts w:ascii="Cambria Math" w:hAnsi="Cambria Math"/>
                </w:rPr>
                <m:t>t,||</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tp</m:t>
              </m:r>
            </m:sub>
          </m:sSub>
          <m:sSubSup>
            <m:sSubSupPr>
              <m:ctrlPr>
                <w:rPr>
                  <w:rFonts w:ascii="Cambria Math" w:hAnsi="Cambria Math"/>
                  <w:i/>
                </w:rPr>
              </m:ctrlPr>
            </m:sSubSupPr>
            <m:e>
              <m:r>
                <m:rPr>
                  <m:scr m:val="script"/>
                </m:rPr>
                <w:rPr>
                  <w:rFonts w:ascii="Cambria Math" w:hAnsi="Cambria Math"/>
                </w:rPr>
                <m:t>I</m:t>
              </m:r>
            </m:e>
            <m:sub>
              <m:r>
                <w:rPr>
                  <w:rFonts w:ascii="Cambria Math" w:hAnsi="Cambria Math"/>
                </w:rPr>
                <m:t>p,||</m:t>
              </m:r>
            </m:sub>
            <m:sup>
              <m:r>
                <w:rPr>
                  <w:rFonts w:ascii="Cambria Math" w:hAnsi="Cambria Math"/>
                </w:rPr>
                <m:t>*</m:t>
              </m:r>
            </m:sup>
          </m:sSubSup>
          <m:d>
            <m:dPr>
              <m:ctrlPr>
                <w:rPr>
                  <w:rFonts w:ascii="Cambria Math" w:hAnsi="Cambria Math"/>
                  <w:i/>
                </w:rPr>
              </m:ctrlPr>
            </m:dPr>
            <m:e>
              <m:r>
                <w:rPr>
                  <w:rFonts w:ascii="Cambria Math" w:hAnsi="Cambria Math"/>
                </w:rPr>
                <m:t>r</m:t>
              </m:r>
            </m:e>
          </m:d>
        </m:oMath>
      </m:oMathPara>
    </w:p>
    <w:p w14:paraId="7161FA2B" w14:textId="73BFD496" w:rsidR="00E93A2F" w:rsidRPr="009C76BC" w:rsidRDefault="00E93A2F" w:rsidP="00E93A2F">
      <w:r>
        <w:t xml:space="preserve">Where </w:t>
      </w:r>
      <m:oMath>
        <m:sSub>
          <m:sSubPr>
            <m:ctrlPr>
              <w:rPr>
                <w:rFonts w:ascii="Cambria Math" w:hAnsi="Cambria Math"/>
                <w:i/>
              </w:rPr>
            </m:ctrlPr>
          </m:sSubPr>
          <m:e>
            <m:r>
              <m:rPr>
                <m:scr m:val="script"/>
              </m:rPr>
              <w:rPr>
                <w:rFonts w:ascii="Cambria Math" w:hAnsi="Cambria Math"/>
              </w:rPr>
              <m:t>O</m:t>
            </m:r>
          </m:e>
          <m:sub>
            <m:r>
              <w:rPr>
                <w:rFonts w:ascii="Cambria Math" w:hAnsi="Cambria Math"/>
              </w:rPr>
              <m:t>t,||</m:t>
            </m:r>
          </m:sub>
        </m:sSub>
        <m:d>
          <m:dPr>
            <m:ctrlPr>
              <w:rPr>
                <w:rFonts w:ascii="Cambria Math" w:hAnsi="Cambria Math"/>
                <w:i/>
              </w:rPr>
            </m:ctrlPr>
          </m:dPr>
          <m:e>
            <m:r>
              <w:rPr>
                <w:rFonts w:ascii="Cambria Math" w:hAnsi="Cambria Math"/>
              </w:rPr>
              <m:t>kr</m:t>
            </m:r>
          </m:e>
        </m:d>
      </m:oMath>
      <w:r>
        <w:t xml:space="preserve"> </w:t>
      </w:r>
      <w:r w:rsidR="00C15619">
        <w:t>is the outgoing wave of</w:t>
      </w:r>
      <w:r w:rsidR="009C76BC">
        <w:t xml:space="preserve"> t-</w:t>
      </w:r>
      <w:proofErr w:type="spellStart"/>
      <w:r w:rsidR="009C76BC">
        <w:t>th</w:t>
      </w:r>
      <w:proofErr w:type="spellEnd"/>
      <w:r w:rsidR="00C15619">
        <w:t xml:space="preserve"> mode</w:t>
      </w:r>
      <w:r w:rsidR="002823D8">
        <w:t xml:space="preserve"> (or harmonic)</w:t>
      </w:r>
      <w:r w:rsidR="00C15619">
        <w:t xml:space="preserve"> on </w:t>
      </w:r>
      <m:oMath>
        <m:r>
          <m:rPr>
            <m:sty m:val="p"/>
          </m:rP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f</m:t>
            </m:r>
          </m:sub>
        </m:sSub>
      </m:oMath>
      <w:r w:rsidR="00C15619">
        <w:t xml:space="preserve">, </w:t>
      </w:r>
      <m:oMath>
        <m:sSubSup>
          <m:sSubSupPr>
            <m:ctrlPr>
              <w:rPr>
                <w:rFonts w:ascii="Cambria Math" w:hAnsi="Cambria Math"/>
                <w:i/>
              </w:rPr>
            </m:ctrlPr>
          </m:sSubSupPr>
          <m:e>
            <m:r>
              <m:rPr>
                <m:scr m:val="script"/>
              </m:rPr>
              <w:rPr>
                <w:rFonts w:ascii="Cambria Math" w:hAnsi="Cambria Math"/>
              </w:rPr>
              <m:t>I</m:t>
            </m:r>
          </m:e>
          <m:sub>
            <m:r>
              <w:rPr>
                <w:rFonts w:ascii="Cambria Math" w:hAnsi="Cambria Math"/>
              </w:rPr>
              <m:t>p,||</m:t>
            </m:r>
          </m:sub>
          <m:sup>
            <m:r>
              <w:rPr>
                <w:rFonts w:ascii="Cambria Math" w:hAnsi="Cambria Math"/>
              </w:rPr>
              <m:t>*</m:t>
            </m:r>
          </m:sup>
        </m:sSubSup>
        <m:d>
          <m:dPr>
            <m:ctrlPr>
              <w:rPr>
                <w:rFonts w:ascii="Cambria Math" w:hAnsi="Cambria Math"/>
                <w:i/>
              </w:rPr>
            </m:ctrlPr>
          </m:dPr>
          <m:e>
            <m:r>
              <w:rPr>
                <w:rFonts w:ascii="Cambria Math" w:hAnsi="Cambria Math"/>
              </w:rPr>
              <m:t>kr</m:t>
            </m:r>
          </m:e>
        </m:d>
      </m:oMath>
      <w:r w:rsidR="00C15619">
        <w:t xml:space="preserve"> is the complex conjugate of the incoming wave of </w:t>
      </w:r>
      <w:r w:rsidR="009C76BC">
        <w:t>p-</w:t>
      </w:r>
      <w:proofErr w:type="spellStart"/>
      <w:r w:rsidR="009C76BC">
        <w:t>th</w:t>
      </w:r>
      <w:proofErr w:type="spellEnd"/>
      <w:r w:rsidR="009C76BC">
        <w:t xml:space="preserve"> </w:t>
      </w:r>
      <w:r w:rsidR="00C15619">
        <w:t>mode</w:t>
      </w:r>
      <w:r w:rsidR="009C76BC">
        <w:t xml:space="preserve"> on </w:t>
      </w:r>
      <m:oMath>
        <m:r>
          <m:rPr>
            <m:sty m:val="p"/>
          </m:rP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f</m:t>
            </m:r>
          </m:sub>
        </m:sSub>
      </m:oMath>
      <w:r w:rsidR="009C76BC">
        <w:t xml:space="preserve"> and </w:t>
      </w:r>
      <m:oMath>
        <m:sSub>
          <m:sSubPr>
            <m:ctrlPr>
              <w:rPr>
                <w:rFonts w:ascii="Cambria Math" w:hAnsi="Cambria Math"/>
                <w:i/>
              </w:rPr>
            </m:ctrlPr>
          </m:sSubPr>
          <m:e>
            <m:r>
              <w:rPr>
                <w:rFonts w:ascii="Cambria Math" w:hAnsi="Cambria Math"/>
              </w:rPr>
              <m:t>S</m:t>
            </m:r>
          </m:e>
          <m:sub>
            <m:r>
              <w:rPr>
                <w:rFonts w:ascii="Cambria Math" w:hAnsi="Cambria Math"/>
              </w:rPr>
              <m:t>tp</m:t>
            </m:r>
          </m:sub>
        </m:sSub>
      </m:oMath>
      <w:r w:rsidR="009C76BC">
        <w:t xml:space="preserve"> is the entry of </w:t>
      </w:r>
      <w:r w:rsidR="009C76BC" w:rsidRPr="009C76BC">
        <w:rPr>
          <w:b/>
          <w:bCs/>
        </w:rPr>
        <w:t>S</w:t>
      </w:r>
      <w:r w:rsidR="009C76BC">
        <w:rPr>
          <w:b/>
          <w:bCs/>
        </w:rPr>
        <w:t xml:space="preserve"> </w:t>
      </w:r>
      <w:r w:rsidR="009C76BC">
        <w:t>in the t-</w:t>
      </w:r>
      <w:proofErr w:type="spellStart"/>
      <w:r w:rsidR="009C76BC">
        <w:t>th</w:t>
      </w:r>
      <w:proofErr w:type="spellEnd"/>
      <w:r w:rsidR="009C76BC">
        <w:t xml:space="preserve"> row and p-</w:t>
      </w:r>
      <w:proofErr w:type="spellStart"/>
      <w:r w:rsidR="009C76BC">
        <w:t>th</w:t>
      </w:r>
      <w:proofErr w:type="spellEnd"/>
      <w:r w:rsidR="009C76BC">
        <w:t xml:space="preserve"> column.  Each entry of </w:t>
      </w:r>
      <w:r w:rsidR="009C76BC">
        <w:rPr>
          <w:b/>
          <w:bCs/>
        </w:rPr>
        <w:t>S</w:t>
      </w:r>
      <w:r w:rsidR="009C76BC">
        <w:t xml:space="preserve"> relates a specific incoming mode from a defined set of modes to another mode in the same set. </w:t>
      </w:r>
    </w:p>
    <w:p w14:paraId="4E648533" w14:textId="5EAE92D5" w:rsidR="002823D8" w:rsidRPr="009C76BC" w:rsidRDefault="002823D8" w:rsidP="002823D8">
      <w:r>
        <w:t xml:space="preserve">In theory, a scattering matrix relates any arbitrary set of incoming modes to outgoing modes.  However, to completely define the scattering properties of an object, all possible modes would be required.  In practice, as higher and higher modes are sent in, the electrical size of the object </w:t>
      </w:r>
      <w:proofErr w:type="gramStart"/>
      <w:r>
        <w:t>decreases</w:t>
      </w:r>
      <w:proofErr w:type="gramEnd"/>
      <w:r>
        <w:t xml:space="preserve"> and the matrix can be truncated as the scattering coefficients will go to zero.  There is more on this later in the section.</w:t>
      </w:r>
    </w:p>
    <w:p w14:paraId="4466CB2B" w14:textId="4469FFB0" w:rsidR="00C92E36" w:rsidRDefault="002823D8" w:rsidP="00C92E36">
      <w:pPr>
        <w:pStyle w:val="Heading3"/>
      </w:pPr>
      <w:bookmarkStart w:id="55" w:name="_Toc79766288"/>
      <w:r>
        <w:t>Acoustic Derivation</w:t>
      </w:r>
      <w:bookmarkEnd w:id="55"/>
    </w:p>
    <w:p w14:paraId="37A00CD6" w14:textId="727D264E" w:rsidR="00D91F09" w:rsidRPr="00885432" w:rsidRDefault="00885432" w:rsidP="00885432">
      <w:r>
        <w:t>The</w:t>
      </w:r>
      <w:r w:rsidR="002823D8">
        <w:t xml:space="preserve"> acoustic</w:t>
      </w:r>
      <w:r>
        <w:t xml:space="preserve"> scattering matrix is first derived from the sound-soft integral equation.  </w:t>
      </w:r>
    </w:p>
    <w:p w14:paraId="2244EECC" w14:textId="1308CEB1" w:rsidR="008905D6" w:rsidRDefault="008905D6" w:rsidP="008905D6">
      <w:pPr>
        <w:pStyle w:val="MTDisplayEquation"/>
      </w:pPr>
      <w:r>
        <w:tab/>
      </w:r>
      <w:r w:rsidR="00355644" w:rsidRPr="00355644">
        <w:rPr>
          <w:position w:val="-86"/>
        </w:rPr>
        <w:object w:dxaOrig="3159" w:dyaOrig="1620" w14:anchorId="049FECB1">
          <v:shape id="_x0000_i1113" type="#_x0000_t75" style="width:159.05pt;height:79.45pt" o:ole="">
            <v:imagedata r:id="rId170" o:title=""/>
          </v:shape>
          <o:OLEObject Type="Embed" ProgID="Equation.DSMT4" ShapeID="_x0000_i1113" DrawAspect="Content" ObjectID="_1690621091" r:id="rId171"/>
        </w:object>
      </w:r>
    </w:p>
    <w:p w14:paraId="44E6BC2B" w14:textId="77777777" w:rsidR="005323A6" w:rsidRDefault="00F2242C" w:rsidP="00F2242C">
      <w:pPr>
        <w:pStyle w:val="MTDisplayEquation"/>
      </w:pPr>
      <w:r>
        <w:t>The</w:t>
      </w:r>
      <w:r w:rsidR="00D66A4B">
        <w:t xml:space="preserve"> first </w:t>
      </w:r>
      <w:r>
        <w:t xml:space="preserve">exponential term in the </w:t>
      </w:r>
      <w:proofErr w:type="gramStart"/>
      <w:r>
        <w:t>Green’s</w:t>
      </w:r>
      <w:proofErr w:type="gramEnd"/>
      <w:r>
        <w:t xml:space="preserve"> function can be</w:t>
      </w:r>
      <w:r w:rsidR="00D66A4B">
        <w:t xml:space="preserve"> rewritten using the asymptotic form of a Hankel function of the second kind and the second exponential term can be</w:t>
      </w:r>
      <w:r>
        <w:t xml:space="preserve"> expanded in terms of spherical harmonics</w:t>
      </w:r>
    </w:p>
    <w:p w14:paraId="2F031A62" w14:textId="1811EF74" w:rsidR="00F2242C" w:rsidRDefault="005323A6" w:rsidP="00F2242C">
      <w:pPr>
        <w:pStyle w:val="MTDisplayEquation"/>
      </w:pPr>
      <w:r>
        <w:tab/>
      </w:r>
      <w:r w:rsidR="00122D52" w:rsidRPr="00122D52">
        <w:rPr>
          <w:position w:val="-62"/>
        </w:rPr>
        <w:object w:dxaOrig="6360" w:dyaOrig="1359" w14:anchorId="58133446">
          <v:shape id="_x0000_i1114" type="#_x0000_t75" style="width:318pt;height:68.2pt" o:ole="">
            <v:imagedata r:id="rId172" o:title=""/>
          </v:shape>
          <o:OLEObject Type="Embed" ProgID="Equation.DSMT4" ShapeID="_x0000_i1114" DrawAspect="Content" ObjectID="_1690621092" r:id="rId173"/>
        </w:object>
      </w:r>
    </w:p>
    <w:p w14:paraId="79773CE2" w14:textId="7524937F" w:rsidR="00457904" w:rsidRDefault="00457904" w:rsidP="00457904">
      <w:pPr>
        <w:pStyle w:val="MTDisplayEquation"/>
      </w:pPr>
      <w:r>
        <w:lastRenderedPageBreak/>
        <w:t xml:space="preserve">Now we can write an expanded form of the </w:t>
      </w:r>
      <w:proofErr w:type="gramStart"/>
      <w:r>
        <w:t>Green’s</w:t>
      </w:r>
      <w:proofErr w:type="gramEnd"/>
      <w:r>
        <w:t xml:space="preserve"> function </w:t>
      </w:r>
    </w:p>
    <w:p w14:paraId="5F927E1C" w14:textId="5EBFDFA1" w:rsidR="00457904" w:rsidRDefault="00457904" w:rsidP="00457904">
      <w:pPr>
        <w:pStyle w:val="MTDisplayEquation"/>
      </w:pPr>
      <w:r>
        <w:tab/>
      </w:r>
      <w:r w:rsidR="008C4248" w:rsidRPr="00457904">
        <w:rPr>
          <w:position w:val="-28"/>
        </w:rPr>
        <w:object w:dxaOrig="6600" w:dyaOrig="680" w14:anchorId="43DFDF65">
          <v:shape id="_x0000_i1115" type="#_x0000_t75" style="width:329.35pt;height:34.5pt" o:ole="">
            <v:imagedata r:id="rId174" o:title=""/>
          </v:shape>
          <o:OLEObject Type="Embed" ProgID="Equation.DSMT4" ShapeID="_x0000_i1115" DrawAspect="Content" ObjectID="_1690621093" r:id="rId175"/>
        </w:object>
      </w:r>
    </w:p>
    <w:p w14:paraId="0A1501A7" w14:textId="1378E70B" w:rsidR="00457904" w:rsidRDefault="00457904" w:rsidP="00457904">
      <w:r>
        <w:t xml:space="preserve">Since </w:t>
      </w:r>
      <w:r w:rsidRPr="00457904">
        <w:rPr>
          <w:position w:val="-4"/>
        </w:rPr>
        <w:object w:dxaOrig="180" w:dyaOrig="260" w14:anchorId="5F7943A0">
          <v:shape id="_x0000_i1116" type="#_x0000_t75" style="width:7.5pt;height:11.25pt" o:ole="">
            <v:imagedata r:id="rId176" o:title=""/>
          </v:shape>
          <o:OLEObject Type="Embed" ProgID="Equation.DSMT4" ShapeID="_x0000_i1116" DrawAspect="Content" ObjectID="_1690621094" r:id="rId177"/>
        </w:object>
      </w:r>
      <w:r>
        <w:t>is arbitrary</w:t>
      </w:r>
      <w:r w:rsidR="008C4248">
        <w:t>,</w:t>
      </w:r>
      <w:r>
        <w:t xml:space="preserve"> the terms outside the summation </w:t>
      </w:r>
      <w:r w:rsidR="008C4248">
        <w:t xml:space="preserve">with </w:t>
      </w:r>
      <w:r w:rsidR="008C4248" w:rsidRPr="00457904">
        <w:rPr>
          <w:position w:val="-4"/>
        </w:rPr>
        <w:object w:dxaOrig="180" w:dyaOrig="260" w14:anchorId="4698910C">
          <v:shape id="_x0000_i1117" type="#_x0000_t75" style="width:7.5pt;height:11.25pt" o:ole="">
            <v:imagedata r:id="rId176" o:title=""/>
          </v:shape>
          <o:OLEObject Type="Embed" ProgID="Equation.DSMT4" ShapeID="_x0000_i1117" DrawAspect="Content" ObjectID="_1690621095" r:id="rId178"/>
        </w:object>
      </w:r>
      <w:r w:rsidR="008C4248">
        <w:t xml:space="preserve">-dependence can be distributed </w:t>
      </w:r>
      <w:r>
        <w:t>onto the terms within</w:t>
      </w:r>
      <w:r w:rsidR="00BE3990">
        <w:t>.</w:t>
      </w:r>
    </w:p>
    <w:p w14:paraId="6579478B" w14:textId="0697A301" w:rsidR="00BE3990" w:rsidRDefault="00BE3990" w:rsidP="00BE3990">
      <w:pPr>
        <w:pStyle w:val="MTDisplayEquation"/>
      </w:pPr>
      <w:r>
        <w:tab/>
      </w:r>
      <w:r w:rsidR="008C4248" w:rsidRPr="00BE3990">
        <w:rPr>
          <w:position w:val="-28"/>
        </w:rPr>
        <w:object w:dxaOrig="5260" w:dyaOrig="680" w14:anchorId="35C243C0">
          <v:shape id="_x0000_i1118" type="#_x0000_t75" style="width:261.7pt;height:34.5pt" o:ole="">
            <v:imagedata r:id="rId179" o:title=""/>
          </v:shape>
          <o:OLEObject Type="Embed" ProgID="Equation.DSMT4" ShapeID="_x0000_i1118" DrawAspect="Content" ObjectID="_1690621096" r:id="rId180"/>
        </w:object>
      </w:r>
    </w:p>
    <w:p w14:paraId="7C4B8D93" w14:textId="79834998" w:rsidR="00BE3990" w:rsidRDefault="00BE3990" w:rsidP="00C92E36">
      <w:pPr>
        <w:pStyle w:val="MTDisplayEquation"/>
      </w:pPr>
      <w:r>
        <w:t>Finally, the scattered far-field can be written in an expanded form as</w:t>
      </w:r>
    </w:p>
    <w:p w14:paraId="3CAB3C89" w14:textId="0BA8E82E" w:rsidR="00BE3990" w:rsidRPr="00BE3990" w:rsidRDefault="00BE3990" w:rsidP="00BE3990">
      <w:pPr>
        <w:pStyle w:val="MTDisplayEquation"/>
      </w:pPr>
      <w:r>
        <w:tab/>
      </w:r>
      <w:r w:rsidR="00355644" w:rsidRPr="00BE3990">
        <w:rPr>
          <w:position w:val="-28"/>
        </w:rPr>
        <w:object w:dxaOrig="6280" w:dyaOrig="680" w14:anchorId="208715AE">
          <v:shape id="_x0000_i1119" type="#_x0000_t75" style="width:313.35pt;height:34.5pt" o:ole="">
            <v:imagedata r:id="rId181" o:title=""/>
          </v:shape>
          <o:OLEObject Type="Embed" ProgID="Equation.DSMT4" ShapeID="_x0000_i1119" DrawAspect="Content" ObjectID="_1690621097" r:id="rId1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12</w:instrText>
        </w:r>
      </w:fldSimple>
      <w:r>
        <w:instrText>)</w:instrText>
      </w:r>
      <w:r>
        <w:fldChar w:fldCharType="end"/>
      </w:r>
    </w:p>
    <w:p w14:paraId="5DD64097" w14:textId="2EF0656B" w:rsidR="00BC212F" w:rsidRDefault="0028668C" w:rsidP="00C92E36">
      <w:pPr>
        <w:pStyle w:val="MTDisplayEquation"/>
      </w:pPr>
      <w:r>
        <w:t>T</w:t>
      </w:r>
      <w:r w:rsidR="00BC212F">
        <w:t>he scattered far-field</w:t>
      </w:r>
      <w:r>
        <w:t xml:space="preserve"> is also defined to be</w:t>
      </w:r>
    </w:p>
    <w:p w14:paraId="5A001DE6" w14:textId="671F5EC4" w:rsidR="00BC212F" w:rsidRDefault="00BC212F" w:rsidP="00BC212F">
      <w:pPr>
        <w:pStyle w:val="MTDisplayEquation"/>
      </w:pPr>
      <w:r>
        <w:tab/>
      </w:r>
      <w:r w:rsidR="00231371" w:rsidRPr="00D50E23">
        <w:rPr>
          <w:position w:val="-60"/>
        </w:rPr>
        <w:object w:dxaOrig="2760" w:dyaOrig="1320" w14:anchorId="120E1E2F">
          <v:shape id="_x0000_i1120" type="#_x0000_t75" style="width:138.7pt;height:64.5pt" o:ole="">
            <v:imagedata r:id="rId183" o:title=""/>
          </v:shape>
          <o:OLEObject Type="Embed" ProgID="Equation.DSMT4" ShapeID="_x0000_i1120" DrawAspect="Content" ObjectID="_1690621098" r:id="rId18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6" w:name="ZEqnNum853050"/>
      <w:r>
        <w:instrText>(</w:instrText>
      </w:r>
      <w:fldSimple w:instr=" SEQ MTSec \c \* Arabic \* MERGEFORMAT ">
        <w:r w:rsidR="001C4A01">
          <w:rPr>
            <w:noProof/>
          </w:rPr>
          <w:instrText>2</w:instrText>
        </w:r>
      </w:fldSimple>
      <w:r>
        <w:instrText>.</w:instrText>
      </w:r>
      <w:fldSimple w:instr=" SEQ MTEqn \c \* Arabic \* MERGEFORMAT ">
        <w:r w:rsidR="001C4A01">
          <w:rPr>
            <w:noProof/>
          </w:rPr>
          <w:instrText>13</w:instrText>
        </w:r>
      </w:fldSimple>
      <w:r>
        <w:instrText>)</w:instrText>
      </w:r>
      <w:bookmarkEnd w:id="56"/>
      <w:r>
        <w:fldChar w:fldCharType="end"/>
      </w:r>
    </w:p>
    <w:p w14:paraId="3C561897" w14:textId="0B7CC816" w:rsidR="00C92E36" w:rsidRDefault="00BC212F" w:rsidP="00C92E36">
      <w:pPr>
        <w:pStyle w:val="MTDisplayEquation"/>
      </w:pPr>
      <w:r>
        <w:t xml:space="preserve">Where </w:t>
      </w:r>
      <w:r w:rsidR="00F2242C" w:rsidRPr="00F2242C">
        <w:rPr>
          <w:position w:val="-10"/>
        </w:rPr>
        <w:object w:dxaOrig="1040" w:dyaOrig="360" w14:anchorId="0CEF81EF">
          <v:shape id="_x0000_i1121" type="#_x0000_t75" style="width:53.25pt;height:18.75pt" o:ole="">
            <v:imagedata r:id="rId185" o:title=""/>
          </v:shape>
          <o:OLEObject Type="Embed" ProgID="Equation.DSMT4" ShapeID="_x0000_i1121" DrawAspect="Content" ObjectID="_1690621099" r:id="rId186"/>
        </w:object>
      </w:r>
      <w:r w:rsidR="00F2242C">
        <w:t xml:space="preserve">term and can be expanded into two summations over </w:t>
      </w:r>
      <w:r w:rsidR="00F2242C" w:rsidRPr="00F2242C">
        <w:rPr>
          <w:position w:val="-4"/>
        </w:rPr>
        <w:object w:dxaOrig="180" w:dyaOrig="260" w14:anchorId="4E6E0A09">
          <v:shape id="_x0000_i1122" type="#_x0000_t75" style="width:7.5pt;height:11.25pt" o:ole="">
            <v:imagedata r:id="rId187" o:title=""/>
          </v:shape>
          <o:OLEObject Type="Embed" ProgID="Equation.DSMT4" ShapeID="_x0000_i1122" DrawAspect="Content" ObjectID="_1690621100" r:id="rId188"/>
        </w:object>
      </w:r>
      <w:r w:rsidR="00F2242C">
        <w:t xml:space="preserve">and </w:t>
      </w:r>
      <w:r w:rsidR="00F2242C">
        <w:rPr>
          <w:i/>
          <w:iCs/>
        </w:rPr>
        <w:t>m</w:t>
      </w:r>
      <w:r w:rsidR="00D50E23">
        <w:rPr>
          <w:i/>
          <w:iCs/>
        </w:rPr>
        <w:t xml:space="preserve"> </w:t>
      </w:r>
      <w:r w:rsidR="00D50E23">
        <w:t xml:space="preserve">as seen in the </w:t>
      </w:r>
      <w:proofErr w:type="gramStart"/>
      <w:r w:rsidR="00D50E23">
        <w:t>Green’s</w:t>
      </w:r>
      <w:proofErr w:type="gramEnd"/>
      <w:r w:rsidR="00D50E23">
        <w:t xml:space="preserve"> function expansion above.</w:t>
      </w:r>
      <w:r w:rsidR="002366C1">
        <w:t xml:space="preserve"> Expanding the sum and substituting in </w:t>
      </w:r>
      <w:proofErr w:type="spellStart"/>
      <w:r w:rsidR="002366C1">
        <w:rPr>
          <w:b/>
          <w:bCs/>
        </w:rPr>
        <w:t>P</w:t>
      </w:r>
      <w:r w:rsidR="002366C1">
        <w:rPr>
          <w:i/>
          <w:iCs/>
          <w:vertAlign w:val="subscript"/>
        </w:rPr>
        <w:t>tp</w:t>
      </w:r>
      <w:proofErr w:type="spellEnd"/>
      <w:r w:rsidR="002366C1">
        <w:rPr>
          <w:i/>
          <w:iCs/>
        </w:rPr>
        <w:t xml:space="preserve"> </w:t>
      </w:r>
      <w:r w:rsidR="002366C1">
        <w:t xml:space="preserve">and equation </w:t>
      </w:r>
      <w:r w:rsidR="002366C1">
        <w:rPr>
          <w:iCs/>
        </w:rPr>
        <w:fldChar w:fldCharType="begin"/>
      </w:r>
      <w:r w:rsidR="002366C1">
        <w:rPr>
          <w:iCs/>
        </w:rPr>
        <w:instrText xml:space="preserve"> GOTOBUTTON ZEqnNum532638  \* MERGEFORMAT </w:instrText>
      </w:r>
      <w:r w:rsidR="002366C1">
        <w:rPr>
          <w:iCs/>
        </w:rPr>
        <w:fldChar w:fldCharType="begin"/>
      </w:r>
      <w:r w:rsidR="002366C1">
        <w:rPr>
          <w:iCs/>
        </w:rPr>
        <w:instrText xml:space="preserve"> REF ZEqnNum532638 \* Charformat \! \* MERGEFORMAT </w:instrText>
      </w:r>
      <w:r w:rsidR="002366C1">
        <w:rPr>
          <w:iCs/>
        </w:rPr>
        <w:fldChar w:fldCharType="separate"/>
      </w:r>
      <w:r w:rsidR="001C4A01" w:rsidRPr="001C4A01">
        <w:rPr>
          <w:iCs/>
        </w:rPr>
        <w:instrText>(2.8)</w:instrText>
      </w:r>
      <w:r w:rsidR="002366C1">
        <w:rPr>
          <w:iCs/>
        </w:rPr>
        <w:fldChar w:fldCharType="end"/>
      </w:r>
      <w:r w:rsidR="002366C1">
        <w:rPr>
          <w:iCs/>
        </w:rPr>
        <w:fldChar w:fldCharType="end"/>
      </w:r>
      <w:r w:rsidR="00EF1C84">
        <w:rPr>
          <w:iCs/>
        </w:rPr>
        <w:t xml:space="preserve">noting that </w:t>
      </w:r>
      <w:r w:rsidR="008C4248" w:rsidRPr="008C4248">
        <w:rPr>
          <w:iCs/>
          <w:position w:val="-12"/>
        </w:rPr>
        <w:object w:dxaOrig="1780" w:dyaOrig="380" w14:anchorId="13693426">
          <v:shape id="_x0000_i1123" type="#_x0000_t75" style="width:87.05pt;height:18.75pt" o:ole="">
            <v:imagedata r:id="rId189" o:title=""/>
          </v:shape>
          <o:OLEObject Type="Embed" ProgID="Equation.DSMT4" ShapeID="_x0000_i1123" DrawAspect="Content" ObjectID="_1690621101" r:id="rId190"/>
        </w:object>
      </w:r>
      <w:r w:rsidR="008C4248">
        <w:rPr>
          <w:iCs/>
        </w:rPr>
        <w:t xml:space="preserve"> </w:t>
      </w:r>
      <w:r w:rsidR="002366C1">
        <w:t>yields</w:t>
      </w:r>
    </w:p>
    <w:p w14:paraId="44A688D3" w14:textId="2C1D9D47" w:rsidR="002366C1" w:rsidRDefault="002366C1" w:rsidP="002366C1">
      <w:pPr>
        <w:pStyle w:val="MTDisplayEquation"/>
      </w:pPr>
      <w:r>
        <w:tab/>
      </w:r>
      <w:r w:rsidR="00491A53" w:rsidRPr="00491A53">
        <w:rPr>
          <w:position w:val="-104"/>
        </w:rPr>
        <w:object w:dxaOrig="6360" w:dyaOrig="2200" w14:anchorId="1D34BC66">
          <v:shape id="_x0000_i1124" type="#_x0000_t75" style="width:318pt;height:110.2pt" o:ole="">
            <v:imagedata r:id="rId191" o:title=""/>
          </v:shape>
          <o:OLEObject Type="Embed" ProgID="Equation.DSMT4" ShapeID="_x0000_i1124" DrawAspect="Content" ObjectID="_1690621102" r:id="rId192"/>
        </w:object>
      </w:r>
    </w:p>
    <w:p w14:paraId="103808AB" w14:textId="138FB66D" w:rsidR="009D1F34" w:rsidRDefault="00E57455" w:rsidP="00C92E36">
      <w:r>
        <w:t xml:space="preserve">Which verifies that equation </w:t>
      </w:r>
      <w:r>
        <w:rPr>
          <w:iCs/>
        </w:rPr>
        <w:fldChar w:fldCharType="begin"/>
      </w:r>
      <w:r>
        <w:rPr>
          <w:iCs/>
        </w:rPr>
        <w:instrText xml:space="preserve"> GOTOBUTTON ZEqnNum853050  \* MERGEFORMAT </w:instrText>
      </w:r>
      <w:r>
        <w:rPr>
          <w:iCs/>
        </w:rPr>
        <w:fldChar w:fldCharType="begin"/>
      </w:r>
      <w:r>
        <w:rPr>
          <w:iCs/>
        </w:rPr>
        <w:instrText xml:space="preserve"> REF ZEqnNum853050 \* Charformat \! \* MERGEFORMAT </w:instrText>
      </w:r>
      <w:r>
        <w:rPr>
          <w:iCs/>
        </w:rPr>
        <w:fldChar w:fldCharType="separate"/>
      </w:r>
      <w:r w:rsidR="001C4A01" w:rsidRPr="001C4A01">
        <w:rPr>
          <w:iCs/>
        </w:rPr>
        <w:instrText>(2.13)</w:instrText>
      </w:r>
      <w:r>
        <w:rPr>
          <w:iCs/>
        </w:rPr>
        <w:fldChar w:fldCharType="end"/>
      </w:r>
      <w:r>
        <w:rPr>
          <w:iCs/>
        </w:rPr>
        <w:fldChar w:fldCharType="end"/>
      </w:r>
      <w:r>
        <w:rPr>
          <w:iCs/>
        </w:rPr>
        <w:t xml:space="preserve"> is a valid expression for the scattered far-field.</w:t>
      </w:r>
    </w:p>
    <w:p w14:paraId="33B6D57A" w14:textId="4CAF840E" w:rsidR="00D61D75" w:rsidRDefault="00D61D75" w:rsidP="00C92E36">
      <w:r>
        <w:t xml:space="preserve">The scattering matrix can now be defined as follows from </w:t>
      </w:r>
      <w:r w:rsidR="00973809">
        <w:t>previous expressions starting with total field.</w:t>
      </w:r>
    </w:p>
    <w:p w14:paraId="121D7186" w14:textId="0469E38F" w:rsidR="00D61D75" w:rsidRDefault="00D61D75" w:rsidP="00D61D75">
      <w:pPr>
        <w:pStyle w:val="MTDisplayEquation"/>
      </w:pPr>
      <w:r>
        <w:tab/>
      </w:r>
      <w:r w:rsidRPr="00D61D75">
        <w:rPr>
          <w:position w:val="-14"/>
        </w:rPr>
        <w:object w:dxaOrig="2340" w:dyaOrig="400" w14:anchorId="7A19F604">
          <v:shape id="_x0000_i1125" type="#_x0000_t75" style="width:117pt;height:20.25pt" o:ole="">
            <v:imagedata r:id="rId193" o:title=""/>
          </v:shape>
          <o:OLEObject Type="Embed" ProgID="Equation.DSMT4" ShapeID="_x0000_i1125" DrawAspect="Content" ObjectID="_1690621103" r:id="rId194"/>
        </w:object>
      </w:r>
    </w:p>
    <w:p w14:paraId="6A326815" w14:textId="3A9E5B2F" w:rsidR="00973809" w:rsidRDefault="00973809" w:rsidP="00973809">
      <w:r>
        <w:t xml:space="preserve">Expand the incident field using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1C4A01" w:rsidRPr="001C4A01">
        <w:rPr>
          <w:iCs/>
        </w:rPr>
        <w:instrText>(2.8)</w:instrText>
      </w:r>
      <w:r>
        <w:rPr>
          <w:iCs/>
        </w:rPr>
        <w:fldChar w:fldCharType="end"/>
      </w:r>
      <w:r>
        <w:rPr>
          <w:iCs/>
        </w:rPr>
        <w:fldChar w:fldCharType="end"/>
      </w:r>
      <w:r>
        <w:rPr>
          <w:iCs/>
        </w:rPr>
        <w:t xml:space="preserve"> and scattered fields using equation </w:t>
      </w:r>
      <w:r>
        <w:fldChar w:fldCharType="begin"/>
      </w:r>
      <w:r>
        <w:instrText xml:space="preserve"> GOTOBUTTON ZEqnNum853050  \* MERGEFORMAT </w:instrText>
      </w:r>
      <w:fldSimple w:instr=" REF ZEqnNum853050 \* Charformat \! \* MERGEFORMAT ">
        <w:r w:rsidR="001C4A01">
          <w:instrText>(2.13)</w:instrText>
        </w:r>
      </w:fldSimple>
      <w:r>
        <w:fldChar w:fldCharType="end"/>
      </w:r>
    </w:p>
    <w:p w14:paraId="3FD16609" w14:textId="47AA0AB0" w:rsidR="00973809" w:rsidRPr="00973809" w:rsidRDefault="00973809" w:rsidP="00973809">
      <w:pPr>
        <w:pStyle w:val="MTDisplayEquation"/>
      </w:pPr>
      <w:r>
        <w:tab/>
      </w:r>
      <w:r w:rsidRPr="00973809">
        <w:rPr>
          <w:position w:val="-28"/>
        </w:rPr>
        <w:object w:dxaOrig="3860" w:dyaOrig="680" w14:anchorId="2ECAD2D3">
          <v:shape id="_x0000_i1126" type="#_x0000_t75" style="width:192.8pt;height:34.5pt" o:ole="">
            <v:imagedata r:id="rId195" o:title=""/>
          </v:shape>
          <o:OLEObject Type="Embed" ProgID="Equation.DSMT4" ShapeID="_x0000_i1126" DrawAspect="Content" ObjectID="_1690621104" r:id="rId196"/>
        </w:object>
      </w:r>
    </w:p>
    <w:p w14:paraId="6C06B3B4" w14:textId="6ADB5C84" w:rsidR="00C92E36" w:rsidRDefault="00E63022" w:rsidP="00C92E36">
      <w:pPr>
        <w:rPr>
          <w:rFonts w:ascii="Cambria Math" w:eastAsia="Times New Roman" w:hAnsi="Cambria Math" w:cs="Cambria Math"/>
        </w:rPr>
      </w:pPr>
      <w:r>
        <w:rPr>
          <w:rFonts w:ascii="Cambria Math" w:eastAsia="Times New Roman" w:hAnsi="Cambria Math" w:cs="Cambria Math"/>
        </w:rPr>
        <w:lastRenderedPageBreak/>
        <w:t>The</w:t>
      </w:r>
      <w:r w:rsidR="00D61D75">
        <w:rPr>
          <w:rFonts w:ascii="Cambria Math" w:eastAsia="Times New Roman" w:hAnsi="Cambria Math" w:cs="Cambria Math"/>
        </w:rPr>
        <w:t xml:space="preserve"> </w:t>
      </w:r>
      <w:r w:rsidR="009D1F34">
        <w:rPr>
          <w:rFonts w:ascii="Cambria Math" w:eastAsia="Times New Roman" w:hAnsi="Cambria Math" w:cs="Cambria Math"/>
        </w:rPr>
        <w:t xml:space="preserve">outgoing field </w:t>
      </w:r>
      <w:r>
        <w:rPr>
          <w:rFonts w:ascii="Cambria Math" w:eastAsia="Times New Roman" w:hAnsi="Cambria Math" w:cs="Cambria Math"/>
        </w:rPr>
        <w:t>and</w:t>
      </w:r>
      <w:r w:rsidR="00973809">
        <w:rPr>
          <w:rFonts w:ascii="Cambria Math" w:eastAsia="Times New Roman" w:hAnsi="Cambria Math" w:cs="Cambria Math"/>
        </w:rPr>
        <w:t xml:space="preserve"> incoming field </w:t>
      </w:r>
      <w:r>
        <w:rPr>
          <w:rFonts w:ascii="Cambria Math" w:eastAsia="Times New Roman" w:hAnsi="Cambria Math" w:cs="Cambria Math"/>
        </w:rPr>
        <w:t xml:space="preserve">can be related </w:t>
      </w:r>
      <w:r w:rsidR="00973809">
        <w:rPr>
          <w:rFonts w:ascii="Cambria Math" w:eastAsia="Times New Roman" w:hAnsi="Cambria Math" w:cs="Cambria Math"/>
        </w:rPr>
        <w:t>as follows</w:t>
      </w:r>
      <w:r>
        <w:rPr>
          <w:rFonts w:ascii="Cambria Math" w:eastAsia="Times New Roman" w:hAnsi="Cambria Math" w:cs="Cambria Math"/>
        </w:rPr>
        <w:t>:</w:t>
      </w:r>
    </w:p>
    <w:p w14:paraId="69E5DAEE" w14:textId="09E13425" w:rsidR="00973809" w:rsidRDefault="00973809" w:rsidP="00973809">
      <w:pPr>
        <w:pStyle w:val="MTDisplayEquation"/>
      </w:pPr>
      <w:r>
        <w:tab/>
      </w:r>
      <w:r w:rsidR="00E63022" w:rsidRPr="00736239">
        <w:rPr>
          <w:position w:val="-36"/>
        </w:rPr>
        <w:object w:dxaOrig="2680" w:dyaOrig="840" w14:anchorId="2CA2CE02">
          <v:shape id="_x0000_i1127" type="#_x0000_t75" style="width:133.45pt;height:42pt" o:ole="">
            <v:imagedata r:id="rId197" o:title=""/>
          </v:shape>
          <o:OLEObject Type="Embed" ProgID="Equation.DSMT4" ShapeID="_x0000_i1127" DrawAspect="Content" ObjectID="_1690621105" r:id="rId198"/>
        </w:object>
      </w:r>
    </w:p>
    <w:p w14:paraId="0A84B81C" w14:textId="08ACCE77" w:rsidR="00973809" w:rsidRDefault="00973809" w:rsidP="00973809">
      <w:r>
        <w:t xml:space="preserve">Instead of the </w:t>
      </w:r>
      <w:bookmarkStart w:id="57" w:name="_Hlk65528409"/>
      <w:r w:rsidRPr="00F2242C">
        <w:rPr>
          <w:position w:val="-10"/>
        </w:rPr>
        <w:object w:dxaOrig="1140" w:dyaOrig="360" w14:anchorId="395108A3">
          <v:shape id="_x0000_i1128" type="#_x0000_t75" style="width:59.2pt;height:18.75pt" o:ole="">
            <v:imagedata r:id="rId199" o:title=""/>
          </v:shape>
          <o:OLEObject Type="Embed" ProgID="Equation.DSMT4" ShapeID="_x0000_i1128" DrawAspect="Content" ObjectID="_1690621106" r:id="rId200"/>
        </w:object>
      </w:r>
      <w:bookmarkEnd w:id="57"/>
      <w:r>
        <w:t xml:space="preserve">incoming field, </w:t>
      </w:r>
      <w:r w:rsidR="00736239">
        <w:t>let the incoming field be the</w:t>
      </w:r>
      <w:r>
        <w:t xml:space="preserve"> </w:t>
      </w:r>
      <w:r w:rsidRPr="00F2242C">
        <w:rPr>
          <w:position w:val="-10"/>
        </w:rPr>
        <w:object w:dxaOrig="1280" w:dyaOrig="400" w14:anchorId="6A9B01E1">
          <v:shape id="_x0000_i1129" type="#_x0000_t75" style="width:65.3pt;height:20.25pt" o:ole="">
            <v:imagedata r:id="rId201" o:title=""/>
          </v:shape>
          <o:OLEObject Type="Embed" ProgID="Equation.DSMT4" ShapeID="_x0000_i1129" DrawAspect="Content" ObjectID="_1690621107" r:id="rId202"/>
        </w:object>
      </w:r>
      <w:r w:rsidR="00736239">
        <w:t>incoming field</w:t>
      </w:r>
      <w:r>
        <w:t xml:space="preserve"> and applying the relation </w:t>
      </w:r>
      <w:r w:rsidRPr="00973809">
        <w:rPr>
          <w:position w:val="-14"/>
        </w:rPr>
        <w:object w:dxaOrig="2600" w:dyaOrig="400" w14:anchorId="1A8C6DBC">
          <v:shape id="_x0000_i1130" type="#_x0000_t75" style="width:129.75pt;height:20.25pt" o:ole="">
            <v:imagedata r:id="rId203" o:title=""/>
          </v:shape>
          <o:OLEObject Type="Embed" ProgID="Equation.DSMT4" ShapeID="_x0000_i1130" DrawAspect="Content" ObjectID="_1690621108" r:id="rId204"/>
        </w:object>
      </w:r>
    </w:p>
    <w:p w14:paraId="68C7309C" w14:textId="4B5F7B83" w:rsidR="00973809" w:rsidRDefault="00973809" w:rsidP="00973809">
      <w:pPr>
        <w:pStyle w:val="MTDisplayEquation"/>
      </w:pPr>
      <w:r>
        <w:tab/>
      </w:r>
      <w:r w:rsidR="00E63022" w:rsidRPr="00A1603D">
        <w:rPr>
          <w:position w:val="-38"/>
        </w:rPr>
        <w:object w:dxaOrig="3220" w:dyaOrig="880" w14:anchorId="6E8C5165">
          <v:shape id="_x0000_i1131" type="#_x0000_t75" style="width:160.5pt;height:44.25pt" o:ole="">
            <v:imagedata r:id="rId205" o:title=""/>
          </v:shape>
          <o:OLEObject Type="Embed" ProgID="Equation.DSMT4" ShapeID="_x0000_i1131" DrawAspect="Content" ObjectID="_1690621109" r:id="rId206"/>
        </w:object>
      </w:r>
    </w:p>
    <w:p w14:paraId="738DBAF4" w14:textId="3D57A11D" w:rsidR="00A1603D" w:rsidRDefault="00A1603D" w:rsidP="00736239">
      <w:r>
        <w:t xml:space="preserve">Substituting this back into the expression for </w:t>
      </w:r>
      <w:r w:rsidRPr="00A1603D">
        <w:rPr>
          <w:position w:val="-14"/>
        </w:rPr>
        <w:object w:dxaOrig="660" w:dyaOrig="400" w14:anchorId="6DF36A44">
          <v:shape id="_x0000_i1132" type="#_x0000_t75" style="width:33.75pt;height:20.25pt" o:ole="">
            <v:imagedata r:id="rId207" o:title=""/>
          </v:shape>
          <o:OLEObject Type="Embed" ProgID="Equation.DSMT4" ShapeID="_x0000_i1132" DrawAspect="Content" ObjectID="_1690621110" r:id="rId208"/>
        </w:object>
      </w:r>
    </w:p>
    <w:p w14:paraId="4E7E17BA" w14:textId="7B4F605F" w:rsidR="00736239" w:rsidRDefault="00736239" w:rsidP="00736239">
      <w:pPr>
        <w:pStyle w:val="MTDisplayEquation"/>
      </w:pPr>
      <w:r>
        <w:tab/>
      </w:r>
      <w:r w:rsidR="00231371" w:rsidRPr="00E63022">
        <w:rPr>
          <w:position w:val="-144"/>
        </w:rPr>
        <w:object w:dxaOrig="4480" w:dyaOrig="3240" w14:anchorId="1A77AB3E">
          <v:shape id="_x0000_i1133" type="#_x0000_t75" style="width:224.2pt;height:161.2pt" o:ole="">
            <v:imagedata r:id="rId209" o:title=""/>
          </v:shape>
          <o:OLEObject Type="Embed" ProgID="Equation.DSMT4" ShapeID="_x0000_i1133" DrawAspect="Content" ObjectID="_1690621111" r:id="rId2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14</w:instrText>
        </w:r>
      </w:fldSimple>
      <w:r>
        <w:instrText>)</w:instrText>
      </w:r>
      <w:r>
        <w:fldChar w:fldCharType="end"/>
      </w:r>
    </w:p>
    <w:p w14:paraId="2025A16B" w14:textId="1BC79AC0" w:rsidR="00A1603D" w:rsidRDefault="00736239" w:rsidP="00A1603D">
      <w:r>
        <w:t xml:space="preserve">Where </w:t>
      </w:r>
      <w:r w:rsidRPr="00736239">
        <w:rPr>
          <w:position w:val="-14"/>
        </w:rPr>
        <w:object w:dxaOrig="320" w:dyaOrig="380" w14:anchorId="754E84F7">
          <v:shape id="_x0000_i1134" type="#_x0000_t75" style="width:15.75pt;height:18.75pt" o:ole="">
            <v:imagedata r:id="rId211" o:title=""/>
          </v:shape>
          <o:OLEObject Type="Embed" ProgID="Equation.DSMT4" ShapeID="_x0000_i1134" DrawAspect="Content" ObjectID="_1690621112" r:id="rId212"/>
        </w:object>
      </w:r>
      <w:r>
        <w:t xml:space="preserve">are entries of the scattering matrix, which relates the </w:t>
      </w:r>
      <w:r w:rsidRPr="00736239">
        <w:rPr>
          <w:position w:val="-6"/>
        </w:rPr>
        <w:object w:dxaOrig="279" w:dyaOrig="320" w14:anchorId="275DE28C">
          <v:shape id="_x0000_i1135" type="#_x0000_t75" style="width:14.25pt;height:15.75pt" o:ole="">
            <v:imagedata r:id="rId213" o:title=""/>
          </v:shape>
          <o:OLEObject Type="Embed" ProgID="Equation.DSMT4" ShapeID="_x0000_i1135" DrawAspect="Content" ObjectID="_1690621113" r:id="rId214"/>
        </w:object>
      </w:r>
      <w:r>
        <w:t xml:space="preserve">incoming field to the </w:t>
      </w:r>
      <w:r w:rsidR="00E63022">
        <w:t>total</w:t>
      </w:r>
      <w:r w:rsidRPr="00736239">
        <w:rPr>
          <w:position w:val="-10"/>
        </w:rPr>
        <w:object w:dxaOrig="360" w:dyaOrig="360" w14:anchorId="6088C845">
          <v:shape id="_x0000_i1136" type="#_x0000_t75" style="width:18.75pt;height:18.75pt" o:ole="">
            <v:imagedata r:id="rId215" o:title=""/>
          </v:shape>
          <o:OLEObject Type="Embed" ProgID="Equation.DSMT4" ShapeID="_x0000_i1136" DrawAspect="Content" ObjectID="_1690621114" r:id="rId216"/>
        </w:object>
      </w:r>
      <w:r>
        <w:t xml:space="preserve">outgoing field, and </w:t>
      </w:r>
      <w:r w:rsidRPr="00736239">
        <w:rPr>
          <w:position w:val="-18"/>
        </w:rPr>
        <w:object w:dxaOrig="320" w:dyaOrig="420" w14:anchorId="33CEE839">
          <v:shape id="_x0000_i1137" type="#_x0000_t75" style="width:15.75pt;height:20.25pt" o:ole="">
            <v:imagedata r:id="rId217" o:title=""/>
          </v:shape>
          <o:OLEObject Type="Embed" ProgID="Equation.DSMT4" ShapeID="_x0000_i1137" DrawAspect="Content" ObjectID="_1690621115" r:id="rId218"/>
        </w:object>
      </w:r>
      <w:r>
        <w:t xml:space="preserve"> is the Kronecker delta function.</w:t>
      </w:r>
    </w:p>
    <w:p w14:paraId="5388848D" w14:textId="0C54040B" w:rsidR="00146AF7" w:rsidRDefault="00146AF7" w:rsidP="00A1603D">
      <w:pPr>
        <w:rPr>
          <w:rStyle w:val="SubtleEmphasis"/>
        </w:rPr>
      </w:pPr>
      <w:r>
        <w:rPr>
          <w:rStyle w:val="SubtleEmphasis"/>
        </w:rPr>
        <w:t>Truncating the Scattering Matrix</w:t>
      </w:r>
    </w:p>
    <w:p w14:paraId="7E493420" w14:textId="02B3ABA5" w:rsidR="0003355C" w:rsidRPr="00146AF7" w:rsidRDefault="00146AF7" w:rsidP="00146AF7">
      <w:pPr>
        <w:rPr>
          <w:rStyle w:val="SubtleEmphasis"/>
          <w:i w:val="0"/>
          <w:iCs w:val="0"/>
          <w:color w:val="auto"/>
        </w:rPr>
      </w:pPr>
      <w:r>
        <w:rPr>
          <w:rStyle w:val="SubtleEmphasis"/>
          <w:i w:val="0"/>
          <w:iCs w:val="0"/>
          <w:color w:val="auto"/>
        </w:rPr>
        <w:t xml:space="preserve">The scattering matrix cannot contain all possible harmonics that excite the system or else it would be infinite in size.  It turns out that the </w:t>
      </w:r>
      <w:r w:rsidR="005F5F5F">
        <w:rPr>
          <w:rStyle w:val="SubtleEmphasis"/>
          <w:i w:val="0"/>
          <w:iCs w:val="0"/>
          <w:color w:val="auto"/>
        </w:rPr>
        <w:t xml:space="preserve">degree, </w:t>
      </w:r>
      <m:oMath>
        <m:r>
          <m:rPr>
            <m:scr m:val="script"/>
            <m:sty m:val="p"/>
          </m:rPr>
          <w:rPr>
            <w:rStyle w:val="SubtleEmphasis"/>
            <w:rFonts w:ascii="Cambria Math" w:hAnsi="Cambria Math"/>
            <w:color w:val="auto"/>
          </w:rPr>
          <m:t>l</m:t>
        </m:r>
      </m:oMath>
      <w:r w:rsidR="005F5F5F">
        <w:rPr>
          <w:rStyle w:val="SubtleEmphasis"/>
          <w:i w:val="0"/>
          <w:iCs w:val="0"/>
          <w:color w:val="auto"/>
        </w:rPr>
        <w:t>, of the sp</w:t>
      </w:r>
      <w:proofErr w:type="spellStart"/>
      <w:r w:rsidR="005F5F5F">
        <w:rPr>
          <w:rStyle w:val="SubtleEmphasis"/>
          <w:i w:val="0"/>
          <w:iCs w:val="0"/>
          <w:color w:val="auto"/>
        </w:rPr>
        <w:t>herical</w:t>
      </w:r>
      <w:proofErr w:type="spellEnd"/>
      <w:r w:rsidR="005F5F5F">
        <w:rPr>
          <w:rStyle w:val="SubtleEmphasis"/>
          <w:i w:val="0"/>
          <w:iCs w:val="0"/>
          <w:color w:val="auto"/>
        </w:rPr>
        <w:t xml:space="preserve"> harmonics</w:t>
      </w:r>
      <w:r>
        <w:rPr>
          <w:rStyle w:val="SubtleEmphasis"/>
          <w:i w:val="0"/>
          <w:iCs w:val="0"/>
          <w:color w:val="auto"/>
        </w:rPr>
        <w:t xml:space="preserve"> can be truncated </w:t>
      </w:r>
      <w:r w:rsidR="005F5F5F">
        <w:rPr>
          <w:rStyle w:val="SubtleEmphasis"/>
          <w:i w:val="0"/>
          <w:iCs w:val="0"/>
          <w:color w:val="auto"/>
        </w:rPr>
        <w:t xml:space="preserve">when </w:t>
      </w:r>
      <m:oMath>
        <m:r>
          <m:rPr>
            <m:scr m:val="script"/>
            <m:sty m:val="p"/>
          </m:rPr>
          <w:rPr>
            <w:rStyle w:val="SubtleEmphasis"/>
            <w:rFonts w:ascii="Cambria Math" w:hAnsi="Cambria Math"/>
            <w:color w:val="auto"/>
          </w:rPr>
          <m:t>l</m:t>
        </m:r>
        <m:r>
          <m:rPr>
            <m:sty m:val="p"/>
          </m:rPr>
          <w:rPr>
            <w:rStyle w:val="SubtleEmphasis"/>
            <w:rFonts w:ascii="Cambria Math" w:hAnsi="Cambria Math"/>
            <w:color w:val="auto"/>
          </w:rPr>
          <m:t>≈ka</m:t>
        </m:r>
      </m:oMath>
      <w:r w:rsidR="005F5F5F">
        <w:rPr>
          <w:rStyle w:val="SubtleEmphasis"/>
          <w:i w:val="0"/>
          <w:iCs w:val="0"/>
          <w:color w:val="auto"/>
        </w:rPr>
        <w:t xml:space="preserve"> where </w:t>
      </w:r>
      <w:r w:rsidR="005F5F5F" w:rsidRPr="005F5F5F">
        <w:rPr>
          <w:rStyle w:val="SubtleEmphasis"/>
          <w:color w:val="auto"/>
        </w:rPr>
        <w:t>k</w:t>
      </w:r>
      <w:r w:rsidR="005F5F5F">
        <w:rPr>
          <w:rStyle w:val="SubtleEmphasis"/>
          <w:i w:val="0"/>
          <w:iCs w:val="0"/>
          <w:color w:val="auto"/>
        </w:rPr>
        <w:t xml:space="preserve"> is the wavenumber and </w:t>
      </w:r>
      <m:oMath>
        <m:r>
          <m:rPr>
            <m:sty m:val="p"/>
          </m:rPr>
          <w:rPr>
            <w:rStyle w:val="SubtleEmphasis"/>
            <w:rFonts w:ascii="Cambria Math" w:hAnsi="Cambria Math"/>
            <w:color w:val="auto"/>
          </w:rPr>
          <m:t>a</m:t>
        </m:r>
      </m:oMath>
      <w:r w:rsidR="005F5F5F">
        <w:rPr>
          <w:rStyle w:val="SubtleEmphasis"/>
          <w:i w:val="0"/>
          <w:iCs w:val="0"/>
          <w:color w:val="auto"/>
        </w:rPr>
        <w:t xml:space="preserve"> is the largest dimension of the scatterer.  This rule seems to only hold for electrically large objects and not when the size is less than or comparable to a wavelength.</w:t>
      </w:r>
    </w:p>
    <w:p w14:paraId="08057641" w14:textId="7734C806" w:rsidR="00D61D75" w:rsidRPr="00D61D75" w:rsidRDefault="0003355C" w:rsidP="00C60947">
      <w:pPr>
        <w:pStyle w:val="Heading3"/>
      </w:pPr>
      <w:bookmarkStart w:id="58" w:name="_Toc79766289"/>
      <w:r>
        <w:t>Scattering Matrix</w:t>
      </w:r>
      <w:r w:rsidR="00C60947">
        <w:t xml:space="preserve"> Implementation</w:t>
      </w:r>
      <w:bookmarkEnd w:id="58"/>
    </w:p>
    <w:p w14:paraId="23205127" w14:textId="0EEEC8B3" w:rsidR="00D61D75" w:rsidRPr="00D61D75" w:rsidRDefault="00800CFF" w:rsidP="00D61D75">
      <w:r>
        <w:t>Fortunately, computation of the scattering matrix is straightforward with a Method of Moments code.</w:t>
      </w:r>
    </w:p>
    <w:p w14:paraId="7E8A847D" w14:textId="22A95EE7" w:rsidR="00B66FDA" w:rsidRDefault="00B66FDA" w:rsidP="00D61D75">
      <w:r>
        <w:t xml:space="preserve">The scattering matrix formed by </w:t>
      </w:r>
      <w:r w:rsidRPr="00B66FDA">
        <w:rPr>
          <w:position w:val="-14"/>
        </w:rPr>
        <w:object w:dxaOrig="320" w:dyaOrig="380" w14:anchorId="5595FE82">
          <v:shape id="_x0000_i1138" type="#_x0000_t75" style="width:15.75pt;height:18.75pt" o:ole="">
            <v:imagedata r:id="rId219" o:title=""/>
          </v:shape>
          <o:OLEObject Type="Embed" ProgID="Equation.DSMT4" ShapeID="_x0000_i1138" DrawAspect="Content" ObjectID="_1690621116" r:id="rId220"/>
        </w:object>
      </w:r>
      <w:r>
        <w:t>can be separated into a sum of two matrices.  The first matrix is the identity-like matrix formed by the entries</w:t>
      </w:r>
    </w:p>
    <w:p w14:paraId="552C88BF" w14:textId="7FE5A1CE" w:rsidR="00B66FDA" w:rsidRPr="00D61D75" w:rsidRDefault="00B66FDA" w:rsidP="00B66FDA">
      <w:pPr>
        <w:pStyle w:val="MTDisplayEquation"/>
      </w:pPr>
      <w:r>
        <w:tab/>
      </w:r>
      <w:r w:rsidRPr="00B66FDA">
        <w:rPr>
          <w:position w:val="-18"/>
        </w:rPr>
        <w:object w:dxaOrig="1340" w:dyaOrig="440" w14:anchorId="745E24EA">
          <v:shape id="_x0000_i1139" type="#_x0000_t75" style="width:67.45pt;height:22.5pt" o:ole="">
            <v:imagedata r:id="rId221" o:title=""/>
          </v:shape>
          <o:OLEObject Type="Embed" ProgID="Equation.DSMT4" ShapeID="_x0000_i1139" DrawAspect="Content" ObjectID="_1690621117" r:id="rId22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814217"/>
      <w:r>
        <w:instrText>(</w:instrText>
      </w:r>
      <w:fldSimple w:instr=" SEQ MTSec \c \* Arabic \* MERGEFORMAT ">
        <w:r w:rsidR="001C4A01">
          <w:rPr>
            <w:noProof/>
          </w:rPr>
          <w:instrText>2</w:instrText>
        </w:r>
      </w:fldSimple>
      <w:r>
        <w:instrText>.</w:instrText>
      </w:r>
      <w:fldSimple w:instr=" SEQ MTEqn \c \* Arabic \* MERGEFORMAT ">
        <w:r w:rsidR="001C4A01">
          <w:rPr>
            <w:noProof/>
          </w:rPr>
          <w:instrText>15</w:instrText>
        </w:r>
      </w:fldSimple>
      <w:r>
        <w:instrText>)</w:instrText>
      </w:r>
      <w:bookmarkEnd w:id="59"/>
      <w:r>
        <w:fldChar w:fldCharType="end"/>
      </w:r>
    </w:p>
    <w:p w14:paraId="3426F19F" w14:textId="6788BB70" w:rsidR="00B66FDA" w:rsidRDefault="00B66FDA" w:rsidP="00D61D75">
      <w:r>
        <w:lastRenderedPageBreak/>
        <w:t>The second matrix looks as follows</w:t>
      </w:r>
    </w:p>
    <w:p w14:paraId="038BAE14" w14:textId="0B840AA5" w:rsidR="00B66FDA" w:rsidRPr="00D61D75" w:rsidRDefault="00B66FDA" w:rsidP="00B66FDA">
      <w:pPr>
        <w:pStyle w:val="MTDisplayEquation"/>
      </w:pPr>
      <w:r>
        <w:tab/>
      </w:r>
      <w:r w:rsidR="00231371" w:rsidRPr="00231371">
        <w:rPr>
          <w:position w:val="-68"/>
        </w:rPr>
        <w:object w:dxaOrig="2220" w:dyaOrig="1480" w14:anchorId="07AD57B5">
          <v:shape id="_x0000_i1140" type="#_x0000_t75" style="width:111pt;height:74.2pt" o:ole="">
            <v:imagedata r:id="rId223" o:title=""/>
          </v:shape>
          <o:OLEObject Type="Embed" ProgID="Equation.DSMT4" ShapeID="_x0000_i1140" DrawAspect="Content" ObjectID="_1690621118" r:id="rId2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16</w:instrText>
        </w:r>
      </w:fldSimple>
      <w:r>
        <w:instrText>)</w:instrText>
      </w:r>
      <w:r>
        <w:fldChar w:fldCharType="end"/>
      </w:r>
    </w:p>
    <w:p w14:paraId="2CCE50D4" w14:textId="00ABC905" w:rsidR="00D61D75" w:rsidRDefault="00231371" w:rsidP="00D61D75">
      <w:r>
        <w:t>Upon further dissection</w:t>
      </w:r>
    </w:p>
    <w:p w14:paraId="594B6FC0" w14:textId="6BE15825" w:rsidR="00231371" w:rsidRPr="00D61D75" w:rsidRDefault="00231371" w:rsidP="00231371">
      <w:pPr>
        <w:pStyle w:val="MTDisplayEquation"/>
      </w:pPr>
      <w:r>
        <w:tab/>
      </w:r>
      <w:r w:rsidRPr="00231371">
        <w:rPr>
          <w:position w:val="-56"/>
        </w:rPr>
        <w:object w:dxaOrig="4180" w:dyaOrig="1240" w14:anchorId="43FC46B5">
          <v:shape id="_x0000_i1141" type="#_x0000_t75" style="width:209.2pt;height:62.25pt" o:ole="">
            <v:imagedata r:id="rId225" o:title=""/>
          </v:shape>
          <o:OLEObject Type="Embed" ProgID="Equation.DSMT4" ShapeID="_x0000_i1141" DrawAspect="Content" ObjectID="_1690621119" r:id="rId226"/>
        </w:object>
      </w:r>
    </w:p>
    <w:p w14:paraId="5D4AF397" w14:textId="4307FF8B" w:rsidR="00D61D75" w:rsidRDefault="00231371" w:rsidP="00231371">
      <w:r>
        <w:t xml:space="preserve">Recall that in a </w:t>
      </w:r>
      <w:proofErr w:type="gramStart"/>
      <w:r>
        <w:t>MoM</w:t>
      </w:r>
      <w:proofErr w:type="gramEnd"/>
      <w:r>
        <w:t xml:space="preserve"> code, </w:t>
      </w:r>
      <w:r w:rsidR="00B3330B" w:rsidRPr="00B3330B">
        <w:rPr>
          <w:position w:val="-14"/>
        </w:rPr>
        <w:object w:dxaOrig="620" w:dyaOrig="400" w14:anchorId="2C9C2435">
          <v:shape id="_x0000_i1142" type="#_x0000_t75" style="width:30.75pt;height:20.25pt" o:ole="">
            <v:imagedata r:id="rId227" o:title=""/>
          </v:shape>
          <o:OLEObject Type="Embed" ProgID="Equation.DSMT4" ShapeID="_x0000_i1142" DrawAspect="Content" ObjectID="_1690621120" r:id="rId228"/>
        </w:object>
      </w:r>
      <w:r>
        <w:t xml:space="preserve">is represented </w:t>
      </w:r>
      <w:r w:rsidR="00D63443">
        <w:t>as a sum of</w:t>
      </w:r>
      <w:r>
        <w:t xml:space="preserve"> weighted basis functions</w:t>
      </w:r>
    </w:p>
    <w:p w14:paraId="14224028" w14:textId="42F80AA9" w:rsidR="00231371" w:rsidRDefault="00231371" w:rsidP="00231371">
      <w:pPr>
        <w:pStyle w:val="MTDisplayEquation"/>
      </w:pPr>
      <w:r>
        <w:tab/>
      </w:r>
      <w:r w:rsidR="008430E5" w:rsidRPr="00D63443">
        <w:rPr>
          <w:position w:val="-28"/>
        </w:rPr>
        <w:object w:dxaOrig="2020" w:dyaOrig="680" w14:anchorId="05E01BB6">
          <v:shape id="_x0000_i1143" type="#_x0000_t75" style="width:101.2pt;height:34.5pt" o:ole="">
            <v:imagedata r:id="rId229" o:title=""/>
          </v:shape>
          <o:OLEObject Type="Embed" ProgID="Equation.DSMT4" ShapeID="_x0000_i1143" DrawAspect="Content" ObjectID="_1690621121" r:id="rId2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17</w:instrText>
        </w:r>
      </w:fldSimple>
      <w:r>
        <w:instrText>)</w:instrText>
      </w:r>
      <w:r>
        <w:fldChar w:fldCharType="end"/>
      </w:r>
    </w:p>
    <w:p w14:paraId="13D04430" w14:textId="1AC3E4E4" w:rsidR="00D63443" w:rsidRDefault="00D63443" w:rsidP="00D63443">
      <w:r>
        <w:t xml:space="preserve">The entries of the matrix above </w:t>
      </w:r>
      <w:r w:rsidR="00A9119F">
        <w:t>are</w:t>
      </w:r>
      <w:r>
        <w:t xml:space="preserve"> discretized with the following representation</w:t>
      </w:r>
    </w:p>
    <w:p w14:paraId="5ED08288" w14:textId="1ABB2E7E" w:rsidR="00D63443" w:rsidRDefault="00D63443" w:rsidP="00D63443">
      <w:pPr>
        <w:pStyle w:val="MTDisplayEquation"/>
      </w:pPr>
      <w:r>
        <w:tab/>
      </w:r>
      <w:r w:rsidR="00A9119F" w:rsidRPr="00A9119F">
        <w:rPr>
          <w:position w:val="-28"/>
        </w:rPr>
        <w:object w:dxaOrig="4680" w:dyaOrig="680" w14:anchorId="73F8B16B">
          <v:shape id="_x0000_i1144" type="#_x0000_t75" style="width:234pt;height:34.5pt" o:ole="">
            <v:imagedata r:id="rId231" o:title=""/>
          </v:shape>
          <o:OLEObject Type="Embed" ProgID="Equation.DSMT4" ShapeID="_x0000_i1144" DrawAspect="Content" ObjectID="_1690621122" r:id="rId232"/>
        </w:object>
      </w:r>
    </w:p>
    <w:p w14:paraId="33095FE9" w14:textId="04A545B4" w:rsidR="00A9119F" w:rsidRDefault="00A9119F" w:rsidP="00A9119F">
      <w:r>
        <w:t>And the matrix becomes</w:t>
      </w:r>
    </w:p>
    <w:p w14:paraId="536FC31C" w14:textId="56C1B617" w:rsidR="00A9119F" w:rsidRPr="00A9119F" w:rsidRDefault="00A9119F" w:rsidP="00A9119F">
      <w:pPr>
        <w:pStyle w:val="MTDisplayEquation"/>
      </w:pPr>
      <w:r>
        <w:tab/>
      </w:r>
      <w:r w:rsidR="001B1F4F" w:rsidRPr="00A9119F">
        <w:rPr>
          <w:position w:val="-78"/>
        </w:rPr>
        <w:object w:dxaOrig="5200" w:dyaOrig="1680" w14:anchorId="644981D8">
          <v:shape id="_x0000_i1145" type="#_x0000_t75" style="width:260.25pt;height:84.75pt" o:ole="">
            <v:imagedata r:id="rId233" o:title=""/>
          </v:shape>
          <o:OLEObject Type="Embed" ProgID="Equation.DSMT4" ShapeID="_x0000_i1145" DrawAspect="Content" ObjectID="_1690621123" r:id="rId234"/>
        </w:object>
      </w:r>
    </w:p>
    <w:p w14:paraId="6B40AE5E" w14:textId="3E85C333" w:rsidR="00A9119F" w:rsidRDefault="00A9119F" w:rsidP="00231371">
      <w:r>
        <w:t>Which can be written as the product of two matrices</w:t>
      </w:r>
    </w:p>
    <w:p w14:paraId="2C9E543E" w14:textId="09A268BC" w:rsidR="00A9119F" w:rsidRDefault="00A9119F" w:rsidP="00A9119F">
      <w:pPr>
        <w:pStyle w:val="MTDisplayEquation"/>
      </w:pPr>
      <w:r>
        <w:tab/>
      </w:r>
      <w:r w:rsidR="00407297" w:rsidRPr="00A9119F">
        <w:rPr>
          <w:position w:val="-56"/>
        </w:rPr>
        <w:object w:dxaOrig="7140" w:dyaOrig="1240" w14:anchorId="0A6A514D">
          <v:shape id="_x0000_i1146" type="#_x0000_t75" style="width:357pt;height:62.25pt" o:ole="">
            <v:imagedata r:id="rId235" o:title=""/>
          </v:shape>
          <o:OLEObject Type="Embed" ProgID="Equation.DSMT4" ShapeID="_x0000_i1146" DrawAspect="Content" ObjectID="_1690621124" r:id="rId23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527814"/>
      <w:r>
        <w:instrText>(</w:instrText>
      </w:r>
      <w:fldSimple w:instr=" SEQ MTSec \c \* Arabic \* MERGEFORMAT ">
        <w:r w:rsidR="001C4A01">
          <w:rPr>
            <w:noProof/>
          </w:rPr>
          <w:instrText>2</w:instrText>
        </w:r>
      </w:fldSimple>
      <w:r>
        <w:instrText>.</w:instrText>
      </w:r>
      <w:fldSimple w:instr=" SEQ MTEqn \c \* Arabic \* MERGEFORMAT ">
        <w:r w:rsidR="001C4A01">
          <w:rPr>
            <w:noProof/>
          </w:rPr>
          <w:instrText>18</w:instrText>
        </w:r>
      </w:fldSimple>
      <w:r>
        <w:instrText>)</w:instrText>
      </w:r>
      <w:bookmarkEnd w:id="60"/>
      <w:r>
        <w:fldChar w:fldCharType="end"/>
      </w:r>
    </w:p>
    <w:p w14:paraId="159C7BB6" w14:textId="3B7C2A5C" w:rsidR="00231371" w:rsidRDefault="005B29E1" w:rsidP="00231371">
      <w:r>
        <w:t>It is now clear that the left matrix’s rows correspond to</w:t>
      </w:r>
      <w:r w:rsidR="00532AC4">
        <w:t xml:space="preserve"> </w:t>
      </w:r>
      <w:r>
        <w:t>excitation vector</w:t>
      </w:r>
      <w:r w:rsidR="00532AC4">
        <w:t>s</w:t>
      </w:r>
      <w:r>
        <w:t xml:space="preserve"> </w:t>
      </w:r>
      <w:r w:rsidR="00532AC4">
        <w:t xml:space="preserve">(or RHSs) of the sound-soft IE in a method of moments formulation for the </w:t>
      </w:r>
      <w:r w:rsidR="00532AC4">
        <w:rPr>
          <w:i/>
        </w:rPr>
        <w:t xml:space="preserve">p </w:t>
      </w:r>
      <w:proofErr w:type="spellStart"/>
      <w:r w:rsidR="00532AC4">
        <w:rPr>
          <w:vertAlign w:val="superscript"/>
        </w:rPr>
        <w:t>th</w:t>
      </w:r>
      <w:proofErr w:type="spellEnd"/>
      <w:r w:rsidR="00532AC4">
        <w:t xml:space="preserve"> harmonic as denoted by </w:t>
      </w:r>
      <w:r w:rsidR="00532AC4" w:rsidRPr="00532AC4">
        <w:rPr>
          <w:b/>
          <w:bCs/>
        </w:rPr>
        <w:t>V</w:t>
      </w:r>
      <w:r w:rsidR="00532AC4">
        <w:t xml:space="preserve"> in equation </w:t>
      </w:r>
      <w:r w:rsidR="00532AC4">
        <w:fldChar w:fldCharType="begin"/>
      </w:r>
      <w:r w:rsidR="00532AC4">
        <w:instrText xml:space="preserve"> REF _Ref79490991 \h </w:instrText>
      </w:r>
      <w:r w:rsidR="00532AC4">
        <w:fldChar w:fldCharType="separate"/>
      </w:r>
      <w:r w:rsidR="001C4A01" w:rsidRPr="00780177">
        <w:t>(</w:t>
      </w:r>
      <w:r w:rsidR="001C4A01">
        <w:rPr>
          <w:noProof/>
        </w:rPr>
        <w:t>3</w:t>
      </w:r>
      <w:r w:rsidR="001C4A01" w:rsidRPr="00780177">
        <w:t>.</w:t>
      </w:r>
      <w:r w:rsidR="001C4A01">
        <w:rPr>
          <w:noProof/>
        </w:rPr>
        <w:t>5</w:t>
      </w:r>
      <w:r w:rsidR="001C4A01" w:rsidRPr="00780177">
        <w:t>)</w:t>
      </w:r>
      <w:r w:rsidR="00532AC4">
        <w:fldChar w:fldCharType="end"/>
      </w:r>
      <w:r>
        <w:t xml:space="preserve">.  The right matrix’s columns correspond to </w:t>
      </w:r>
      <w:r w:rsidRPr="005B29E1">
        <w:t>source</w:t>
      </w:r>
      <w:r>
        <w:t xml:space="preserve"> vector</w:t>
      </w:r>
      <w:r w:rsidR="00532AC4">
        <w:t>s</w:t>
      </w:r>
      <w:r>
        <w:t xml:space="preserve"> </w:t>
      </w:r>
      <w:r w:rsidR="00532AC4">
        <w:t>(</w:t>
      </w:r>
      <w:r>
        <w:t>or solution</w:t>
      </w:r>
      <w:r w:rsidR="00532AC4">
        <w:t xml:space="preserve"> vectors)</w:t>
      </w:r>
      <w:r>
        <w:t xml:space="preserve"> in a method of moments </w:t>
      </w:r>
      <w:r w:rsidR="00532AC4">
        <w:t>formulation</w:t>
      </w:r>
      <w:r w:rsidRPr="005B29E1">
        <w:t xml:space="preserve"> </w:t>
      </w:r>
      <w:r>
        <w:t xml:space="preserve">for the </w:t>
      </w:r>
      <w:r>
        <w:rPr>
          <w:i/>
        </w:rPr>
        <w:t xml:space="preserve">p </w:t>
      </w:r>
      <w:proofErr w:type="spellStart"/>
      <w:r w:rsidRPr="008430E5">
        <w:rPr>
          <w:vertAlign w:val="superscript"/>
        </w:rPr>
        <w:t>th</w:t>
      </w:r>
      <w:proofErr w:type="spellEnd"/>
      <w:r w:rsidR="008430E5">
        <w:t xml:space="preserve"> </w:t>
      </w:r>
      <w:r w:rsidR="008430E5" w:rsidRPr="008430E5">
        <w:t>harmonic</w:t>
      </w:r>
      <w:r w:rsidR="00532AC4">
        <w:t xml:space="preserve"> as denoted by </w:t>
      </w:r>
      <w:r w:rsidR="00532AC4" w:rsidRPr="00532AC4">
        <w:rPr>
          <w:b/>
          <w:bCs/>
        </w:rPr>
        <w:t>J</w:t>
      </w:r>
      <w:r w:rsidR="00532AC4">
        <w:t xml:space="preserve"> in equation </w:t>
      </w:r>
      <w:r w:rsidR="00532AC4">
        <w:fldChar w:fldCharType="begin"/>
      </w:r>
      <w:r w:rsidR="00532AC4">
        <w:instrText xml:space="preserve"> REF _Ref79490991 \h </w:instrText>
      </w:r>
      <w:r w:rsidR="00532AC4">
        <w:fldChar w:fldCharType="separate"/>
      </w:r>
      <w:r w:rsidR="001C4A01" w:rsidRPr="00780177">
        <w:t>(</w:t>
      </w:r>
      <w:r w:rsidR="001C4A01">
        <w:rPr>
          <w:noProof/>
        </w:rPr>
        <w:t>3</w:t>
      </w:r>
      <w:r w:rsidR="001C4A01" w:rsidRPr="00780177">
        <w:t>.</w:t>
      </w:r>
      <w:r w:rsidR="001C4A01">
        <w:rPr>
          <w:noProof/>
        </w:rPr>
        <w:t>5</w:t>
      </w:r>
      <w:r w:rsidR="001C4A01" w:rsidRPr="00780177">
        <w:t>)</w:t>
      </w:r>
      <w:r w:rsidR="00532AC4">
        <w:fldChar w:fldCharType="end"/>
      </w:r>
      <w:r w:rsidR="001B1F4F">
        <w:t xml:space="preserve">.  The final matrix equation for the scattering matrix can be written using </w:t>
      </w:r>
      <w:r w:rsidR="001B1F4F">
        <w:rPr>
          <w:iCs/>
        </w:rPr>
        <w:fldChar w:fldCharType="begin"/>
      </w:r>
      <w:r w:rsidR="001B1F4F">
        <w:rPr>
          <w:iCs/>
        </w:rPr>
        <w:instrText xml:space="preserve"> GOTOBUTTON ZEqnNum814217  \* MERGEFORMAT </w:instrText>
      </w:r>
      <w:r w:rsidR="001B1F4F">
        <w:rPr>
          <w:iCs/>
        </w:rPr>
        <w:fldChar w:fldCharType="begin"/>
      </w:r>
      <w:r w:rsidR="001B1F4F">
        <w:rPr>
          <w:iCs/>
        </w:rPr>
        <w:instrText xml:space="preserve"> REF ZEqnNum814217 \* Charformat \! \* MERGEFORMAT </w:instrText>
      </w:r>
      <w:r w:rsidR="001B1F4F">
        <w:rPr>
          <w:iCs/>
        </w:rPr>
        <w:fldChar w:fldCharType="separate"/>
      </w:r>
      <w:r w:rsidR="001C4A01" w:rsidRPr="001C4A01">
        <w:rPr>
          <w:iCs/>
        </w:rPr>
        <w:instrText>(2.15)</w:instrText>
      </w:r>
      <w:r w:rsidR="001B1F4F">
        <w:rPr>
          <w:iCs/>
        </w:rPr>
        <w:fldChar w:fldCharType="end"/>
      </w:r>
      <w:r w:rsidR="001B1F4F">
        <w:rPr>
          <w:iCs/>
        </w:rPr>
        <w:fldChar w:fldCharType="end"/>
      </w:r>
      <w:r w:rsidR="001B1F4F">
        <w:rPr>
          <w:iCs/>
        </w:rPr>
        <w:t xml:space="preserve"> and </w:t>
      </w:r>
      <w:r w:rsidR="001B1F4F">
        <w:fldChar w:fldCharType="begin"/>
      </w:r>
      <w:r w:rsidR="001B1F4F">
        <w:instrText xml:space="preserve"> GOTOBUTTON ZEqnNum527814  \* MERGEFORMAT </w:instrText>
      </w:r>
      <w:fldSimple w:instr=" REF ZEqnNum527814 \* Charformat \! \* MERGEFORMAT ">
        <w:r w:rsidR="001C4A01">
          <w:instrText>(2.18)</w:instrText>
        </w:r>
      </w:fldSimple>
      <w:r w:rsidR="001B1F4F">
        <w:fldChar w:fldCharType="end"/>
      </w:r>
      <w:r w:rsidR="001B1F4F">
        <w:t xml:space="preserve"> as</w:t>
      </w:r>
    </w:p>
    <w:p w14:paraId="3EC2228F" w14:textId="1C6C5240" w:rsidR="001B1F4F" w:rsidRDefault="001B1F4F" w:rsidP="001B1F4F">
      <w:pPr>
        <w:pStyle w:val="MTDisplayEquation"/>
      </w:pPr>
      <w:r>
        <w:lastRenderedPageBreak/>
        <w:tab/>
      </w:r>
      <w:r w:rsidR="00167856" w:rsidRPr="001B1F4F">
        <w:rPr>
          <w:position w:val="-24"/>
        </w:rPr>
        <w:object w:dxaOrig="1660" w:dyaOrig="620" w14:anchorId="5FD87D8B">
          <v:shape id="_x0000_i1147" type="#_x0000_t75" style="width:83.25pt;height:30.75pt" o:ole="">
            <v:imagedata r:id="rId237" o:title=""/>
          </v:shape>
          <o:OLEObject Type="Embed" ProgID="Equation.DSMT4" ShapeID="_x0000_i1147" DrawAspect="Content" ObjectID="_1690621125" r:id="rId23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744715"/>
      <w:r>
        <w:instrText>(</w:instrText>
      </w:r>
      <w:fldSimple w:instr=" SEQ MTSec \c \* Arabic \* MERGEFORMAT ">
        <w:r w:rsidR="001C4A01">
          <w:rPr>
            <w:noProof/>
          </w:rPr>
          <w:instrText>2</w:instrText>
        </w:r>
      </w:fldSimple>
      <w:r>
        <w:instrText>.</w:instrText>
      </w:r>
      <w:fldSimple w:instr=" SEQ MTEqn \c \* Arabic \* MERGEFORMAT ">
        <w:r w:rsidR="001C4A01">
          <w:rPr>
            <w:noProof/>
          </w:rPr>
          <w:instrText>19</w:instrText>
        </w:r>
      </w:fldSimple>
      <w:r>
        <w:instrText>)</w:instrText>
      </w:r>
      <w:bookmarkEnd w:id="61"/>
      <w:r>
        <w:fldChar w:fldCharType="end"/>
      </w:r>
    </w:p>
    <w:p w14:paraId="2AC15082" w14:textId="436A64CD" w:rsidR="0096713F" w:rsidRDefault="0096713F" w:rsidP="0096713F">
      <w:r>
        <w:t xml:space="preserve">The subscript </w:t>
      </w:r>
      <w:r>
        <w:rPr>
          <w:i/>
          <w:iCs/>
        </w:rPr>
        <w:t>s</w:t>
      </w:r>
      <w:r>
        <w:t xml:space="preserve"> is to differentiate these matrices from the vectors in the method of moments formulations </w:t>
      </w:r>
      <w:r w:rsidR="00532AC4">
        <w:t xml:space="preserve">shown </w:t>
      </w:r>
      <w:r>
        <w:t>earlier.</w:t>
      </w:r>
    </w:p>
    <w:p w14:paraId="6BC7B21B" w14:textId="6EE8D101" w:rsidR="004E6C03" w:rsidRDefault="004E6C03" w:rsidP="004E6C03">
      <w:pPr>
        <w:pStyle w:val="Heading4"/>
      </w:pPr>
      <w:r>
        <w:t xml:space="preserve">Properties of </w:t>
      </w:r>
      <w:r w:rsidR="00532AC4">
        <w:t xml:space="preserve">the </w:t>
      </w:r>
      <w:r>
        <w:t>Scattering Matrix</w:t>
      </w:r>
    </w:p>
    <w:p w14:paraId="2122BBCE" w14:textId="54864172" w:rsidR="004E6C03" w:rsidRPr="004E6C03" w:rsidRDefault="004E6C03" w:rsidP="004E6C03">
      <w:pPr>
        <w:rPr>
          <w:b/>
          <w:bCs/>
        </w:rPr>
      </w:pPr>
      <w:r>
        <w:t xml:space="preserve">The scattering matrix is unitary where </w:t>
      </w:r>
      <w:r>
        <w:rPr>
          <w:b/>
          <w:bCs/>
        </w:rPr>
        <w:t>I</w:t>
      </w:r>
      <w:r>
        <w:t xml:space="preserve"> </w:t>
      </w:r>
      <w:proofErr w:type="gramStart"/>
      <w:r>
        <w:t>is</w:t>
      </w:r>
      <w:proofErr w:type="gramEnd"/>
      <w:r>
        <w:t xml:space="preserve"> the identity matrix of equal dimension as </w:t>
      </w:r>
      <w:r>
        <w:rPr>
          <w:b/>
          <w:bCs/>
        </w:rPr>
        <w:t>S</w:t>
      </w:r>
    </w:p>
    <w:p w14:paraId="3FB3E474" w14:textId="06998528" w:rsidR="004E6C03" w:rsidRDefault="004E6C03" w:rsidP="004E6C03">
      <w:pPr>
        <w:pStyle w:val="MTDisplayEquation"/>
      </w:pPr>
      <w:r>
        <w:tab/>
      </w:r>
    </w:p>
    <w:p w14:paraId="5FA14E2B" w14:textId="4BD4C214" w:rsidR="004E6C03" w:rsidRDefault="004E6C03" w:rsidP="004E6C03">
      <w:pPr>
        <w:pStyle w:val="MTDisplayEquation"/>
      </w:pPr>
      <w:r>
        <w:tab/>
      </w:r>
      <w:r w:rsidRPr="004E6C03">
        <w:rPr>
          <w:position w:val="-6"/>
        </w:rPr>
        <w:object w:dxaOrig="760" w:dyaOrig="320" w14:anchorId="625A5BF7">
          <v:shape id="_x0000_i1148" type="#_x0000_t75" style="width:37.5pt;height:15.75pt" o:ole="">
            <v:imagedata r:id="rId239" o:title=""/>
          </v:shape>
          <o:OLEObject Type="Embed" ProgID="Equation.DSMT4" ShapeID="_x0000_i1148" DrawAspect="Content" ObjectID="_1690621126" r:id="rId2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20</w:instrText>
        </w:r>
      </w:fldSimple>
      <w:r>
        <w:instrText>)</w:instrText>
      </w:r>
      <w:r>
        <w:fldChar w:fldCharType="end"/>
      </w:r>
    </w:p>
    <w:p w14:paraId="6188A344" w14:textId="26295114" w:rsidR="004E6C03" w:rsidRDefault="004E6C03" w:rsidP="004E6C03">
      <w:pPr>
        <w:pStyle w:val="MTDisplayEquation"/>
      </w:pPr>
      <w:r>
        <w:t>The scattering matrix is symmetric</w:t>
      </w:r>
    </w:p>
    <w:p w14:paraId="540DC0DF" w14:textId="6B57E71F" w:rsidR="004E6C03" w:rsidRPr="004E6C03" w:rsidRDefault="004E6C03" w:rsidP="004E6C03">
      <w:pPr>
        <w:pStyle w:val="MTDisplayEquation"/>
      </w:pPr>
      <w:r>
        <w:tab/>
      </w:r>
      <w:r w:rsidRPr="004E6C03">
        <w:rPr>
          <w:position w:val="-6"/>
        </w:rPr>
        <w:object w:dxaOrig="680" w:dyaOrig="320" w14:anchorId="1359EB96">
          <v:shape id="_x0000_i1149" type="#_x0000_t75" style="width:34.5pt;height:15.75pt" o:ole="">
            <v:imagedata r:id="rId241" o:title=""/>
          </v:shape>
          <o:OLEObject Type="Embed" ProgID="Equation.DSMT4" ShapeID="_x0000_i1149" DrawAspect="Content" ObjectID="_1690621127" r:id="rId2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21</w:instrText>
        </w:r>
      </w:fldSimple>
      <w:r>
        <w:instrText>)</w:instrText>
      </w:r>
      <w:r>
        <w:fldChar w:fldCharType="end"/>
      </w:r>
    </w:p>
    <w:p w14:paraId="1F120C54" w14:textId="5A1DB48D" w:rsidR="00167856" w:rsidRDefault="00167856" w:rsidP="00167856">
      <w:pPr>
        <w:pStyle w:val="Heading4"/>
      </w:pPr>
      <w:r>
        <w:t>Frequency Derivative</w:t>
      </w:r>
    </w:p>
    <w:p w14:paraId="40A47D2F" w14:textId="7BC09B1A" w:rsidR="00167856" w:rsidRDefault="00167856" w:rsidP="00167856">
      <w:r>
        <w:t>The derivative of the scattering matrix with respect to frequency (</w:t>
      </w:r>
      <w:proofErr w:type="gramStart"/>
      <w:r>
        <w:t>i.e.</w:t>
      </w:r>
      <w:proofErr w:type="gramEnd"/>
      <w:r>
        <w:t xml:space="preserve"> wavenumber, k) is computed as follows</w:t>
      </w:r>
    </w:p>
    <w:p w14:paraId="270B41C3" w14:textId="1184A21D" w:rsidR="00167856" w:rsidRDefault="00167856" w:rsidP="00167856">
      <w:pPr>
        <w:pStyle w:val="MTDisplayEquation"/>
      </w:pPr>
      <w:r>
        <w:tab/>
      </w:r>
      <w:r w:rsidRPr="00167856">
        <w:rPr>
          <w:position w:val="-28"/>
        </w:rPr>
        <w:object w:dxaOrig="2780" w:dyaOrig="680" w14:anchorId="07FCA9B0">
          <v:shape id="_x0000_i1150" type="#_x0000_t75" style="width:139.55pt;height:34.5pt" o:ole="">
            <v:imagedata r:id="rId243" o:title=""/>
          </v:shape>
          <o:OLEObject Type="Embed" ProgID="Equation.DSMT4" ShapeID="_x0000_i1150" DrawAspect="Content" ObjectID="_1690621128" r:id="rId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22</w:instrText>
        </w:r>
      </w:fldSimple>
      <w:r>
        <w:instrText>)</w:instrText>
      </w:r>
      <w:r>
        <w:fldChar w:fldCharType="end"/>
      </w:r>
    </w:p>
    <w:p w14:paraId="62BAB248" w14:textId="31761A6F" w:rsidR="00167856" w:rsidRPr="00167856" w:rsidRDefault="00167856" w:rsidP="00167856">
      <w:r>
        <w:t>Applying chain rule</w:t>
      </w:r>
    </w:p>
    <w:p w14:paraId="600D2F09" w14:textId="19F0220F" w:rsidR="00167856" w:rsidRDefault="00167856" w:rsidP="00167856">
      <w:pPr>
        <w:pStyle w:val="MTDisplayEquation"/>
      </w:pPr>
      <w:r>
        <w:tab/>
      </w:r>
      <w:r w:rsidR="00622BC1" w:rsidRPr="00167856">
        <w:rPr>
          <w:position w:val="-24"/>
        </w:rPr>
        <w:object w:dxaOrig="3560" w:dyaOrig="620" w14:anchorId="3694F92B">
          <v:shape id="_x0000_i1151" type="#_x0000_t75" style="width:178.55pt;height:30.75pt" o:ole="">
            <v:imagedata r:id="rId245" o:title=""/>
          </v:shape>
          <o:OLEObject Type="Embed" ProgID="Equation.DSMT4" ShapeID="_x0000_i1151" DrawAspect="Content" ObjectID="_1690621129" r:id="rId24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595476"/>
      <w:r>
        <w:instrText>(</w:instrText>
      </w:r>
      <w:fldSimple w:instr=" SEQ MTSec \c \* Arabic \* MERGEFORMAT ">
        <w:r w:rsidR="001C4A01">
          <w:rPr>
            <w:noProof/>
          </w:rPr>
          <w:instrText>2</w:instrText>
        </w:r>
      </w:fldSimple>
      <w:r>
        <w:instrText>.</w:instrText>
      </w:r>
      <w:fldSimple w:instr=" SEQ MTEqn \c \* Arabic \* MERGEFORMAT ">
        <w:r w:rsidR="001C4A01">
          <w:rPr>
            <w:noProof/>
          </w:rPr>
          <w:instrText>23</w:instrText>
        </w:r>
      </w:fldSimple>
      <w:r>
        <w:instrText>)</w:instrText>
      </w:r>
      <w:bookmarkEnd w:id="62"/>
      <w:r>
        <w:fldChar w:fldCharType="end"/>
      </w:r>
    </w:p>
    <w:p w14:paraId="49E4A1C0" w14:textId="7DAAB35A" w:rsidR="00167856" w:rsidRDefault="00167856" w:rsidP="00167856">
      <w:r>
        <w:t xml:space="preserve">Recalling that </w:t>
      </w:r>
      <w:r w:rsidRPr="00167856">
        <w:rPr>
          <w:position w:val="-6"/>
        </w:rPr>
        <w:object w:dxaOrig="780" w:dyaOrig="279" w14:anchorId="17828D3C">
          <v:shape id="_x0000_i1152" type="#_x0000_t75" style="width:38.25pt;height:14.25pt" o:ole="">
            <v:imagedata r:id="rId247" o:title=""/>
          </v:shape>
          <o:OLEObject Type="Embed" ProgID="Equation.DSMT4" ShapeID="_x0000_i1152" DrawAspect="Content" ObjectID="_1690621130" r:id="rId248"/>
        </w:object>
      </w:r>
      <w:r>
        <w:t>in the method of moments</w:t>
      </w:r>
    </w:p>
    <w:p w14:paraId="18AF78F6" w14:textId="0D4B106F" w:rsidR="00167856" w:rsidRDefault="00167856" w:rsidP="00167856">
      <w:pPr>
        <w:pStyle w:val="MTDisplayEquation"/>
      </w:pPr>
      <w:r>
        <w:tab/>
      </w:r>
      <w:r w:rsidR="00E006DB" w:rsidRPr="00167856">
        <w:rPr>
          <w:position w:val="-68"/>
        </w:rPr>
        <w:object w:dxaOrig="2020" w:dyaOrig="1500" w14:anchorId="2AC34591">
          <v:shape id="_x0000_i1153" type="#_x0000_t75" style="width:101.2pt;height:75pt" o:ole="">
            <v:imagedata r:id="rId249" o:title=""/>
          </v:shape>
          <o:OLEObject Type="Embed" ProgID="Equation.DSMT4" ShapeID="_x0000_i1153" DrawAspect="Content" ObjectID="_1690621131" r:id="rId2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3" w:name="ZEqnNum617384"/>
      <w:r>
        <w:instrText>(</w:instrText>
      </w:r>
      <w:fldSimple w:instr=" SEQ MTSec \c \* Arabic \* MERGEFORMAT ">
        <w:r w:rsidR="001C4A01">
          <w:rPr>
            <w:noProof/>
          </w:rPr>
          <w:instrText>2</w:instrText>
        </w:r>
      </w:fldSimple>
      <w:r>
        <w:instrText>.</w:instrText>
      </w:r>
      <w:fldSimple w:instr=" SEQ MTEqn \c \* Arabic \* MERGEFORMAT ">
        <w:r w:rsidR="001C4A01">
          <w:rPr>
            <w:noProof/>
          </w:rPr>
          <w:instrText>24</w:instrText>
        </w:r>
      </w:fldSimple>
      <w:r>
        <w:instrText>)</w:instrText>
      </w:r>
      <w:bookmarkEnd w:id="63"/>
      <w:r>
        <w:fldChar w:fldCharType="end"/>
      </w:r>
    </w:p>
    <w:p w14:paraId="2F514763" w14:textId="77777777" w:rsidR="005329C8" w:rsidRDefault="005329C8" w:rsidP="0096713F">
      <w:r>
        <w:t>Additionally, it is true that for any system of equations where Z is square</w:t>
      </w:r>
    </w:p>
    <w:p w14:paraId="321C7AC0" w14:textId="33FA7B47" w:rsidR="005329C8" w:rsidRDefault="005329C8" w:rsidP="005329C8">
      <w:pPr>
        <w:pStyle w:val="MTDisplayEquation"/>
      </w:pPr>
      <w:r>
        <w:tab/>
      </w:r>
      <w:r w:rsidRPr="005329C8">
        <w:rPr>
          <w:position w:val="-16"/>
        </w:rPr>
        <w:object w:dxaOrig="1500" w:dyaOrig="480" w14:anchorId="12830C2A">
          <v:shape id="_x0000_i1154" type="#_x0000_t75" style="width:75pt;height:24pt" o:ole="">
            <v:imagedata r:id="rId251" o:title=""/>
          </v:shape>
          <o:OLEObject Type="Embed" ProgID="Equation.DSMT4" ShapeID="_x0000_i1154" DrawAspect="Content" ObjectID="_1690621132" r:id="rId252"/>
        </w:object>
      </w:r>
    </w:p>
    <w:p w14:paraId="2B581927" w14:textId="13AFC2BA" w:rsidR="005329C8" w:rsidRDefault="005329C8" w:rsidP="005329C8">
      <w:r>
        <w:t xml:space="preserve">Under full </w:t>
      </w:r>
      <w:proofErr w:type="spellStart"/>
      <w:r>
        <w:t>Galerkin</w:t>
      </w:r>
      <w:proofErr w:type="spellEnd"/>
      <w:r>
        <w:t xml:space="preserve"> testing (</w:t>
      </w:r>
      <w:proofErr w:type="gramStart"/>
      <w:r>
        <w:t>i.e.</w:t>
      </w:r>
      <w:proofErr w:type="gramEnd"/>
      <w:r>
        <w:t xml:space="preserve"> same basis and quadrature rules for test and source integrals), Z becomes symmetric and </w:t>
      </w:r>
    </w:p>
    <w:p w14:paraId="41221E23" w14:textId="3CA34F3E" w:rsidR="005329C8" w:rsidRPr="005329C8" w:rsidRDefault="005329C8" w:rsidP="005329C8">
      <w:pPr>
        <w:pStyle w:val="MTDisplayEquation"/>
      </w:pPr>
      <w:r>
        <w:tab/>
      </w:r>
      <w:r w:rsidRPr="005329C8">
        <w:rPr>
          <w:position w:val="-12"/>
        </w:rPr>
        <w:object w:dxaOrig="1160" w:dyaOrig="380" w14:anchorId="07217405">
          <v:shape id="_x0000_i1155" type="#_x0000_t75" style="width:57.75pt;height:18.75pt" o:ole="">
            <v:imagedata r:id="rId253" o:title=""/>
          </v:shape>
          <o:OLEObject Type="Embed" ProgID="Equation.DSMT4" ShapeID="_x0000_i1155" DrawAspect="Content" ObjectID="_1690621133" r:id="rId25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470881"/>
      <w:r>
        <w:instrText>(</w:instrText>
      </w:r>
      <w:fldSimple w:instr=" SEQ MTSec \c \* Arabic \* MERGEFORMAT ">
        <w:r w:rsidR="001C4A01">
          <w:rPr>
            <w:noProof/>
          </w:rPr>
          <w:instrText>2</w:instrText>
        </w:r>
      </w:fldSimple>
      <w:r>
        <w:instrText>.</w:instrText>
      </w:r>
      <w:fldSimple w:instr=" SEQ MTEqn \c \* Arabic \* MERGEFORMAT ">
        <w:r w:rsidR="001C4A01">
          <w:rPr>
            <w:noProof/>
          </w:rPr>
          <w:instrText>25</w:instrText>
        </w:r>
      </w:fldSimple>
      <w:r>
        <w:instrText>)</w:instrText>
      </w:r>
      <w:bookmarkEnd w:id="64"/>
      <w:r>
        <w:fldChar w:fldCharType="end"/>
      </w:r>
    </w:p>
    <w:p w14:paraId="6DD9441E" w14:textId="3160D98D" w:rsidR="0096713F" w:rsidRDefault="0096713F" w:rsidP="0096713F">
      <w:r>
        <w:t>Substituting equation</w:t>
      </w:r>
      <w:r w:rsidR="005329C8">
        <w:t>s</w:t>
      </w:r>
      <w:r>
        <w:t xml:space="preserve"> </w:t>
      </w:r>
      <w:r>
        <w:rPr>
          <w:iCs/>
        </w:rPr>
        <w:fldChar w:fldCharType="begin"/>
      </w:r>
      <w:r>
        <w:rPr>
          <w:iCs/>
        </w:rPr>
        <w:instrText xml:space="preserve"> GOTOBUTTON ZEqnNum617384  \* MERGEFORMAT </w:instrText>
      </w:r>
      <w:r>
        <w:rPr>
          <w:iCs/>
        </w:rPr>
        <w:fldChar w:fldCharType="begin"/>
      </w:r>
      <w:r>
        <w:rPr>
          <w:iCs/>
        </w:rPr>
        <w:instrText xml:space="preserve"> REF ZEqnNum617384 \* Charformat \! \* MERGEFORMAT </w:instrText>
      </w:r>
      <w:r>
        <w:rPr>
          <w:iCs/>
        </w:rPr>
        <w:fldChar w:fldCharType="separate"/>
      </w:r>
      <w:r w:rsidR="001C4A01" w:rsidRPr="001C4A01">
        <w:rPr>
          <w:iCs/>
        </w:rPr>
        <w:instrText>(2.24)</w:instrText>
      </w:r>
      <w:r>
        <w:rPr>
          <w:iCs/>
        </w:rPr>
        <w:fldChar w:fldCharType="end"/>
      </w:r>
      <w:r>
        <w:rPr>
          <w:iCs/>
        </w:rPr>
        <w:fldChar w:fldCharType="end"/>
      </w:r>
      <w:r>
        <w:rPr>
          <w:iCs/>
        </w:rPr>
        <w:t xml:space="preserve"> </w:t>
      </w:r>
      <w:r w:rsidR="005329C8">
        <w:rPr>
          <w:iCs/>
        </w:rPr>
        <w:t xml:space="preserve">and </w:t>
      </w:r>
      <w:r w:rsidR="005329C8">
        <w:fldChar w:fldCharType="begin"/>
      </w:r>
      <w:r w:rsidR="005329C8">
        <w:instrText xml:space="preserve"> GOTOBUTTON ZEqnNum470881  \* MERGEFORMAT </w:instrText>
      </w:r>
      <w:fldSimple w:instr=" REF ZEqnNum470881 \* Charformat \! \* MERGEFORMAT ">
        <w:r w:rsidR="001C4A01">
          <w:instrText>(2.25)</w:instrText>
        </w:r>
      </w:fldSimple>
      <w:r w:rsidR="005329C8">
        <w:fldChar w:fldCharType="end"/>
      </w:r>
      <w:r w:rsidR="005329C8">
        <w:t xml:space="preserve"> </w:t>
      </w:r>
      <w:r>
        <w:rPr>
          <w:iCs/>
        </w:rPr>
        <w:t xml:space="preserve">into equation </w:t>
      </w:r>
      <w:r>
        <w:fldChar w:fldCharType="begin"/>
      </w:r>
      <w:r>
        <w:instrText xml:space="preserve"> GOTOBUTTON ZEqnNum595476  \* MERGEFORMAT </w:instrText>
      </w:r>
      <w:fldSimple w:instr=" REF ZEqnNum595476 \* Charformat \! \* MERGEFORMAT ">
        <w:r w:rsidR="001C4A01">
          <w:instrText>(2.23)</w:instrText>
        </w:r>
      </w:fldSimple>
      <w:r>
        <w:fldChar w:fldCharType="end"/>
      </w:r>
    </w:p>
    <w:p w14:paraId="0392A248" w14:textId="0FC903EC" w:rsidR="0096713F" w:rsidRPr="0096713F" w:rsidRDefault="0096713F" w:rsidP="0096713F">
      <w:pPr>
        <w:pStyle w:val="MTDisplayEquation"/>
      </w:pPr>
      <w:r>
        <w:lastRenderedPageBreak/>
        <w:tab/>
      </w:r>
      <w:r w:rsidR="00622BC1" w:rsidRPr="0096713F">
        <w:rPr>
          <w:position w:val="-58"/>
        </w:rPr>
        <w:object w:dxaOrig="4840" w:dyaOrig="1280" w14:anchorId="0A8CA463">
          <v:shape id="_x0000_i1156" type="#_x0000_t75" style="width:241.5pt;height:64.5pt" o:ole="">
            <v:imagedata r:id="rId255" o:title=""/>
          </v:shape>
          <o:OLEObject Type="Embed" ProgID="Equation.DSMT4" ShapeID="_x0000_i1156" DrawAspect="Content" ObjectID="_1690621134" r:id="rId25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951034"/>
      <w:r>
        <w:instrText>(</w:instrText>
      </w:r>
      <w:fldSimple w:instr=" SEQ MTSec \c \* Arabic \* MERGEFORMAT ">
        <w:r w:rsidR="001C4A01">
          <w:rPr>
            <w:noProof/>
          </w:rPr>
          <w:instrText>2</w:instrText>
        </w:r>
      </w:fldSimple>
      <w:r>
        <w:instrText>.</w:instrText>
      </w:r>
      <w:fldSimple w:instr=" SEQ MTEqn \c \* Arabic \* MERGEFORMAT ">
        <w:r w:rsidR="001C4A01">
          <w:rPr>
            <w:noProof/>
          </w:rPr>
          <w:instrText>26</w:instrText>
        </w:r>
      </w:fldSimple>
      <w:r>
        <w:instrText>)</w:instrText>
      </w:r>
      <w:bookmarkEnd w:id="65"/>
      <w:r>
        <w:fldChar w:fldCharType="end"/>
      </w:r>
    </w:p>
    <w:p w14:paraId="5FF2366F" w14:textId="6C761F02" w:rsidR="00167856" w:rsidRDefault="00821F40" w:rsidP="00167856">
      <w:r>
        <w:t xml:space="preserve">Now to compute the derivative of </w:t>
      </w:r>
      <w:r w:rsidR="008377A8" w:rsidRPr="00821F40">
        <w:rPr>
          <w:position w:val="-12"/>
        </w:rPr>
        <w:object w:dxaOrig="320" w:dyaOrig="380" w14:anchorId="14F8AC3B">
          <v:shape id="_x0000_i1157" type="#_x0000_t75" style="width:15.75pt;height:18.75pt" o:ole="">
            <v:imagedata r:id="rId257" o:title=""/>
          </v:shape>
          <o:OLEObject Type="Embed" ProgID="Equation.DSMT4" ShapeID="_x0000_i1157" DrawAspect="Content" ObjectID="_1690621135" r:id="rId258"/>
        </w:object>
      </w:r>
    </w:p>
    <w:p w14:paraId="7D903D0D" w14:textId="126D5D0A" w:rsidR="00821F40" w:rsidRDefault="00821F40" w:rsidP="00821F40">
      <w:pPr>
        <w:pStyle w:val="MTDisplayEquation"/>
      </w:pPr>
      <w:r>
        <w:tab/>
      </w:r>
      <w:r w:rsidRPr="00821F40">
        <w:rPr>
          <w:position w:val="-18"/>
        </w:rPr>
        <w:object w:dxaOrig="2700" w:dyaOrig="499" w14:anchorId="28204067">
          <v:shape id="_x0000_i1158" type="#_x0000_t75" style="width:134.2pt;height:24.75pt" o:ole="">
            <v:imagedata r:id="rId259" o:title=""/>
          </v:shape>
          <o:OLEObject Type="Embed" ProgID="Equation.DSMT4" ShapeID="_x0000_i1158" DrawAspect="Content" ObjectID="_1690621136" r:id="rId260"/>
        </w:object>
      </w:r>
    </w:p>
    <w:p w14:paraId="4106D54F" w14:textId="0529B9FF" w:rsidR="00821F40" w:rsidRPr="008377A8" w:rsidRDefault="00821F40" w:rsidP="008377A8">
      <w:pPr>
        <w:rPr>
          <w:iCs/>
        </w:rPr>
      </w:pPr>
      <w:r>
        <w:t xml:space="preserve">The incident field is given by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1C4A01" w:rsidRPr="001C4A01">
        <w:rPr>
          <w:iCs/>
        </w:rPr>
        <w:instrText>(2.8)</w:instrText>
      </w:r>
      <w:r>
        <w:rPr>
          <w:iCs/>
        </w:rPr>
        <w:fldChar w:fldCharType="end"/>
      </w:r>
      <w:r>
        <w:rPr>
          <w:iCs/>
        </w:rPr>
        <w:fldChar w:fldCharType="end"/>
      </w:r>
      <w:r>
        <w:rPr>
          <w:iCs/>
        </w:rPr>
        <w:t xml:space="preserve"> and its frequency derivative is</w:t>
      </w:r>
    </w:p>
    <w:p w14:paraId="647149E0" w14:textId="2324C5CC" w:rsidR="008377A8" w:rsidRDefault="008377A8" w:rsidP="008377A8">
      <w:pPr>
        <w:pStyle w:val="MTDisplayEquation"/>
      </w:pPr>
      <w:r>
        <w:tab/>
      </w:r>
      <w:r w:rsidRPr="008377A8">
        <w:rPr>
          <w:position w:val="-114"/>
        </w:rPr>
        <w:object w:dxaOrig="5940" w:dyaOrig="2400" w14:anchorId="54042D27">
          <v:shape id="_x0000_i1159" type="#_x0000_t75" style="width:297.9pt;height:120.7pt" o:ole="">
            <v:imagedata r:id="rId261" o:title=""/>
          </v:shape>
          <o:OLEObject Type="Embed" ProgID="Equation.DSMT4" ShapeID="_x0000_i1159" DrawAspect="Content" ObjectID="_1690621137" r:id="rId2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27</w:instrText>
        </w:r>
      </w:fldSimple>
      <w:r>
        <w:instrText>)</w:instrText>
      </w:r>
      <w:r>
        <w:fldChar w:fldCharType="end"/>
      </w:r>
    </w:p>
    <w:p w14:paraId="06EEEEC8" w14:textId="25F3BCDC" w:rsidR="008377A8" w:rsidRDefault="008377A8" w:rsidP="008377A8">
      <w:r>
        <w:t xml:space="preserve">The frequency derivative of </w:t>
      </w:r>
      <w:r w:rsidRPr="008377A8">
        <w:rPr>
          <w:position w:val="-4"/>
        </w:rPr>
        <w:object w:dxaOrig="240" w:dyaOrig="260" w14:anchorId="19464F63">
          <v:shape id="_x0000_i1160" type="#_x0000_t75" style="width:12.75pt;height:12.75pt" o:ole="">
            <v:imagedata r:id="rId263" o:title=""/>
          </v:shape>
          <o:OLEObject Type="Embed" ProgID="Equation.DSMT4" ShapeID="_x0000_i1160" DrawAspect="Content" ObjectID="_1690621138" r:id="rId264"/>
        </w:object>
      </w:r>
      <w:r>
        <w:t>is given by</w:t>
      </w:r>
    </w:p>
    <w:p w14:paraId="12A0FF6B" w14:textId="1C530698" w:rsidR="008377A8" w:rsidRDefault="008377A8" w:rsidP="008377A8">
      <w:pPr>
        <w:pStyle w:val="MTDisplayEquation"/>
      </w:pPr>
      <w:r>
        <w:tab/>
      </w:r>
      <w:r w:rsidRPr="008377A8">
        <w:rPr>
          <w:position w:val="-18"/>
        </w:rPr>
        <w:object w:dxaOrig="3760" w:dyaOrig="460" w14:anchorId="779C695A">
          <v:shape id="_x0000_i1161" type="#_x0000_t75" style="width:188.2pt;height:22.5pt" o:ole="">
            <v:imagedata r:id="rId265" o:title=""/>
          </v:shape>
          <o:OLEObject Type="Embed" ProgID="Equation.DSMT4" ShapeID="_x0000_i1161" DrawAspect="Content" ObjectID="_1690621139" r:id="rId2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2</w:instrText>
        </w:r>
      </w:fldSimple>
      <w:r>
        <w:instrText>.</w:instrText>
      </w:r>
      <w:fldSimple w:instr=" SEQ MTEqn \c \* Arabic \* MERGEFORMAT ">
        <w:r w:rsidR="001C4A01">
          <w:rPr>
            <w:noProof/>
          </w:rPr>
          <w:instrText>28</w:instrText>
        </w:r>
      </w:fldSimple>
      <w:r>
        <w:instrText>)</w:instrText>
      </w:r>
      <w:r>
        <w:fldChar w:fldCharType="end"/>
      </w:r>
    </w:p>
    <w:p w14:paraId="078016EF" w14:textId="3E45E084" w:rsidR="008377A8" w:rsidRDefault="008377A8" w:rsidP="008377A8">
      <w:r>
        <w:t xml:space="preserve">Where </w:t>
      </w:r>
      <w:r w:rsidRPr="008377A8">
        <w:rPr>
          <w:position w:val="-24"/>
        </w:rPr>
        <w:object w:dxaOrig="2060" w:dyaOrig="620" w14:anchorId="2B46EE3C">
          <v:shape id="_x0000_i1162" type="#_x0000_t75" style="width:102.8pt;height:30.75pt" o:ole="">
            <v:imagedata r:id="rId267" o:title=""/>
          </v:shape>
          <o:OLEObject Type="Embed" ProgID="Equation.DSMT4" ShapeID="_x0000_i1162" DrawAspect="Content" ObjectID="_1690621140" r:id="rId268"/>
        </w:object>
      </w:r>
      <w:r w:rsidR="0066419F">
        <w:t>which no longer has any singularities</w:t>
      </w:r>
      <w:r w:rsidR="0028547D">
        <w:t xml:space="preserve">.  </w:t>
      </w:r>
      <w:r w:rsidR="0028547D" w:rsidRPr="0028547D">
        <w:rPr>
          <w:position w:val="-12"/>
        </w:rPr>
        <w:object w:dxaOrig="420" w:dyaOrig="360" w14:anchorId="5EC2D878">
          <v:shape id="_x0000_i1163" type="#_x0000_t75" style="width:20.25pt;height:18.75pt" o:ole="">
            <v:imagedata r:id="rId269" o:title=""/>
          </v:shape>
          <o:OLEObject Type="Embed" ProgID="Equation.DSMT4" ShapeID="_x0000_i1163" DrawAspect="Content" ObjectID="_1690621141" r:id="rId270"/>
        </w:object>
      </w:r>
      <w:r w:rsidR="0028547D">
        <w:t xml:space="preserve">can be computed for non-self-terms using standard Gaussian quadrature; however, due to the discontinuity at </w:t>
      </w:r>
      <w:r w:rsidR="0028547D" w:rsidRPr="0028547D">
        <w:rPr>
          <w:position w:val="-14"/>
        </w:rPr>
        <w:object w:dxaOrig="980" w:dyaOrig="400" w14:anchorId="493D36CB">
          <v:shape id="_x0000_i1164" type="#_x0000_t75" style="width:49.5pt;height:20.25pt" o:ole="">
            <v:imagedata r:id="rId271" o:title=""/>
          </v:shape>
          <o:OLEObject Type="Embed" ProgID="Equation.DSMT4" ShapeID="_x0000_i1164" DrawAspect="Content" ObjectID="_1690621142" r:id="rId272"/>
        </w:object>
      </w:r>
      <w:r w:rsidR="0028547D">
        <w:t xml:space="preserve">, Gaussian quadrature is inaccurate since it is derived to approximate integrals well modeled by polynomials.  The triangle splitting method </w:t>
      </w:r>
      <w:r w:rsidR="0066419F">
        <w:t xml:space="preserve">in section </w:t>
      </w:r>
      <w:r w:rsidR="0066419F">
        <w:fldChar w:fldCharType="begin"/>
      </w:r>
      <w:r w:rsidR="0066419F">
        <w:instrText xml:space="preserve"> REF _Ref79492280 \r \h </w:instrText>
      </w:r>
      <w:r w:rsidR="0066419F">
        <w:fldChar w:fldCharType="separate"/>
      </w:r>
      <w:r w:rsidR="001C4A01">
        <w:t>3.4</w:t>
      </w:r>
      <w:r w:rsidR="0066419F">
        <w:fldChar w:fldCharType="end"/>
      </w:r>
      <w:r w:rsidR="0066419F">
        <w:t xml:space="preserve"> </w:t>
      </w:r>
      <w:r w:rsidR="0028547D">
        <w:t>can be used for self-terms in the matrix since it effectively places the discontinuity on the boundary of the integrals.</w:t>
      </w:r>
    </w:p>
    <w:p w14:paraId="6B7FE563" w14:textId="77777777" w:rsidR="000F7A95" w:rsidRDefault="000F7A95">
      <w:pPr>
        <w:rPr>
          <w:rFonts w:asciiTheme="majorHAnsi" w:eastAsiaTheme="majorEastAsia" w:hAnsiTheme="majorHAnsi" w:cstheme="majorBidi"/>
          <w:b/>
          <w:bCs/>
          <w:smallCaps/>
          <w:color w:val="000000" w:themeColor="text1"/>
          <w:sz w:val="36"/>
          <w:szCs w:val="36"/>
        </w:rPr>
      </w:pPr>
      <w:bookmarkStart w:id="66" w:name="_Toc79766290"/>
      <w:r>
        <w:br w:type="page"/>
      </w:r>
    </w:p>
    <w:p w14:paraId="67438292" w14:textId="504112ED" w:rsidR="004A189E" w:rsidRDefault="004A189E" w:rsidP="004A189E">
      <w:pPr>
        <w:pStyle w:val="Heading1"/>
      </w:pPr>
      <w:r>
        <w:lastRenderedPageBreak/>
        <w:t>Wigner-Smith</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66"/>
    </w:p>
    <w:p w14:paraId="4FBF44B2" w14:textId="08545D3C" w:rsidR="00C844AA" w:rsidRDefault="00C844AA" w:rsidP="00C844AA">
      <w:pPr>
        <w:pStyle w:val="Heading2"/>
      </w:pPr>
      <w:bookmarkStart w:id="67" w:name="_Toc79766291"/>
      <w:r>
        <w:t>Introduction</w:t>
      </w:r>
      <w:bookmarkEnd w:id="67"/>
    </w:p>
    <w:p w14:paraId="2567B652" w14:textId="5281FEFD" w:rsidR="00092D90" w:rsidRDefault="00694423" w:rsidP="00167856">
      <w:r>
        <w:t xml:space="preserve">In acoustics, Wigner-Smith (WS) theory describes a methodology for characterizing acoustic scattering based on the dwell time of acoustic waves in a system using WS </w:t>
      </w:r>
      <w:r w:rsidR="006023AC">
        <w:t xml:space="preserve">time-delay </w:t>
      </w:r>
      <w:r>
        <w:t xml:space="preserve">matrices </w:t>
      </w:r>
      <w:r w:rsidR="006023AC">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9B459C" w:rsidRPr="00780177" w14:paraId="4B228E34" w14:textId="77777777" w:rsidTr="00206328">
        <w:tc>
          <w:tcPr>
            <w:tcW w:w="350" w:type="pct"/>
          </w:tcPr>
          <w:p w14:paraId="2D16E840" w14:textId="77777777" w:rsidR="009B459C" w:rsidRDefault="009B459C" w:rsidP="00206328"/>
        </w:tc>
        <w:tc>
          <w:tcPr>
            <w:tcW w:w="4300" w:type="pct"/>
          </w:tcPr>
          <w:p w14:paraId="62D8A3A8" w14:textId="3B63B268" w:rsidR="009B459C" w:rsidRDefault="009B459C" w:rsidP="00206328">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1667" w:type="pct"/>
          </w:tcPr>
          <w:p w14:paraId="2C0B5E04" w14:textId="128CED11" w:rsidR="009B459C" w:rsidRPr="00780177" w:rsidRDefault="009B459C" w:rsidP="002F3230">
            <w:pPr>
              <w:pStyle w:val="Caption"/>
            </w:pPr>
            <w:bookmarkStart w:id="68" w:name="_Ref71622251"/>
            <w:r w:rsidRPr="00780177">
              <w:t>(</w:t>
            </w:r>
            <w:fldSimple w:instr=" STYLEREF  \s 1 ">
              <w:r w:rsidR="001C4A01">
                <w:rPr>
                  <w:noProof/>
                </w:rPr>
                <w:t>5</w:t>
              </w:r>
            </w:fldSimple>
            <w:r w:rsidRPr="00780177">
              <w:t>.</w:t>
            </w:r>
            <w:fldSimple w:instr=" SEQ Equation \* ARABIC \s 1 ">
              <w:r w:rsidR="001C4A01">
                <w:rPr>
                  <w:noProof/>
                </w:rPr>
                <w:t>1</w:t>
              </w:r>
            </w:fldSimple>
            <w:r w:rsidRPr="00780177">
              <w:t>)</w:t>
            </w:r>
            <w:bookmarkEnd w:id="68"/>
          </w:p>
        </w:tc>
      </w:tr>
    </w:tbl>
    <w:p w14:paraId="3B678676" w14:textId="35542564" w:rsidR="0098653F" w:rsidRPr="00C844AA" w:rsidRDefault="00694423" w:rsidP="0090603C">
      <w:pPr>
        <w:rPr>
          <w:iCs/>
          <w:color w:val="FF0000"/>
        </w:rPr>
      </w:pPr>
      <w:r>
        <w:t xml:space="preserve">Where </w:t>
      </w:r>
      <w:r>
        <w:rPr>
          <w:b/>
          <w:bCs/>
        </w:rPr>
        <w:t>S</w:t>
      </w:r>
      <w:r>
        <w:t xml:space="preserve"> and </w:t>
      </w:r>
      <w:r>
        <w:rPr>
          <w:b/>
          <w:bCs/>
        </w:rPr>
        <w:t>S’</w:t>
      </w:r>
      <w:r>
        <w:t xml:space="preserve"> are the scattering matrix and its frequency derivative (with respect to </w:t>
      </w:r>
      <w:r>
        <w:rPr>
          <w:i/>
          <w:iCs/>
        </w:rPr>
        <w:t>k</w:t>
      </w:r>
      <w:r>
        <w:t xml:space="preserve">) given by equations </w:t>
      </w:r>
      <w:r>
        <w:rPr>
          <w:iCs/>
        </w:rPr>
        <w:fldChar w:fldCharType="begin"/>
      </w:r>
      <w:r>
        <w:rPr>
          <w:iCs/>
        </w:rPr>
        <w:instrText xml:space="preserve"> GOTOBUTTON ZEqnNum744715  \* MERGEFORMAT </w:instrText>
      </w:r>
      <w:r>
        <w:rPr>
          <w:iCs/>
        </w:rPr>
        <w:fldChar w:fldCharType="begin"/>
      </w:r>
      <w:r>
        <w:rPr>
          <w:iCs/>
        </w:rPr>
        <w:instrText xml:space="preserve"> REF ZEqnNum744715 \* Charformat \! \* MERGEFORMAT </w:instrText>
      </w:r>
      <w:r>
        <w:rPr>
          <w:iCs/>
        </w:rPr>
        <w:fldChar w:fldCharType="separate"/>
      </w:r>
      <w:r w:rsidR="001C4A01" w:rsidRPr="001C4A01">
        <w:rPr>
          <w:iCs/>
        </w:rPr>
        <w:instrText>(2.19)</w:instrText>
      </w:r>
      <w:r>
        <w:rPr>
          <w:iCs/>
        </w:rPr>
        <w:fldChar w:fldCharType="end"/>
      </w:r>
      <w:r>
        <w:rPr>
          <w:iCs/>
        </w:rPr>
        <w:fldChar w:fldCharType="end"/>
      </w:r>
      <w:r>
        <w:rPr>
          <w:iCs/>
        </w:rPr>
        <w:t xml:space="preserve"> and </w:t>
      </w:r>
      <w:r>
        <w:fldChar w:fldCharType="begin"/>
      </w:r>
      <w:r>
        <w:instrText xml:space="preserve"> GOTOBUTTON ZEqnNum951034  \* MERGEFORMAT </w:instrText>
      </w:r>
      <w:fldSimple w:instr=" REF ZEqnNum951034 \* Charformat \! \* MERGEFORMAT ">
        <w:r w:rsidR="001C4A01">
          <w:instrText>(2.26)</w:instrText>
        </w:r>
      </w:fldSimple>
      <w:r>
        <w:fldChar w:fldCharType="end"/>
      </w:r>
      <w:r>
        <w:t xml:space="preserve">.  Diagonalizing </w:t>
      </w:r>
      <w:r>
        <w:rPr>
          <w:b/>
          <w:bCs/>
        </w:rPr>
        <w:t>Q</w:t>
      </w:r>
      <w:r>
        <w:t xml:space="preserve"> results in a set WS modes (eigenvectors) that describe a set of all possible incident fields (read: all incident fields included in construction of </w:t>
      </w:r>
      <w:r>
        <w:rPr>
          <w:b/>
          <w:bCs/>
        </w:rPr>
        <w:t>S</w:t>
      </w:r>
      <w:r>
        <w:t>) that produce an outgoing wave with the corresponding dwell time</w:t>
      </w:r>
      <w:r w:rsidR="009B459C">
        <w:t>s</w:t>
      </w:r>
      <w:r w:rsidR="004B5297">
        <w:t xml:space="preserve"> (eigenvalue</w:t>
      </w:r>
      <w:r w:rsidR="009B459C">
        <w:t>s</w:t>
      </w:r>
      <w:r w:rsidR="004B5297">
        <w:t>)</w:t>
      </w:r>
      <w:r>
        <w:t xml:space="preserve"> in the system</w:t>
      </w:r>
      <w:r w:rsidR="004B5297">
        <w:t xml:space="preserve">.  </w:t>
      </w:r>
      <w:r w:rsidR="004B5297" w:rsidRPr="00C844AA">
        <w:rPr>
          <w:highlight w:val="yellow"/>
        </w:rPr>
        <w:t xml:space="preserve">The diagonalization of Q is as follows using equation </w:t>
      </w:r>
      <w:r w:rsidR="004B5297" w:rsidRPr="00C844AA">
        <w:rPr>
          <w:iCs/>
          <w:highlight w:val="yellow"/>
        </w:rPr>
        <w:fldChar w:fldCharType="begin"/>
      </w:r>
      <w:r w:rsidR="004B5297" w:rsidRPr="00C844AA">
        <w:rPr>
          <w:iCs/>
          <w:highlight w:val="yellow"/>
        </w:rPr>
        <w:instrText xml:space="preserve"> GOTOBUTTON ZEqnNum660024  \* MERGEFORMAT </w:instrText>
      </w:r>
      <w:r w:rsidR="004B5297" w:rsidRPr="00C844AA">
        <w:rPr>
          <w:iCs/>
          <w:highlight w:val="yellow"/>
        </w:rPr>
        <w:fldChar w:fldCharType="begin"/>
      </w:r>
      <w:r w:rsidR="004B5297" w:rsidRPr="00C844AA">
        <w:rPr>
          <w:iCs/>
          <w:highlight w:val="yellow"/>
        </w:rPr>
        <w:instrText xml:space="preserve"> REF ZEqnNum660024 \* Charformat \! \* MERGEFORMAT </w:instrText>
      </w:r>
      <w:r w:rsidR="004B5297" w:rsidRPr="00C844AA">
        <w:rPr>
          <w:iCs/>
          <w:highlight w:val="yellow"/>
        </w:rPr>
        <w:fldChar w:fldCharType="separate"/>
      </w:r>
      <w:r w:rsidR="001C4A01" w:rsidRPr="001C4A01">
        <w:rPr>
          <w:iCs/>
          <w:highlight w:val="yellow"/>
        </w:rPr>
        <w:instrText>(4.1)</w:instrText>
      </w:r>
      <w:r w:rsidR="004B5297" w:rsidRPr="00C844AA">
        <w:rPr>
          <w:iCs/>
          <w:highlight w:val="yellow"/>
        </w:rPr>
        <w:fldChar w:fldCharType="end"/>
      </w:r>
      <w:r w:rsidR="004B5297" w:rsidRPr="00C844AA">
        <w:rPr>
          <w:iCs/>
          <w:highlight w:val="yellow"/>
        </w:rPr>
        <w:fldChar w:fldCharType="end"/>
      </w:r>
      <w:r w:rsidR="004B5297" w:rsidRPr="00C844AA">
        <w:rPr>
          <w:iCs/>
          <w:highlight w:val="yellow"/>
        </w:rPr>
        <w:t xml:space="preserve"> of the appendix</w:t>
      </w:r>
      <w:r w:rsidR="00C844AA">
        <w:rPr>
          <w:iCs/>
        </w:rPr>
        <w:t xml:space="preserve"> </w:t>
      </w:r>
    </w:p>
    <w:p w14:paraId="38B64510" w14:textId="2D1232D1" w:rsidR="004B5297" w:rsidRDefault="004B5297" w:rsidP="004B5297">
      <w:pPr>
        <w:pStyle w:val="MTDisplayEquation"/>
      </w:pPr>
      <w:r>
        <w:tab/>
      </w:r>
      <w:r w:rsidRPr="004B5297">
        <w:rPr>
          <w:position w:val="-8"/>
        </w:rPr>
        <w:object w:dxaOrig="1240" w:dyaOrig="360" w14:anchorId="35007C0D">
          <v:shape id="_x0000_i1165" type="#_x0000_t75" style="width:62.25pt;height:18.75pt" o:ole="">
            <v:imagedata r:id="rId273" o:title=""/>
          </v:shape>
          <o:OLEObject Type="Embed" ProgID="Equation.DSMT4" ShapeID="_x0000_i1165" DrawAspect="Content" ObjectID="_1690621143" r:id="rId2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3</w:instrText>
        </w:r>
      </w:fldSimple>
      <w:r>
        <w:instrText>.</w:instrText>
      </w:r>
      <w:fldSimple w:instr=" SEQ MTEqn \c \* Arabic \* MERGEFORMAT ">
        <w:r w:rsidR="001C4A01">
          <w:rPr>
            <w:noProof/>
          </w:rPr>
          <w:instrText>1</w:instrText>
        </w:r>
      </w:fldSimple>
      <w:r>
        <w:instrText>)</w:instrText>
      </w:r>
      <w:r>
        <w:fldChar w:fldCharType="end"/>
      </w:r>
    </w:p>
    <w:p w14:paraId="0E9A262F" w14:textId="7AB7574E" w:rsidR="004B5297" w:rsidRDefault="004B5297" w:rsidP="004B5297">
      <w:r>
        <w:t xml:space="preserve">In which the columns of </w:t>
      </w:r>
      <w:r>
        <w:rPr>
          <w:b/>
          <w:bCs/>
        </w:rPr>
        <w:t xml:space="preserve">W </w:t>
      </w:r>
      <w:r>
        <w:t xml:space="preserve">are the eigenvectors and </w:t>
      </w:r>
      <w:r w:rsidRPr="004B5297">
        <w:rPr>
          <w:position w:val="-8"/>
        </w:rPr>
        <w:object w:dxaOrig="260" w:dyaOrig="360" w14:anchorId="6B977280">
          <v:shape id="_x0000_i1166" type="#_x0000_t75" style="width:12.75pt;height:18.75pt" o:ole="">
            <v:imagedata r:id="rId275" o:title=""/>
          </v:shape>
          <o:OLEObject Type="Embed" ProgID="Equation.DSMT4" ShapeID="_x0000_i1166" DrawAspect="Content" ObjectID="_1690621144" r:id="rId276"/>
        </w:object>
      </w:r>
      <w:r>
        <w:t>is a diagonal matrix of the eigenvalues.</w:t>
      </w:r>
    </w:p>
    <w:p w14:paraId="669D378D" w14:textId="7801B448" w:rsidR="00C844AA" w:rsidRDefault="00C844AA" w:rsidP="00C844AA">
      <w:pPr>
        <w:pStyle w:val="Heading2"/>
      </w:pPr>
      <w:bookmarkStart w:id="69" w:name="_Toc79766292"/>
      <w:r>
        <w:t>Derivation of Q</w:t>
      </w:r>
      <w:bookmarkEnd w:id="69"/>
    </w:p>
    <w:p w14:paraId="746E3211" w14:textId="0514A8D1" w:rsidR="00C844AA" w:rsidRDefault="00C844AA" w:rsidP="00C844AA">
      <w:pPr>
        <w:pStyle w:val="Heading3"/>
      </w:pPr>
      <w:bookmarkStart w:id="70" w:name="_Toc79766293"/>
      <w:r>
        <w:t>One-port System</w:t>
      </w:r>
      <w:bookmarkEnd w:id="70"/>
    </w:p>
    <w:p w14:paraId="049CFD39" w14:textId="6D8E40DA" w:rsidR="00C844AA" w:rsidRPr="00C844AA" w:rsidRDefault="00D94638" w:rsidP="00C844AA">
      <w:r>
        <w:rPr>
          <w:noProof/>
        </w:rPr>
        <w:drawing>
          <wp:anchor distT="0" distB="0" distL="114300" distR="114300" simplePos="0" relativeHeight="251813888" behindDoc="0" locked="0" layoutInCell="1" allowOverlap="1" wp14:anchorId="73FD1585" wp14:editId="055AD29A">
            <wp:simplePos x="0" y="0"/>
            <wp:positionH relativeFrom="margin">
              <wp:align>center</wp:align>
            </wp:positionH>
            <wp:positionV relativeFrom="paragraph">
              <wp:posOffset>297511</wp:posOffset>
            </wp:positionV>
            <wp:extent cx="2995930" cy="1610360"/>
            <wp:effectExtent l="0" t="0" r="0" b="8890"/>
            <wp:wrapTopAndBottom/>
            <wp:docPr id="52" name="Picture 5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 schematic&#10;&#10;Description automatically generated"/>
                    <pic:cNvPicPr/>
                  </pic:nvPicPr>
                  <pic:blipFill>
                    <a:blip r:embed="rId277">
                      <a:extLst>
                        <a:ext uri="{28A0092B-C50C-407E-A947-70E740481C1C}">
                          <a14:useLocalDpi xmlns:a14="http://schemas.microsoft.com/office/drawing/2010/main" val="0"/>
                        </a:ext>
                      </a:extLst>
                    </a:blip>
                    <a:stretch>
                      <a:fillRect/>
                    </a:stretch>
                  </pic:blipFill>
                  <pic:spPr>
                    <a:xfrm>
                      <a:off x="0" y="0"/>
                      <a:ext cx="2995930" cy="1610360"/>
                    </a:xfrm>
                    <a:prstGeom prst="rect">
                      <a:avLst/>
                    </a:prstGeom>
                  </pic:spPr>
                </pic:pic>
              </a:graphicData>
            </a:graphic>
            <wp14:sizeRelH relativeFrom="page">
              <wp14:pctWidth>0</wp14:pctWidth>
            </wp14:sizeRelH>
            <wp14:sizeRelV relativeFrom="page">
              <wp14:pctHeight>0</wp14:pctHeight>
            </wp14:sizeRelV>
          </wp:anchor>
        </w:drawing>
      </w:r>
      <w:r w:rsidR="00C844AA">
        <w:t xml:space="preserve">The figure below depicts an </w:t>
      </w:r>
      <w:r w:rsidR="00C844AA">
        <w:rPr>
          <w:i/>
          <w:iCs/>
        </w:rPr>
        <w:t>M</w:t>
      </w:r>
      <w:r w:rsidR="00C844AA">
        <w:t xml:space="preserve">-port network that is linear, </w:t>
      </w:r>
      <w:r>
        <w:t xml:space="preserve">time-invariant, lossless and reciprocal.  </w:t>
      </w:r>
    </w:p>
    <w:p w14:paraId="2E330FCC" w14:textId="475EF66E" w:rsidR="00C844AA" w:rsidRPr="00D94638" w:rsidRDefault="00D94638" w:rsidP="00D94638">
      <w:pPr>
        <w:jc w:val="center"/>
      </w:pPr>
      <w:r>
        <w:rPr>
          <w:b/>
          <w:bCs/>
        </w:rPr>
        <w:t xml:space="preserve">Figure: </w:t>
      </w:r>
      <w:r>
        <w:t xml:space="preserve">An </w:t>
      </w:r>
      <w:r>
        <w:rPr>
          <w:i/>
          <w:iCs/>
        </w:rPr>
        <w:t>M</w:t>
      </w:r>
      <w:r>
        <w:t xml:space="preserve">-port network characterized by </w:t>
      </w:r>
      <w:r>
        <w:rPr>
          <w:b/>
          <w:bCs/>
        </w:rPr>
        <w:t>S</w:t>
      </w:r>
      <w:r>
        <w:t xml:space="preserve"> and </w:t>
      </w:r>
      <w:r>
        <w:rPr>
          <w:b/>
          <w:bCs/>
        </w:rPr>
        <w:t>Q</w:t>
      </w:r>
    </w:p>
    <w:p w14:paraId="10C452D6" w14:textId="07D7A50C" w:rsidR="00C844AA" w:rsidRDefault="00D94638" w:rsidP="004B5297">
      <w:r>
        <w:t xml:space="preserve">Let </w:t>
      </w:r>
      <w:r>
        <w:rPr>
          <w:i/>
          <w:iCs/>
        </w:rPr>
        <w:t xml:space="preserve">M </w:t>
      </w:r>
      <w:r>
        <w:t>= 1 and the incoming field on the line be</w:t>
      </w:r>
    </w:p>
    <w:p w14:paraId="76E3703C" w14:textId="6346A4C2" w:rsidR="00D94638" w:rsidRDefault="00D94638" w:rsidP="00D94638">
      <w:pPr>
        <w:pStyle w:val="MTDisplayEquation"/>
      </w:pPr>
      <w:r>
        <w:tab/>
      </w:r>
      <w:r w:rsidRPr="00D94638">
        <w:rPr>
          <w:position w:val="-14"/>
        </w:rPr>
        <w:object w:dxaOrig="1719" w:dyaOrig="400" w14:anchorId="50C38C16">
          <v:shape id="_x0000_i1167" type="#_x0000_t75" style="width:86.2pt;height:20.25pt" o:ole="">
            <v:imagedata r:id="rId278" o:title=""/>
          </v:shape>
          <o:OLEObject Type="Embed" ProgID="Equation.DSMT4" ShapeID="_x0000_i1167" DrawAspect="Content" ObjectID="_1690621145" r:id="rId2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3</w:instrText>
        </w:r>
      </w:fldSimple>
      <w:r>
        <w:instrText>.</w:instrText>
      </w:r>
      <w:fldSimple w:instr=" SEQ MTEqn \c \* Arabic \* MERGEFORMAT ">
        <w:r w:rsidR="001C4A01">
          <w:rPr>
            <w:noProof/>
          </w:rPr>
          <w:instrText>2</w:instrText>
        </w:r>
      </w:fldSimple>
      <w:r>
        <w:instrText>)</w:instrText>
      </w:r>
      <w:r>
        <w:fldChar w:fldCharType="end"/>
      </w:r>
    </w:p>
    <w:p w14:paraId="6B16961A" w14:textId="7F487054" w:rsidR="00D94638" w:rsidRDefault="00D94638" w:rsidP="00D94638">
      <w:r>
        <w:t xml:space="preserve">Where </w:t>
      </w:r>
      <w:r>
        <w:rPr>
          <w:i/>
          <w:iCs/>
        </w:rPr>
        <w:t xml:space="preserve">w </w:t>
      </w:r>
      <w:r>
        <w:t xml:space="preserve">is the distance away from the port towards the left in the figure and </w:t>
      </w:r>
      <w:r w:rsidRPr="00D94638">
        <w:rPr>
          <w:position w:val="-10"/>
        </w:rPr>
        <w:object w:dxaOrig="540" w:dyaOrig="320" w14:anchorId="2686C987">
          <v:shape id="_x0000_i1168" type="#_x0000_t75" style="width:27pt;height:15.75pt" o:ole="">
            <v:imagedata r:id="rId280" o:title=""/>
          </v:shape>
          <o:OLEObject Type="Embed" ProgID="Equation.DSMT4" ShapeID="_x0000_i1168" DrawAspect="Content" ObjectID="_1690621146" r:id="rId281"/>
        </w:object>
      </w:r>
      <w:r>
        <w:t xml:space="preserve">is the propagation constant along the line.  The outgoing field on the line is related to the incoming field by the scattering coefficient </w:t>
      </w:r>
      <w:r w:rsidRPr="00D94638">
        <w:rPr>
          <w:position w:val="-10"/>
        </w:rPr>
        <w:object w:dxaOrig="560" w:dyaOrig="320" w14:anchorId="074C79C4">
          <v:shape id="_x0000_i1169" type="#_x0000_t75" style="width:27.75pt;height:15.75pt" o:ole="">
            <v:imagedata r:id="rId282" o:title=""/>
          </v:shape>
          <o:OLEObject Type="Embed" ProgID="Equation.DSMT4" ShapeID="_x0000_i1169" DrawAspect="Content" ObjectID="_1690621147" r:id="rId283"/>
        </w:object>
      </w:r>
    </w:p>
    <w:p w14:paraId="190A38C9" w14:textId="455B7522" w:rsidR="00D94638" w:rsidRDefault="00D94638" w:rsidP="00D94638">
      <w:pPr>
        <w:pStyle w:val="MTDisplayEquation"/>
      </w:pPr>
      <w:r>
        <w:tab/>
      </w:r>
      <w:r w:rsidRPr="00D94638">
        <w:rPr>
          <w:position w:val="-16"/>
        </w:rPr>
        <w:object w:dxaOrig="4160" w:dyaOrig="480" w14:anchorId="10C815A4">
          <v:shape id="_x0000_i1170" type="#_x0000_t75" style="width:207.8pt;height:23.25pt" o:ole="">
            <v:imagedata r:id="rId284" o:title=""/>
          </v:shape>
          <o:OLEObject Type="Embed" ProgID="Equation.DSMT4" ShapeID="_x0000_i1170" DrawAspect="Content" ObjectID="_1690621148" r:id="rId28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539459"/>
      <w:r>
        <w:instrText>(</w:instrText>
      </w:r>
      <w:fldSimple w:instr=" SEQ MTSec \c \* Arabic \* MERGEFORMAT ">
        <w:r w:rsidR="001C4A01">
          <w:rPr>
            <w:noProof/>
          </w:rPr>
          <w:instrText>3</w:instrText>
        </w:r>
      </w:fldSimple>
      <w:r>
        <w:instrText>.</w:instrText>
      </w:r>
      <w:fldSimple w:instr=" SEQ MTEqn \c \* Arabic \* MERGEFORMAT ">
        <w:r w:rsidR="001C4A01">
          <w:rPr>
            <w:noProof/>
          </w:rPr>
          <w:instrText>3</w:instrText>
        </w:r>
      </w:fldSimple>
      <w:r>
        <w:instrText>)</w:instrText>
      </w:r>
      <w:bookmarkEnd w:id="71"/>
      <w:r>
        <w:fldChar w:fldCharType="end"/>
      </w:r>
    </w:p>
    <w:p w14:paraId="02539F97" w14:textId="6356DEDA" w:rsidR="00D94638" w:rsidRDefault="00D94638" w:rsidP="00D94638">
      <w:r>
        <w:t>Since the network is lossless, the scattering coefficient has unity magnitude and can be written as</w:t>
      </w:r>
    </w:p>
    <w:p w14:paraId="16B03AD9" w14:textId="4D13E59E" w:rsidR="00D94638" w:rsidRPr="00D94638" w:rsidRDefault="00D94638" w:rsidP="00D94638">
      <w:pPr>
        <w:pStyle w:val="MTDisplayEquation"/>
      </w:pPr>
      <w:r>
        <w:lastRenderedPageBreak/>
        <w:tab/>
      </w:r>
      <w:r w:rsidR="000E2AA4" w:rsidRPr="000E2AA4">
        <w:rPr>
          <w:position w:val="-10"/>
        </w:rPr>
        <w:object w:dxaOrig="1359" w:dyaOrig="360" w14:anchorId="4C979885">
          <v:shape id="_x0000_i1171" type="#_x0000_t75" style="width:68.2pt;height:18.75pt" o:ole="">
            <v:imagedata r:id="rId286" o:title=""/>
          </v:shape>
          <o:OLEObject Type="Embed" ProgID="Equation.DSMT4" ShapeID="_x0000_i1171" DrawAspect="Content" ObjectID="_1690621149" r:id="rId2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3</w:instrText>
        </w:r>
      </w:fldSimple>
      <w:r>
        <w:instrText>.</w:instrText>
      </w:r>
      <w:fldSimple w:instr=" SEQ MTEqn \c \* Arabic \* MERGEFORMAT ">
        <w:r w:rsidR="001C4A01">
          <w:rPr>
            <w:noProof/>
          </w:rPr>
          <w:instrText>4</w:instrText>
        </w:r>
      </w:fldSimple>
      <w:r>
        <w:instrText>)</w:instrText>
      </w:r>
      <w:r>
        <w:fldChar w:fldCharType="end"/>
      </w:r>
    </w:p>
    <w:p w14:paraId="1CE35316" w14:textId="3B6E125F" w:rsidR="00D94638" w:rsidRDefault="000E2AA4" w:rsidP="00D94638">
      <w:r>
        <w:t xml:space="preserve">Now let the incoming pulse be a narrowband signal, </w:t>
      </w:r>
      <w:r w:rsidR="004941CA" w:rsidRPr="000E2AA4">
        <w:rPr>
          <w:position w:val="-14"/>
        </w:rPr>
        <w:object w:dxaOrig="820" w:dyaOrig="420" w14:anchorId="363D6BC0">
          <v:shape id="_x0000_i1172" type="#_x0000_t75" style="width:41.25pt;height:21.75pt" o:ole="">
            <v:imagedata r:id="rId288" o:title=""/>
          </v:shape>
          <o:OLEObject Type="Embed" ProgID="Equation.DSMT4" ShapeID="_x0000_i1172" DrawAspect="Content" ObjectID="_1690621150" r:id="rId289"/>
        </w:object>
      </w:r>
      <w:r>
        <w:t xml:space="preserve">, with an envelope given by </w:t>
      </w:r>
    </w:p>
    <w:p w14:paraId="7C0C3E8D" w14:textId="0A1C9BB2" w:rsidR="000E2AA4" w:rsidRDefault="000E2AA4" w:rsidP="000E2AA4">
      <w:pPr>
        <w:pStyle w:val="MTDisplayEquation"/>
      </w:pPr>
      <w:r>
        <w:tab/>
      </w:r>
      <w:bookmarkStart w:id="72" w:name="_Hlk68882347"/>
      <w:r w:rsidR="00527593" w:rsidRPr="00527593">
        <w:rPr>
          <w:position w:val="-22"/>
        </w:rPr>
        <w:object w:dxaOrig="2900" w:dyaOrig="560" w14:anchorId="080F24F7">
          <v:shape id="_x0000_i1173" type="#_x0000_t75" style="width:144.7pt;height:27.75pt" o:ole="">
            <v:imagedata r:id="rId290" o:title=""/>
          </v:shape>
          <o:OLEObject Type="Embed" ProgID="Equation.DSMT4" ShapeID="_x0000_i1173" DrawAspect="Content" ObjectID="_1690621151" r:id="rId291"/>
        </w:object>
      </w:r>
      <w:bookmarkEnd w:id="72"/>
    </w:p>
    <w:p w14:paraId="43209203" w14:textId="5E8CC23C" w:rsidR="00D94638" w:rsidRDefault="000E2AA4" w:rsidP="00D94638">
      <w:pPr>
        <w:rPr>
          <w:rFonts w:ascii="Cambria Math" w:hAnsi="Cambria Math"/>
        </w:rPr>
      </w:pPr>
      <w:r>
        <w:t xml:space="preserve">Centered at frequency </w:t>
      </w:r>
      <w:r w:rsidRPr="000E2AA4">
        <w:rPr>
          <w:rFonts w:ascii="Cambria Math" w:hAnsi="Cambria Math"/>
          <w:i/>
          <w:iCs/>
        </w:rPr>
        <w:t>ω</w:t>
      </w:r>
      <w:r w:rsidRPr="000E2AA4">
        <w:rPr>
          <w:vertAlign w:val="subscript"/>
        </w:rPr>
        <w:t>0</w:t>
      </w:r>
      <w:r>
        <w:t xml:space="preserve"> with a bandwidth of 2</w:t>
      </w:r>
      <w:r>
        <w:rPr>
          <w:rFonts w:ascii="Cambria Math" w:hAnsi="Cambria Math"/>
        </w:rPr>
        <w:t>Δ</w:t>
      </w:r>
      <w:r w:rsidRPr="000E2AA4">
        <w:rPr>
          <w:rFonts w:ascii="Cambria Math" w:hAnsi="Cambria Math"/>
          <w:i/>
          <w:iCs/>
        </w:rPr>
        <w:t>ω</w:t>
      </w:r>
      <w:r>
        <w:rPr>
          <w:rFonts w:ascii="Cambria Math" w:hAnsi="Cambria Math"/>
        </w:rPr>
        <w:t xml:space="preserve">.  </w:t>
      </w:r>
      <w:r w:rsidR="00173604">
        <w:rPr>
          <w:rFonts w:ascii="Cambria Math" w:hAnsi="Cambria Math"/>
        </w:rPr>
        <w:t>T</w:t>
      </w:r>
      <w:r>
        <w:rPr>
          <w:rFonts w:ascii="Cambria Math" w:hAnsi="Cambria Math"/>
        </w:rPr>
        <w:t>he</w:t>
      </w:r>
      <w:r w:rsidR="00173604">
        <w:rPr>
          <w:rFonts w:ascii="Cambria Math" w:hAnsi="Cambria Math"/>
        </w:rPr>
        <w:t xml:space="preserve"> incoming</w:t>
      </w:r>
      <w:r>
        <w:rPr>
          <w:rFonts w:ascii="Cambria Math" w:hAnsi="Cambria Math"/>
        </w:rPr>
        <w:t xml:space="preserve"> </w:t>
      </w:r>
      <w:r w:rsidR="004941CA">
        <w:rPr>
          <w:rFonts w:ascii="Cambria Math" w:hAnsi="Cambria Math"/>
        </w:rPr>
        <w:t>signal is</w:t>
      </w:r>
    </w:p>
    <w:p w14:paraId="252A1AFC" w14:textId="77F0B4CE" w:rsidR="004941CA" w:rsidRPr="000E2AA4" w:rsidRDefault="004941CA" w:rsidP="004941CA">
      <w:pPr>
        <w:pStyle w:val="MTDisplayEquation"/>
      </w:pPr>
      <w:r>
        <w:tab/>
      </w:r>
      <w:bookmarkStart w:id="73" w:name="_Hlk68882329"/>
      <w:r w:rsidR="00701320" w:rsidRPr="00701320">
        <w:rPr>
          <w:position w:val="-158"/>
        </w:rPr>
        <w:object w:dxaOrig="5780" w:dyaOrig="3280" w14:anchorId="408CC2EB">
          <v:shape id="_x0000_i1174" type="#_x0000_t75" style="width:288.7pt;height:164.35pt" o:ole="">
            <v:imagedata r:id="rId292" o:title=""/>
          </v:shape>
          <o:OLEObject Type="Embed" ProgID="Equation.DSMT4" ShapeID="_x0000_i1174" DrawAspect="Content" ObjectID="_1690621152" r:id="rId293"/>
        </w:object>
      </w:r>
      <w:r>
        <w:tab/>
      </w:r>
      <w:bookmarkEnd w:id="73"/>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275154"/>
      <w:r>
        <w:instrText>(</w:instrText>
      </w:r>
      <w:fldSimple w:instr=" SEQ MTSec \c \* Arabic \* MERGEFORMAT ">
        <w:r w:rsidR="001C4A01">
          <w:rPr>
            <w:noProof/>
          </w:rPr>
          <w:instrText>3</w:instrText>
        </w:r>
      </w:fldSimple>
      <w:r>
        <w:instrText>.</w:instrText>
      </w:r>
      <w:fldSimple w:instr=" SEQ MTEqn \c \* Arabic \* MERGEFORMAT ">
        <w:r w:rsidR="001C4A01">
          <w:rPr>
            <w:noProof/>
          </w:rPr>
          <w:instrText>5</w:instrText>
        </w:r>
      </w:fldSimple>
      <w:r>
        <w:instrText>)</w:instrText>
      </w:r>
      <w:bookmarkEnd w:id="74"/>
      <w:r>
        <w:fldChar w:fldCharType="end"/>
      </w:r>
    </w:p>
    <w:p w14:paraId="150EACA1" w14:textId="0EB695B8" w:rsidR="00D94638" w:rsidRDefault="00173604" w:rsidP="00D94638">
      <w:pPr>
        <w:rPr>
          <w:iCs/>
        </w:rPr>
      </w:pPr>
      <w:r>
        <w:t xml:space="preserve">In which </w:t>
      </w:r>
      <w:bookmarkStart w:id="75" w:name="_Hlk68883645"/>
      <w:r w:rsidRPr="00173604">
        <w:rPr>
          <w:position w:val="-14"/>
        </w:rPr>
        <w:object w:dxaOrig="5380" w:dyaOrig="400" w14:anchorId="5E846B0C">
          <v:shape id="_x0000_i1175" type="#_x0000_t75" style="width:268.45pt;height:20.25pt" o:ole="">
            <v:imagedata r:id="rId294" o:title=""/>
          </v:shape>
          <o:OLEObject Type="Embed" ProgID="Equation.DSMT4" ShapeID="_x0000_i1175" DrawAspect="Content" ObjectID="_1690621153" r:id="rId295"/>
        </w:object>
      </w:r>
      <w:bookmarkEnd w:id="75"/>
      <w:r>
        <w:t xml:space="preserve"> due to the narrowband nature of the signal</w:t>
      </w:r>
      <w:r w:rsidR="00701320">
        <w:t xml:space="preserve"> and the time-shifting and frequency-shifting properties were used to derive the final expression.</w:t>
      </w:r>
      <w:r>
        <w:t xml:space="preserve">  </w:t>
      </w:r>
      <w:r w:rsidR="00310C69">
        <w:t xml:space="preserve">The outgoing signal is determined via equation </w:t>
      </w:r>
      <w:r w:rsidR="00310C69">
        <w:rPr>
          <w:iCs/>
        </w:rPr>
        <w:fldChar w:fldCharType="begin"/>
      </w:r>
      <w:r w:rsidR="00310C69">
        <w:rPr>
          <w:iCs/>
        </w:rPr>
        <w:instrText xml:space="preserve"> GOTOBUTTON ZEqnNum539459  \* MERGEFORMAT </w:instrText>
      </w:r>
      <w:r w:rsidR="00310C69">
        <w:rPr>
          <w:iCs/>
        </w:rPr>
        <w:fldChar w:fldCharType="begin"/>
      </w:r>
      <w:r w:rsidR="00310C69">
        <w:rPr>
          <w:iCs/>
        </w:rPr>
        <w:instrText xml:space="preserve"> REF ZEqnNum539459 \* Charformat \! \* MERGEFORMAT </w:instrText>
      </w:r>
      <w:r w:rsidR="00310C69">
        <w:rPr>
          <w:iCs/>
        </w:rPr>
        <w:fldChar w:fldCharType="separate"/>
      </w:r>
      <w:r w:rsidR="001C4A01" w:rsidRPr="001C4A01">
        <w:rPr>
          <w:iCs/>
        </w:rPr>
        <w:instrText>(3.3)</w:instrText>
      </w:r>
      <w:r w:rsidR="00310C69">
        <w:rPr>
          <w:iCs/>
        </w:rPr>
        <w:fldChar w:fldCharType="end"/>
      </w:r>
      <w:r w:rsidR="00310C69">
        <w:rPr>
          <w:iCs/>
        </w:rPr>
        <w:fldChar w:fldCharType="end"/>
      </w:r>
      <w:r w:rsidR="00310C69">
        <w:rPr>
          <w:iCs/>
        </w:rPr>
        <w:t xml:space="preserve"> to be</w:t>
      </w:r>
    </w:p>
    <w:p w14:paraId="65F41592" w14:textId="44140A4D" w:rsidR="00310C69" w:rsidRDefault="00310C69" w:rsidP="00310C69">
      <w:pPr>
        <w:pStyle w:val="MTDisplayEquation"/>
      </w:pPr>
      <w:r>
        <w:tab/>
      </w:r>
      <w:r w:rsidR="00E0798D" w:rsidRPr="00E0798D">
        <w:rPr>
          <w:position w:val="-158"/>
        </w:rPr>
        <w:object w:dxaOrig="8040" w:dyaOrig="3280" w14:anchorId="294DE225">
          <v:shape id="_x0000_i1176" type="#_x0000_t75" style="width:401.2pt;height:163.5pt" o:ole="">
            <v:imagedata r:id="rId296" o:title=""/>
          </v:shape>
          <o:OLEObject Type="Embed" ProgID="Equation.DSMT4" ShapeID="_x0000_i1176" DrawAspect="Content" ObjectID="_1690621154" r:id="rId29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6" w:name="ZEqnNum645287"/>
      <w:r>
        <w:instrText>(</w:instrText>
      </w:r>
      <w:fldSimple w:instr=" SEQ MTSec \c \* Arabic \* MERGEFORMAT ">
        <w:r w:rsidR="001C4A01">
          <w:rPr>
            <w:noProof/>
          </w:rPr>
          <w:instrText>3</w:instrText>
        </w:r>
      </w:fldSimple>
      <w:r>
        <w:instrText>.</w:instrText>
      </w:r>
      <w:fldSimple w:instr=" SEQ MTEqn \c \* Arabic \* MERGEFORMAT ">
        <w:r w:rsidR="001C4A01">
          <w:rPr>
            <w:noProof/>
          </w:rPr>
          <w:instrText>6</w:instrText>
        </w:r>
      </w:fldSimple>
      <w:r>
        <w:instrText>)</w:instrText>
      </w:r>
      <w:bookmarkEnd w:id="76"/>
      <w:r>
        <w:fldChar w:fldCharType="end"/>
      </w:r>
    </w:p>
    <w:p w14:paraId="01E40B96" w14:textId="5BA37EDB" w:rsidR="00173604" w:rsidRDefault="00173604" w:rsidP="00173604">
      <w:r>
        <w:t xml:space="preserve">Which like equation </w:t>
      </w:r>
      <w:r>
        <w:rPr>
          <w:iCs/>
        </w:rPr>
        <w:fldChar w:fldCharType="begin"/>
      </w:r>
      <w:r>
        <w:rPr>
          <w:iCs/>
        </w:rPr>
        <w:instrText xml:space="preserve"> GOTOBUTTON ZEqnNum275154  \* MERGEFORMAT </w:instrText>
      </w:r>
      <w:r>
        <w:rPr>
          <w:iCs/>
        </w:rPr>
        <w:fldChar w:fldCharType="begin"/>
      </w:r>
      <w:r>
        <w:rPr>
          <w:iCs/>
        </w:rPr>
        <w:instrText xml:space="preserve"> REF ZEqnNum275154 \* Charformat \! \* MERGEFORMAT </w:instrText>
      </w:r>
      <w:r>
        <w:rPr>
          <w:iCs/>
        </w:rPr>
        <w:fldChar w:fldCharType="separate"/>
      </w:r>
      <w:r w:rsidR="001C4A01" w:rsidRPr="001C4A01">
        <w:rPr>
          <w:iCs/>
        </w:rPr>
        <w:instrText>(3.5)</w:instrText>
      </w:r>
      <w:r>
        <w:rPr>
          <w:iCs/>
        </w:rPr>
        <w:fldChar w:fldCharType="end"/>
      </w:r>
      <w:r>
        <w:rPr>
          <w:iCs/>
        </w:rPr>
        <w:fldChar w:fldCharType="end"/>
      </w:r>
      <w:r>
        <w:rPr>
          <w:iCs/>
        </w:rPr>
        <w:t xml:space="preserve"> uses the fact that </w:t>
      </w:r>
      <w:r w:rsidRPr="00173604">
        <w:rPr>
          <w:position w:val="-12"/>
        </w:rPr>
        <w:object w:dxaOrig="3000" w:dyaOrig="360" w14:anchorId="2E285B18">
          <v:shape id="_x0000_i1177" type="#_x0000_t75" style="width:150.75pt;height:18.75pt" o:ole="">
            <v:imagedata r:id="rId298" o:title=""/>
          </v:shape>
          <o:OLEObject Type="Embed" ProgID="Equation.DSMT4" ShapeID="_x0000_i1177" DrawAspect="Content" ObjectID="_1690621155" r:id="rId299"/>
        </w:object>
      </w:r>
      <w:r w:rsidRPr="00603F5E">
        <w:rPr>
          <w:position w:val="-14"/>
        </w:rPr>
        <w:object w:dxaOrig="2500" w:dyaOrig="400" w14:anchorId="10D0E199">
          <v:shape id="_x0000_i1178" type="#_x0000_t75" style="width:125.25pt;height:20.25pt" o:ole="">
            <v:imagedata r:id="rId300" o:title=""/>
          </v:shape>
          <o:OLEObject Type="Embed" ProgID="Equation.DSMT4" ShapeID="_x0000_i1178" DrawAspect="Content" ObjectID="_1690621156" r:id="rId301"/>
        </w:object>
      </w:r>
      <w:r w:rsidR="00E0798D">
        <w:t>and the same FT properties</w:t>
      </w:r>
      <w:r>
        <w:t>.</w:t>
      </w:r>
    </w:p>
    <w:p w14:paraId="43B224CC" w14:textId="09C49FFD" w:rsidR="00173604" w:rsidRPr="00970C11" w:rsidRDefault="00173604" w:rsidP="00173604">
      <w:pPr>
        <w:rPr>
          <w:iCs/>
        </w:rPr>
      </w:pPr>
      <w:r>
        <w:t xml:space="preserve">From equation </w:t>
      </w:r>
      <w:r>
        <w:rPr>
          <w:iCs/>
        </w:rPr>
        <w:fldChar w:fldCharType="begin"/>
      </w:r>
      <w:r>
        <w:rPr>
          <w:iCs/>
        </w:rPr>
        <w:instrText xml:space="preserve"> GOTOBUTTON ZEqnNum645287  \* MERGEFORMAT </w:instrText>
      </w:r>
      <w:r>
        <w:rPr>
          <w:iCs/>
        </w:rPr>
        <w:fldChar w:fldCharType="begin"/>
      </w:r>
      <w:r>
        <w:rPr>
          <w:iCs/>
        </w:rPr>
        <w:instrText xml:space="preserve"> REF ZEqnNum645287 \* Charformat \! \* MERGEFORMAT </w:instrText>
      </w:r>
      <w:r>
        <w:rPr>
          <w:iCs/>
        </w:rPr>
        <w:fldChar w:fldCharType="separate"/>
      </w:r>
      <w:r w:rsidR="001C4A01" w:rsidRPr="001C4A01">
        <w:rPr>
          <w:iCs/>
        </w:rPr>
        <w:instrText>(3.6)</w:instrText>
      </w:r>
      <w:r>
        <w:rPr>
          <w:iCs/>
        </w:rPr>
        <w:fldChar w:fldCharType="end"/>
      </w:r>
      <w:r>
        <w:rPr>
          <w:iCs/>
        </w:rPr>
        <w:fldChar w:fldCharType="end"/>
      </w:r>
      <w:r>
        <w:rPr>
          <w:iCs/>
        </w:rPr>
        <w:t xml:space="preserve"> the group time delay of the signal </w:t>
      </w:r>
      <w:r w:rsidR="00970C11">
        <w:rPr>
          <w:iCs/>
        </w:rPr>
        <w:t xml:space="preserve">centered at </w:t>
      </w:r>
      <w:r w:rsidR="00970C11" w:rsidRPr="00970C11">
        <w:rPr>
          <w:iCs/>
          <w:position w:val="-12"/>
        </w:rPr>
        <w:object w:dxaOrig="300" w:dyaOrig="360" w14:anchorId="2CFAE7DD">
          <v:shape id="_x0000_i1179" type="#_x0000_t75" style="width:15pt;height:18.75pt" o:ole="">
            <v:imagedata r:id="rId302" o:title=""/>
          </v:shape>
          <o:OLEObject Type="Embed" ProgID="Equation.DSMT4" ShapeID="_x0000_i1179" DrawAspect="Content" ObjectID="_1690621157" r:id="rId303"/>
        </w:object>
      </w:r>
      <w:r>
        <w:rPr>
          <w:iCs/>
        </w:rPr>
        <w:t xml:space="preserve">is </w:t>
      </w:r>
      <w:r w:rsidRPr="00603F5E">
        <w:rPr>
          <w:position w:val="-12"/>
        </w:rPr>
        <w:object w:dxaOrig="660" w:dyaOrig="360" w14:anchorId="1E4D1441">
          <v:shape id="_x0000_i1180" type="#_x0000_t75" style="width:33.75pt;height:18.75pt" o:ole="">
            <v:imagedata r:id="rId304" o:title=""/>
          </v:shape>
          <o:OLEObject Type="Embed" ProgID="Equation.DSMT4" ShapeID="_x0000_i1180" DrawAspect="Content" ObjectID="_1690621158" r:id="rId305"/>
        </w:object>
      </w:r>
      <w:r>
        <w:t xml:space="preserve"> in the envelope of </w:t>
      </w:r>
      <w:r w:rsidR="00970C11">
        <w:t xml:space="preserve">the </w:t>
      </w:r>
      <w:r>
        <w:t>signal</w:t>
      </w:r>
      <w:r w:rsidR="00970C11">
        <w:t xml:space="preserve">. </w:t>
      </w:r>
      <w:r>
        <w:t xml:space="preserve"> </w:t>
      </w:r>
      <w:r w:rsidR="00970C11">
        <w:t>This</w:t>
      </w:r>
      <w:r>
        <w:t xml:space="preserve"> is the </w:t>
      </w:r>
      <w:r w:rsidR="00970C11">
        <w:t>single entry of the WS time-delay matrix for this simple one-port network given by</w:t>
      </w:r>
    </w:p>
    <w:p w14:paraId="4CE20B50" w14:textId="4CBD9069" w:rsidR="00970C11" w:rsidRDefault="00970C11" w:rsidP="00970C11">
      <w:pPr>
        <w:pStyle w:val="MTDisplayEquation"/>
      </w:pPr>
      <w:r>
        <w:lastRenderedPageBreak/>
        <w:tab/>
      </w:r>
      <w:r w:rsidR="00B64484" w:rsidRPr="00970C11">
        <w:rPr>
          <w:position w:val="-52"/>
        </w:rPr>
        <w:object w:dxaOrig="2720" w:dyaOrig="1120" w14:anchorId="4FE2228C">
          <v:shape id="_x0000_i1181" type="#_x0000_t75" style="width:136.55pt;height:56.2pt" o:ole="">
            <v:imagedata r:id="rId306" o:title=""/>
          </v:shape>
          <o:OLEObject Type="Embed" ProgID="Equation.DSMT4" ShapeID="_x0000_i1181" DrawAspect="Content" ObjectID="_1690621159" r:id="rId307"/>
        </w:object>
      </w:r>
      <w:r w:rsidR="00336E66">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3</w:instrText>
        </w:r>
      </w:fldSimple>
      <w:r>
        <w:instrText>.</w:instrText>
      </w:r>
      <w:fldSimple w:instr=" SEQ MTEqn \c \* Arabic \* MERGEFORMAT ">
        <w:r w:rsidR="001C4A01">
          <w:rPr>
            <w:noProof/>
          </w:rPr>
          <w:instrText>7</w:instrText>
        </w:r>
      </w:fldSimple>
      <w:r>
        <w:instrText>)</w:instrText>
      </w:r>
      <w:r>
        <w:fldChar w:fldCharType="end"/>
      </w:r>
    </w:p>
    <w:p w14:paraId="6BD52EA8" w14:textId="15FFFBFC" w:rsidR="00FF0217" w:rsidRPr="00FF0217" w:rsidRDefault="00FF0217" w:rsidP="00FF0217">
      <w:r>
        <w:t>Which is simply the time-delay of the outgoing field in the one-port system.</w:t>
      </w:r>
    </w:p>
    <w:p w14:paraId="255C0CB6" w14:textId="77DB7384" w:rsidR="00970C11" w:rsidRDefault="00970C11" w:rsidP="00970C11">
      <w:pPr>
        <w:pStyle w:val="Heading3"/>
      </w:pPr>
      <w:bookmarkStart w:id="77" w:name="_Ref71628408"/>
      <w:bookmarkStart w:id="78" w:name="_Toc79766294"/>
      <w:r>
        <w:t>Multi-port System</w:t>
      </w:r>
      <w:bookmarkEnd w:id="77"/>
      <w:bookmarkEnd w:id="78"/>
    </w:p>
    <w:p w14:paraId="38EB7FDF" w14:textId="19DC8510" w:rsidR="00970C11" w:rsidRDefault="000C535D" w:rsidP="00970C11">
      <w:r>
        <w:t xml:space="preserve">Let the same network as above have </w:t>
      </w:r>
      <w:r>
        <w:rPr>
          <w:i/>
          <w:iCs/>
        </w:rPr>
        <w:t>M</w:t>
      </w:r>
      <w:r>
        <w:rPr>
          <w:i/>
          <w:iCs/>
        </w:rPr>
        <w:softHyphen/>
      </w:r>
      <w:r>
        <w:t xml:space="preserve">-ports. Now let the </w:t>
      </w:r>
      <w:r>
        <w:rPr>
          <w:i/>
          <w:iCs/>
        </w:rPr>
        <w:t>p</w:t>
      </w:r>
      <w:r>
        <w:t>-</w:t>
      </w:r>
      <w:proofErr w:type="spellStart"/>
      <w:r>
        <w:t>th</w:t>
      </w:r>
      <w:proofErr w:type="spellEnd"/>
      <w:r>
        <w:t xml:space="preserve"> line support an incoming field given by</w:t>
      </w:r>
    </w:p>
    <w:p w14:paraId="38D4290C" w14:textId="3C23C465" w:rsidR="000C535D" w:rsidRDefault="000C535D" w:rsidP="000C535D">
      <w:pPr>
        <w:pStyle w:val="MTDisplayEquation"/>
      </w:pPr>
      <w:r>
        <w:tab/>
      </w:r>
      <w:r w:rsidRPr="000C535D">
        <w:rPr>
          <w:position w:val="-14"/>
        </w:rPr>
        <w:object w:dxaOrig="1740" w:dyaOrig="400" w14:anchorId="3CE2E3F2">
          <v:shape id="_x0000_i1182" type="#_x0000_t75" style="width:87pt;height:20.25pt" o:ole="">
            <v:imagedata r:id="rId308" o:title=""/>
          </v:shape>
          <o:OLEObject Type="Embed" ProgID="Equation.DSMT4" ShapeID="_x0000_i1182" DrawAspect="Content" ObjectID="_1690621160" r:id="rId3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3</w:instrText>
        </w:r>
      </w:fldSimple>
      <w:r>
        <w:instrText>.</w:instrText>
      </w:r>
      <w:fldSimple w:instr=" SEQ MTEqn \c \* Arabic \* MERGEFORMAT ">
        <w:r w:rsidR="001C4A01">
          <w:rPr>
            <w:noProof/>
          </w:rPr>
          <w:instrText>8</w:instrText>
        </w:r>
      </w:fldSimple>
      <w:r>
        <w:instrText>)</w:instrText>
      </w:r>
      <w:r>
        <w:fldChar w:fldCharType="end"/>
      </w:r>
    </w:p>
    <w:p w14:paraId="3B138BAF" w14:textId="23ED4DD8" w:rsidR="000C535D" w:rsidRDefault="000C535D">
      <w:r>
        <w:t xml:space="preserve">Where </w:t>
      </w:r>
      <w:r w:rsidRPr="000C535D">
        <w:rPr>
          <w:position w:val="-10"/>
        </w:rPr>
        <w:object w:dxaOrig="1020" w:dyaOrig="320" w14:anchorId="59D3278F">
          <v:shape id="_x0000_i1183" type="#_x0000_t75" style="width:50.25pt;height:15.75pt" o:ole="">
            <v:imagedata r:id="rId310" o:title=""/>
          </v:shape>
          <o:OLEObject Type="Embed" ProgID="Equation.DSMT4" ShapeID="_x0000_i1183" DrawAspect="Content" ObjectID="_1690621161" r:id="rId311"/>
        </w:object>
      </w:r>
      <w:r>
        <w:t xml:space="preserve"> and the outgoing field </w:t>
      </w:r>
      <w:proofErr w:type="gramStart"/>
      <w:r w:rsidR="00976B3B">
        <w:t>on line</w:t>
      </w:r>
      <w:proofErr w:type="gramEnd"/>
      <w:r w:rsidR="00976B3B">
        <w:t xml:space="preserve"> </w:t>
      </w:r>
      <w:r w:rsidR="00976B3B">
        <w:rPr>
          <w:i/>
          <w:iCs/>
        </w:rPr>
        <w:t>m</w:t>
      </w:r>
      <w:r w:rsidR="00976B3B">
        <w:t xml:space="preserve"> due to the incoming field on line </w:t>
      </w:r>
      <w:r w:rsidR="00976B3B">
        <w:rPr>
          <w:i/>
          <w:iCs/>
        </w:rPr>
        <w:t xml:space="preserve">p </w:t>
      </w:r>
      <w:r w:rsidR="00DE711F">
        <w:t>is</w:t>
      </w:r>
      <w:r>
        <w:t xml:space="preserve"> given by</w:t>
      </w:r>
    </w:p>
    <w:p w14:paraId="49A4C35A" w14:textId="453E6F4D" w:rsidR="000C535D" w:rsidRDefault="000C535D" w:rsidP="000C535D">
      <w:pPr>
        <w:pStyle w:val="MTDisplayEquation"/>
      </w:pPr>
      <w:r>
        <w:tab/>
      </w:r>
      <w:r w:rsidR="00DE711F" w:rsidRPr="00DE711F">
        <w:rPr>
          <w:position w:val="-16"/>
        </w:rPr>
        <w:object w:dxaOrig="4140" w:dyaOrig="480" w14:anchorId="49BE1F01">
          <v:shape id="_x0000_i1184" type="#_x0000_t75" style="width:207pt;height:23.25pt" o:ole="">
            <v:imagedata r:id="rId312" o:title=""/>
          </v:shape>
          <o:OLEObject Type="Embed" ProgID="Equation.DSMT4" ShapeID="_x0000_i1184" DrawAspect="Content" ObjectID="_1690621162" r:id="rId3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C4A01">
          <w:rPr>
            <w:noProof/>
          </w:rPr>
          <w:instrText>3</w:instrText>
        </w:r>
      </w:fldSimple>
      <w:r>
        <w:instrText>.</w:instrText>
      </w:r>
      <w:fldSimple w:instr=" SEQ MTEqn \c \* Arabic \* MERGEFORMAT ">
        <w:r w:rsidR="001C4A01">
          <w:rPr>
            <w:noProof/>
          </w:rPr>
          <w:instrText>9</w:instrText>
        </w:r>
      </w:fldSimple>
      <w:r>
        <w:instrText>)</w:instrText>
      </w:r>
      <w:r>
        <w:fldChar w:fldCharType="end"/>
      </w:r>
    </w:p>
    <w:p w14:paraId="2D0D5099" w14:textId="6555E9C8" w:rsidR="004E6C03" w:rsidRDefault="004E6C03" w:rsidP="00BC4B3F">
      <w:pPr>
        <w:spacing w:after="120"/>
      </w:pPr>
      <w:r>
        <w:t xml:space="preserve">The scattering matrix populated by </w:t>
      </w:r>
      <w:proofErr w:type="spellStart"/>
      <w:r>
        <w:rPr>
          <w:b/>
          <w:bCs/>
        </w:rPr>
        <w:t>S</w:t>
      </w:r>
      <w:r>
        <w:rPr>
          <w:i/>
          <w:iCs/>
          <w:vertAlign w:val="subscript"/>
        </w:rPr>
        <w:t>mp</w:t>
      </w:r>
      <w:proofErr w:type="spellEnd"/>
      <w:r>
        <w:t xml:space="preserve"> is both unitary and symmetric.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C4B3F" w:rsidRPr="00780177" w14:paraId="6EF6CD10" w14:textId="77777777" w:rsidTr="00BC4B3F">
        <w:tc>
          <w:tcPr>
            <w:tcW w:w="350" w:type="pct"/>
          </w:tcPr>
          <w:p w14:paraId="1A4808B3" w14:textId="77777777" w:rsidR="00BC4B3F" w:rsidRDefault="00BC4B3F" w:rsidP="004E6C03"/>
        </w:tc>
        <w:tc>
          <w:tcPr>
            <w:tcW w:w="4300" w:type="pct"/>
          </w:tcPr>
          <w:p w14:paraId="58828B59" w14:textId="402078E7" w:rsidR="00BC4B3F" w:rsidRDefault="00C700AA" w:rsidP="004E6C03">
            <m:oMathPara>
              <m:oMath>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r>
                  <m:rPr>
                    <m:sty m:val="p"/>
                  </m:rPr>
                  <w:rPr>
                    <w:rFonts w:ascii="Cambria Math" w:hAnsi="Cambria Math"/>
                  </w:rPr>
                  <m:t>=</m:t>
                </m:r>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oMath>
            </m:oMathPara>
          </w:p>
        </w:tc>
        <w:tc>
          <w:tcPr>
            <w:tcW w:w="1667" w:type="pct"/>
          </w:tcPr>
          <w:p w14:paraId="2328CABF" w14:textId="45056D30" w:rsidR="00BC4B3F" w:rsidRPr="00780177" w:rsidRDefault="00BC4B3F" w:rsidP="002F3230">
            <w:pPr>
              <w:pStyle w:val="Caption"/>
            </w:pPr>
            <w:bookmarkStart w:id="79" w:name="_Ref71034500"/>
            <w:r w:rsidRPr="00780177">
              <w:t>(</w:t>
            </w:r>
            <w:fldSimple w:instr=" STYLEREF  \s 1 ">
              <w:r w:rsidR="001C4A01">
                <w:rPr>
                  <w:noProof/>
                </w:rPr>
                <w:t>5</w:t>
              </w:r>
            </w:fldSimple>
            <w:r w:rsidRPr="00780177">
              <w:t>.</w:t>
            </w:r>
            <w:fldSimple w:instr=" SEQ Equation \* ARABIC \s 1 ">
              <w:r w:rsidR="001C4A01">
                <w:rPr>
                  <w:noProof/>
                </w:rPr>
                <w:t>2</w:t>
              </w:r>
            </w:fldSimple>
            <w:r w:rsidRPr="00780177">
              <w:t>)</w:t>
            </w:r>
            <w:bookmarkEnd w:id="79"/>
          </w:p>
        </w:tc>
      </w:tr>
      <w:tr w:rsidR="00BC4B3F" w14:paraId="07D90834" w14:textId="77777777" w:rsidTr="00BC4B3F">
        <w:tc>
          <w:tcPr>
            <w:tcW w:w="350" w:type="pct"/>
          </w:tcPr>
          <w:p w14:paraId="0D25CA30" w14:textId="77777777" w:rsidR="00BC4B3F" w:rsidRDefault="00BC4B3F" w:rsidP="004E6C03"/>
        </w:tc>
        <w:tc>
          <w:tcPr>
            <w:tcW w:w="4300" w:type="pct"/>
          </w:tcPr>
          <w:p w14:paraId="7DCA5226" w14:textId="70D551B6" w:rsidR="00BC4B3F" w:rsidRDefault="00BC4B3F" w:rsidP="004E6C03">
            <m:oMathPara>
              <m:oMath>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oMath>
            </m:oMathPara>
          </w:p>
        </w:tc>
        <w:tc>
          <w:tcPr>
            <w:tcW w:w="1667" w:type="pct"/>
          </w:tcPr>
          <w:p w14:paraId="55BE7D48" w14:textId="77777777" w:rsidR="00BC4B3F" w:rsidRDefault="00BC4B3F" w:rsidP="004E6C03"/>
        </w:tc>
      </w:tr>
    </w:tbl>
    <w:p w14:paraId="63F5E853" w14:textId="7EC8862F" w:rsidR="00FC6205" w:rsidRDefault="00FC6205" w:rsidP="004E6C03">
      <w:r>
        <w:t xml:space="preserve">Where </w:t>
      </w:r>
      <m:oMath>
        <m:sSub>
          <m:sSubPr>
            <m:ctrlPr>
              <w:rPr>
                <w:rFonts w:ascii="Cambria Math" w:hAnsi="Cambria Math"/>
                <w:i/>
              </w:rPr>
            </m:ctrlPr>
          </m:sSubPr>
          <m:e>
            <m:r>
              <m:rPr>
                <m:sty m:val="b"/>
              </m:rPr>
              <w:rPr>
                <w:rFonts w:ascii="Cambria Math" w:hAnsi="Cambria Math"/>
              </w:rPr>
              <m:t>I</m:t>
            </m:r>
          </m:e>
          <m:sub>
            <m:r>
              <w:rPr>
                <w:rFonts w:ascii="Cambria Math" w:hAnsi="Cambria Math"/>
              </w:rPr>
              <m:t>M</m:t>
            </m:r>
          </m:sub>
        </m:sSub>
      </m:oMath>
      <w:r>
        <w:t xml:space="preserve">is an </w:t>
      </w:r>
      <m:oMath>
        <m:r>
          <w:rPr>
            <w:rFonts w:ascii="Cambria Math" w:hAnsi="Cambria Math"/>
          </w:rPr>
          <m:t>M×M</m:t>
        </m:r>
      </m:oMath>
      <w:r>
        <w:t xml:space="preserve"> identity </w:t>
      </w:r>
      <w:proofErr w:type="gramStart"/>
      <w:r>
        <w:t>matrix.</w:t>
      </w:r>
      <w:proofErr w:type="gramEnd"/>
    </w:p>
    <w:p w14:paraId="6DD0C410" w14:textId="538F3F6B" w:rsidR="008C0C10" w:rsidRDefault="008C0C10" w:rsidP="004E6C03">
      <w:r>
        <w:t xml:space="preserve">The outgoing field can be written as </w:t>
      </w:r>
    </w:p>
    <w:p w14:paraId="3980C4D0" w14:textId="5C3A9DAE" w:rsidR="008C0C10" w:rsidRPr="008C0C10" w:rsidRDefault="00C700AA" w:rsidP="004E6C03">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m:rPr>
              <m:aln/>
            </m:rP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5C8AB0BF" w14:textId="0DA14F88" w:rsidR="008C0C10" w:rsidRPr="00FC6205" w:rsidRDefault="008C0C10" w:rsidP="004E6C03">
      <w:r>
        <w:t xml:space="preserve">Apply Taylor series expansion to </w:t>
      </w:r>
      <m:oMath>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p>
    <w:p w14:paraId="2B596FFC" w14:textId="7A2C680F" w:rsidR="008C0C10" w:rsidRPr="006655E4" w:rsidRDefault="00C700AA" w:rsidP="008C0C10">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ctrlPr>
                        <w:rPr>
                          <w:rFonts w:ascii="Cambria Math" w:hAnsi="Cambria Math"/>
                          <w:b/>
                          <w:bCs/>
                          <w:i/>
                          <w:iCs/>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3310E4E5" w14:textId="56582F99" w:rsidR="006655E4" w:rsidRDefault="006655E4" w:rsidP="008C0C10">
      <w:r>
        <w:t xml:space="preserve">The first integral is of </w:t>
      </w:r>
      <w:r w:rsidR="0009691F">
        <w:t>the same</w:t>
      </w:r>
      <w:r>
        <w:t xml:space="preserve"> form as the outgoing field in the one-port case.  The second integral can be solved by first multiplying by </w:t>
      </w:r>
      <m:oMath>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oMath>
    </w:p>
    <w:p w14:paraId="39B31D60" w14:textId="44D2257D" w:rsidR="003D1409" w:rsidRPr="008C0C10" w:rsidRDefault="003D1409" w:rsidP="008C0C10">
      <m:oMathPara>
        <m:oMath>
          <m:r>
            <m:rPr>
              <m:nor/>
            </m:rPr>
            <w:rPr>
              <w:rFonts w:ascii="Cambria Math" w:hAnsi="Cambria Math"/>
            </w:rPr>
            <m:t>second integral = Re</m:t>
          </m:r>
          <m:d>
            <m:dPr>
              <m:begChr m:val="{"/>
              <m:endChr m:val="}"/>
              <m:ctrlPr>
                <w:rPr>
                  <w:rFonts w:ascii="Cambria Math" w:hAnsi="Cambria Math"/>
                  <w:i/>
                </w:rPr>
              </m:ctrlPr>
            </m:dPr>
            <m:e>
              <m:r>
                <w:rPr>
                  <w:rFonts w:ascii="Cambria Math" w:hAnsi="Cambria Math"/>
                </w:rPr>
                <m:t>-j</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43F434B1" w14:textId="128C3E7F" w:rsidR="006655E4" w:rsidRDefault="006655E4">
      <w:r>
        <w:lastRenderedPageBreak/>
        <w:t xml:space="preserve">Now the second integral has the same form as the outgoing field in the one-port system with the additional factor of </w:t>
      </w:r>
      <m:oMath>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which results in a time-derivative in the time-domain</w:t>
      </w:r>
      <w:r w:rsidR="003D1409">
        <w:t xml:space="preserve"> due to the frequency-shifting property</w:t>
      </w:r>
      <w:r>
        <w:t>.</w:t>
      </w:r>
    </w:p>
    <w:p w14:paraId="601D2548" w14:textId="294647FC" w:rsidR="0009691F" w:rsidRPr="0009691F" w:rsidRDefault="00C700AA"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-j</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4B5E3FBE" w14:textId="2C204604" w:rsidR="00E2433E" w:rsidRPr="00E2433E" w:rsidRDefault="00C700AA"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6D2ADF6B" w14:textId="4F923669" w:rsidR="00E2433E" w:rsidRDefault="00E2433E" w:rsidP="000C535D">
      <w:r>
        <w:t xml:space="preserve">Since the envelope function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oMath>
      <w:r>
        <w:t xml:space="preserve"> is relatively smooth and narrowband, its time-derivative is small and the second term in the above equation can be ignored.</w:t>
      </w:r>
    </w:p>
    <w:p w14:paraId="373E4059" w14:textId="19631584" w:rsidR="00E2433E" w:rsidRPr="00E2433E" w:rsidRDefault="00C700AA"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028A2472" w14:textId="3CB2CE49" w:rsidR="00E2433E" w:rsidRDefault="00E2433E" w:rsidP="000C535D">
      <w:r>
        <w:t xml:space="preserve">As before, the group delay of the outgoing signal is given by </w:t>
      </w:r>
      <m:oMath>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and therefore</w:t>
      </w:r>
    </w:p>
    <w:p w14:paraId="32A0A29C" w14:textId="156A935C" w:rsidR="00E2433E" w:rsidRPr="00460FB9" w:rsidRDefault="00C700AA" w:rsidP="000C535D">
      <m:oMathPara>
        <m:oMath>
          <m:sSub>
            <m:sSubPr>
              <m:ctrlPr>
                <w:rPr>
                  <w:rFonts w:ascii="Cambria Math" w:hAnsi="Cambria Math"/>
                  <w:i/>
                </w:rPr>
              </m:ctrlPr>
            </m:sSubPr>
            <m:e>
              <m:r>
                <w:rPr>
                  <w:rFonts w:ascii="Cambria Math" w:hAnsi="Cambria Math"/>
                </w:rPr>
                <m:t>q</m:t>
              </m:r>
            </m:e>
            <m:sub>
              <m:r>
                <w:rPr>
                  <w:rFonts w:ascii="Cambria Math" w:hAnsi="Cambria Math"/>
                </w:rPr>
                <m:t>mp</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m:rPr>
              <m:sty m:val="p"/>
            </m:rPr>
            <w:rPr>
              <w:rFonts w:ascii="Cambria Math" w:hAnsi="Cambria Math"/>
            </w:rPr>
            <w:br/>
          </m:r>
        </m:oMath>
        <m:oMath>
          <m:r>
            <w:rPr>
              <w:rFonts w:ascii="Cambria Math" w:hAnsi="Cambria Math"/>
            </w:rPr>
            <m:t>=j</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r>
            <w:rPr>
              <w:rFonts w:ascii="Cambria Math" w:hAnsi="Cambria Math"/>
            </w:rPr>
            <m:t xml:space="preserve"> </m:t>
          </m:r>
        </m:oMath>
      </m:oMathPara>
    </w:p>
    <w:p w14:paraId="34A3F85B" w14:textId="29AA8316" w:rsidR="00460FB9" w:rsidRDefault="00460FB9" w:rsidP="000C535D">
      <w:pPr>
        <w:rPr>
          <w:iCs/>
        </w:rPr>
      </w:pPr>
      <w:r>
        <w:t xml:space="preserve">Which is, of course, different than demonstrated from the one-port system.  </w:t>
      </w:r>
      <w:proofErr w:type="gramStart"/>
      <w:r>
        <w:t>In order to</w:t>
      </w:r>
      <w:proofErr w:type="gramEnd"/>
      <w:r>
        <w:t xml:space="preserve"> </w:t>
      </w:r>
      <w:r w:rsidR="00FC0AE1">
        <w:t>reconcile this with equation</w:t>
      </w:r>
      <w:r w:rsidR="00336E66">
        <w:rPr>
          <w:iCs/>
        </w:rPr>
        <w:t xml:space="preserve"> </w:t>
      </w:r>
      <w:r w:rsidR="00336E66">
        <w:rPr>
          <w:iCs/>
        </w:rPr>
        <w:fldChar w:fldCharType="begin"/>
      </w:r>
      <w:r w:rsidR="00336E66">
        <w:rPr>
          <w:iCs/>
        </w:rPr>
        <w:instrText xml:space="preserve"> REF _Ref79500038 \h </w:instrText>
      </w:r>
      <w:r w:rsidR="00336E66">
        <w:rPr>
          <w:iCs/>
        </w:rPr>
      </w:r>
      <w:r w:rsidR="00336E66">
        <w:rPr>
          <w:iCs/>
        </w:rPr>
        <w:fldChar w:fldCharType="separate"/>
      </w:r>
      <w:r w:rsidR="001C4A01" w:rsidRPr="00780177">
        <w:t>(</w:t>
      </w:r>
      <w:r w:rsidR="001C4A01">
        <w:rPr>
          <w:noProof/>
        </w:rPr>
        <w:t>3</w:t>
      </w:r>
      <w:r w:rsidR="001C4A01" w:rsidRPr="00780177">
        <w:t>.</w:t>
      </w:r>
      <w:r w:rsidR="001C4A01">
        <w:rPr>
          <w:noProof/>
        </w:rPr>
        <w:t>7</w:t>
      </w:r>
      <w:r w:rsidR="001C4A01" w:rsidRPr="00780177">
        <w:t>)</w:t>
      </w:r>
      <w:r w:rsidR="00336E66">
        <w:rPr>
          <w:iCs/>
        </w:rPr>
        <w:fldChar w:fldCharType="end"/>
      </w:r>
      <w:r w:rsidR="00FC0AE1">
        <w:rPr>
          <w:iCs/>
        </w:rPr>
        <w:t>, a weighted-average time-delay is defined</w:t>
      </w:r>
    </w:p>
    <w:p w14:paraId="619E2EC0" w14:textId="6B75BB13" w:rsidR="00FC0AE1" w:rsidRDefault="00C700AA"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mp</m:t>
                  </m:r>
                </m:sub>
              </m:sSub>
            </m:e>
          </m:nary>
          <m:r>
            <m:rPr>
              <m:sty m:val="p"/>
            </m:rPr>
            <w:rPr>
              <w:rFonts w:ascii="Cambria Math" w:hAnsi="Cambria Math"/>
            </w:rPr>
            <w:br/>
          </m:r>
        </m:oMath>
      </m:oMathPara>
      <w:r w:rsidR="00FC0AE1">
        <w:t xml:space="preserve">This quantity is the average time-delay of the field from input port </w:t>
      </w:r>
      <w:r w:rsidR="00FC0AE1">
        <w:rPr>
          <w:i/>
          <w:iCs/>
        </w:rPr>
        <w:t>p</w:t>
      </w:r>
      <w:r w:rsidR="00FC0AE1">
        <w:t xml:space="preserve"> to all other ports in which each time-delay is weighted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oMath>
      <w:r w:rsidR="00FC0AE1">
        <w:t xml:space="preserve">, the fraction of the total field’s power delivered from port </w:t>
      </w:r>
      <w:r w:rsidR="00FC0AE1">
        <w:rPr>
          <w:i/>
          <w:iCs/>
        </w:rPr>
        <w:t>p</w:t>
      </w:r>
      <w:r w:rsidR="00FC0AE1">
        <w:t xml:space="preserve"> to port </w:t>
      </w:r>
      <w:r w:rsidR="00FC0AE1">
        <w:rPr>
          <w:i/>
          <w:iCs/>
        </w:rPr>
        <w:t>m</w:t>
      </w:r>
      <w:r w:rsidR="00FC0AE1">
        <w:t>.</w:t>
      </w:r>
      <w:r w:rsidR="00FF0217">
        <w:t xml:space="preserve">  Substituting in </w:t>
      </w:r>
      <m:oMath>
        <m:sSub>
          <m:sSubPr>
            <m:ctrlPr>
              <w:rPr>
                <w:rFonts w:ascii="Cambria Math" w:hAnsi="Cambria Math"/>
                <w:i/>
              </w:rPr>
            </m:ctrlPr>
          </m:sSubPr>
          <m:e>
            <m:r>
              <w:rPr>
                <w:rFonts w:ascii="Cambria Math" w:hAnsi="Cambria Math"/>
              </w:rPr>
              <m:t>q</m:t>
            </m:r>
          </m:e>
          <m:sub>
            <m:r>
              <w:rPr>
                <w:rFonts w:ascii="Cambria Math" w:hAnsi="Cambria Math"/>
              </w:rPr>
              <m:t>mp</m:t>
            </m:r>
          </m:sub>
        </m:sSub>
      </m:oMath>
    </w:p>
    <w:p w14:paraId="09F3C8C5" w14:textId="77777777" w:rsidR="00FF0217" w:rsidRPr="00FF0217" w:rsidRDefault="00C700AA"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m:t>
          </m:r>
          <m:sSub>
            <m:sSubPr>
              <m:ctrlPr>
                <w:rPr>
                  <w:rFonts w:ascii="Cambria Math" w:hAnsi="Cambria Math"/>
                  <w:b/>
                  <w:bCs/>
                  <w:iCs/>
                </w:rPr>
              </m:ctrlPr>
            </m:sSubPr>
            <m:e>
              <m:r>
                <m:rPr>
                  <m:sty m:val="b"/>
                </m:rPr>
                <w:rPr>
                  <w:rFonts w:ascii="Cambria Math" w:hAnsi="Cambria Math"/>
                </w:rPr>
                <m:t>Q</m:t>
              </m:r>
            </m:e>
            <m:sub>
              <m:r>
                <w:rPr>
                  <w:rFonts w:ascii="Cambria Math" w:hAnsi="Cambria Math"/>
                </w:rPr>
                <m:t>pp</m:t>
              </m:r>
            </m:sub>
          </m:sSub>
          <m:d>
            <m:dPr>
              <m:ctrlPr>
                <w:rPr>
                  <w:rFonts w:ascii="Cambria Math" w:hAnsi="Cambria Math"/>
                  <w:i/>
                </w:rPr>
              </m:ctrlPr>
            </m:dPr>
            <m:e>
              <m:r>
                <w:rPr>
                  <w:rFonts w:ascii="Cambria Math" w:hAnsi="Cambria Math"/>
                </w:rPr>
                <m:t>ω</m:t>
              </m:r>
            </m:e>
          </m:d>
        </m:oMath>
      </m:oMathPara>
    </w:p>
    <w:p w14:paraId="4CEC4F98" w14:textId="56926B83" w:rsidR="00A51C4E" w:rsidRDefault="00FF0217" w:rsidP="000C535D">
      <w:r>
        <w:t xml:space="preserve">Therefore, the diagonal elements of </w:t>
      </w:r>
      <w:r>
        <w:rPr>
          <w:b/>
          <w:bCs/>
        </w:rPr>
        <w:t>Q</w:t>
      </w:r>
      <w:r>
        <w:t xml:space="preserve"> are the average time-delays of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incoming field for the multi-port system. </w:t>
      </w:r>
      <w:r w:rsidR="00433860">
        <w:t xml:space="preserve"> There is no direct physical interpretation of the off-diagonal elements, but they remain important.</w:t>
      </w:r>
    </w:p>
    <w:p w14:paraId="14AAEFA7" w14:textId="71076A7A" w:rsidR="00DE1B4D" w:rsidRDefault="0035280A" w:rsidP="0035280A">
      <w:pPr>
        <w:pStyle w:val="Heading2"/>
      </w:pPr>
      <w:bookmarkStart w:id="80" w:name="_Toc79766295"/>
      <w:r>
        <w:t>WS Modes</w:t>
      </w:r>
      <w:bookmarkEnd w:id="80"/>
    </w:p>
    <w:p w14:paraId="448CB11F" w14:textId="217AEFF5" w:rsidR="0035280A" w:rsidRPr="0035280A" w:rsidRDefault="0035280A" w:rsidP="0035280A">
      <w:pPr>
        <w:pStyle w:val="Heading3"/>
      </w:pPr>
      <w:bookmarkStart w:id="81" w:name="_Toc79766296"/>
      <w:r>
        <w:t>Properties of Q</w:t>
      </w:r>
      <w:bookmarkEnd w:id="81"/>
    </w:p>
    <w:p w14:paraId="652D9F60" w14:textId="79D47852" w:rsidR="00DE1B4D" w:rsidRDefault="00DE1B4D" w:rsidP="00DE1B4D">
      <w:r>
        <w:t xml:space="preserve">It turns out that </w:t>
      </w:r>
      <w:r>
        <w:rPr>
          <w:b/>
          <w:bCs/>
        </w:rPr>
        <w:t>Q</w:t>
      </w:r>
      <w:r>
        <w:t xml:space="preserve"> is </w:t>
      </w:r>
      <w:proofErr w:type="gramStart"/>
      <w:r>
        <w:t>actually Hermitian</w:t>
      </w:r>
      <w:proofErr w:type="gramEnd"/>
      <w:r>
        <w:t xml:space="preserve"> as shown by the following</w:t>
      </w:r>
    </w:p>
    <w:p w14:paraId="5F14B2F3" w14:textId="4A9B1BC2" w:rsidR="00DE1B4D" w:rsidRPr="00DE1B4D" w:rsidRDefault="00DE1B4D" w:rsidP="00DE1B4D">
      <w:pPr>
        <w:rPr>
          <w:b/>
          <w:bCs/>
        </w:rPr>
      </w:pPr>
      <m:oMathPara>
        <m:oMath>
          <m:r>
            <m:rPr>
              <m:sty m:val="b"/>
            </m:rPr>
            <w:rPr>
              <w:rFonts w:ascii="Cambria Math" w:hAnsi="Cambria Math"/>
            </w:rPr>
            <m:t>Q</m:t>
          </m:r>
          <m:r>
            <w:rPr>
              <w:rFonts w:ascii="Cambria Math" w:hAnsi="Cambria Math"/>
            </w:rPr>
            <m:t>=</m:t>
          </m:r>
          <w:bookmarkStart w:id="82" w:name="_Hlk71033147"/>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w:bookmarkEnd w:id="82"/>
          <m:r>
            <m:rPr>
              <m:sty m:val="p"/>
            </m:rPr>
            <w:rPr>
              <w:rFonts w:ascii="Cambria Math" w:hAnsi="Cambria Math"/>
            </w:rPr>
            <w:br/>
          </m:r>
        </m:oMath>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m:e>
              </m:d>
              <m:ctrlPr>
                <w:rPr>
                  <w:rFonts w:ascii="Cambria Math"/>
                  <w:b/>
                  <w:bCs/>
                  <w:i/>
                </w:rPr>
              </m:ctrlPr>
            </m:e>
            <m:sup>
              <m:r>
                <m:rPr>
                  <m:sty m:val="bi"/>
                </m:rPr>
                <w:rPr>
                  <w:rFonts w:ascii="Cambria Math" w:hAnsi="Cambria Math"/>
                </w:rPr>
                <m:t>†</m:t>
              </m:r>
            </m:sup>
          </m:sSup>
          <m:r>
            <m:rPr>
              <m:sty m:val="p"/>
            </m:rPr>
            <w:rPr>
              <w:rFonts w:ascii="Cambria Math" w:hAnsi="Cambria Math"/>
            </w:rPr>
            <w:br/>
          </m:r>
        </m:oMath>
        <m:oMath>
          <m:r>
            <m:rPr>
              <m:sty m:val="bi"/>
            </m:rPr>
            <w:rPr>
              <w:rFonts w:ascii="Cambria Math" w:hAnsi="Cambria Math"/>
            </w:rPr>
            <m:t>=-</m:t>
          </m:r>
          <m:r>
            <w:rPr>
              <w:rFonts w:ascii="Cambria Math" w:hAnsi="Cambria Math"/>
            </w:rPr>
            <m:t>j</m:t>
          </m:r>
          <m:sSup>
            <m:sSupPr>
              <m:ctrlPr>
                <w:rPr>
                  <w:rFonts w:ascii="Cambria Math" w:hAnsi="Cambria Math"/>
                  <w:b/>
                  <w:bCs/>
                  <w:iCs/>
                </w:rPr>
              </m:ctrlPr>
            </m:sSupPr>
            <m:e>
              <m:sSup>
                <m:sSupPr>
                  <m:ctrlPr>
                    <w:rPr>
                      <w:rFonts w:ascii="Cambria Math" w:hAnsi="Cambria Math"/>
                      <w:b/>
                      <w:bCs/>
                      <w:iCs/>
                    </w:rPr>
                  </m:ctrlPr>
                </m:sSupPr>
                <m:e>
                  <m:r>
                    <m:rPr>
                      <m:sty m:val="b"/>
                    </m:rPr>
                    <w:rPr>
                      <w:rFonts w:ascii="Cambria Math" w:hAnsi="Cambria Math"/>
                    </w:rPr>
                    <m:t>S</m:t>
                  </m:r>
                </m:e>
                <m:sup>
                  <m:r>
                    <m:rPr>
                      <m:sty m:val="bi"/>
                    </m:rPr>
                    <w:rPr>
                      <w:rFonts w:ascii="Cambria Math" w:hAnsi="Cambria Math"/>
                    </w:rPr>
                    <m:t>†</m:t>
                  </m:r>
                </m:sup>
              </m:sSup>
            </m:e>
            <m:sup>
              <m:r>
                <m:rPr>
                  <m:sty m:val="b"/>
                </m:rPr>
                <w:rPr>
                  <w:rFonts w:ascii="Cambria Math" w:hAnsi="Cambria Math"/>
                </w:rPr>
                <m:t>'</m:t>
              </m:r>
            </m:sup>
          </m:sSup>
          <m:r>
            <m:rPr>
              <m:sty m:val="b"/>
            </m:rPr>
            <w:rPr>
              <w:rFonts w:ascii="Cambria Math" w:hAnsi="Cambria Math"/>
            </w:rPr>
            <m:t>S</m:t>
          </m:r>
        </m:oMath>
      </m:oMathPara>
    </w:p>
    <w:p w14:paraId="05FE11FC" w14:textId="56240868" w:rsidR="00780177" w:rsidRDefault="00BC4B3F" w:rsidP="000C535D">
      <w:r>
        <w:t xml:space="preserve">Taking the derivative with respect to </w:t>
      </w:r>
      <m:oMath>
        <m:r>
          <w:rPr>
            <w:rFonts w:ascii="Cambria Math" w:hAnsi="Cambria Math"/>
          </w:rPr>
          <m:t>k</m:t>
        </m:r>
      </m:oMath>
      <w:r>
        <w:t xml:space="preserve"> of equation </w:t>
      </w:r>
      <w:r w:rsidRPr="00780177">
        <w:fldChar w:fldCharType="begin"/>
      </w:r>
      <w:r w:rsidRPr="00780177">
        <w:instrText xml:space="preserve"> REF _Ref71034500 \h </w:instrText>
      </w:r>
      <w:r w:rsidR="00780177">
        <w:instrText xml:space="preserve"> \* MERGEFORMAT </w:instrText>
      </w:r>
      <w:r w:rsidRPr="00780177">
        <w:fldChar w:fldCharType="separate"/>
      </w:r>
      <w:r w:rsidR="001C4A01" w:rsidRPr="00780177">
        <w:t>(</w:t>
      </w:r>
      <w:r w:rsidR="001C4A01">
        <w:t>5</w:t>
      </w:r>
      <w:r w:rsidR="001C4A01" w:rsidRPr="00780177">
        <w:t>.</w:t>
      </w:r>
      <w:r w:rsidR="001C4A01">
        <w:t>2</w:t>
      </w:r>
      <w:r w:rsidR="001C4A01" w:rsidRPr="00780177">
        <w:t>)</w:t>
      </w:r>
      <w:r w:rsidRPr="00780177">
        <w:fldChar w:fldCharType="end"/>
      </w:r>
      <w:r w:rsidR="00780177">
        <w:t xml:space="preserve"> yields a useful relationship</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780177" w:rsidRPr="00780177" w14:paraId="556D4F87" w14:textId="77777777" w:rsidTr="00684B7F">
        <w:trPr>
          <w:trHeight w:val="990"/>
        </w:trPr>
        <w:tc>
          <w:tcPr>
            <w:tcW w:w="341" w:type="pct"/>
          </w:tcPr>
          <w:p w14:paraId="5B8DA3E0" w14:textId="77777777" w:rsidR="00780177" w:rsidRDefault="00780177" w:rsidP="00BF0A8E"/>
        </w:tc>
        <w:tc>
          <w:tcPr>
            <w:tcW w:w="4292" w:type="pct"/>
          </w:tcPr>
          <w:p w14:paraId="63D4A343" w14:textId="74A8A7F0" w:rsidR="00780177" w:rsidRDefault="00C700AA" w:rsidP="00BF0A8E">
            <m:oMathPara>
              <m:oMath>
                <m:sSup>
                  <m:sSupPr>
                    <m:ctrlPr>
                      <w:rPr>
                        <w:rFonts w:ascii="Cambria Math" w:hAnsi="Cambria Math"/>
                      </w:rPr>
                    </m:ctrlPr>
                  </m:sSupPr>
                  <m:e>
                    <m:d>
                      <m:dPr>
                        <m:ctrlPr>
                          <w:rPr>
                            <w:rFonts w:ascii="Cambria Math" w:hAnsi="Cambria Math"/>
                            <w:b/>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e>
                    </m:d>
                  </m:e>
                  <m:sup>
                    <m:r>
                      <m:rPr>
                        <m:sty m:val="p"/>
                      </m:rPr>
                      <w:rPr>
                        <w:rFonts w:ascii="Cambria Math" w:hAnsi="Cambria Math"/>
                      </w:rPr>
                      <m:t>'</m:t>
                    </m:r>
                  </m:sup>
                </m:sSup>
                <m:r>
                  <m:rPr>
                    <m:sty m:val="p"/>
                    <m:aln/>
                  </m:rPr>
                  <w:rPr>
                    <w:rFonts w:ascii="Cambria Math" w:hAnsi="Cambria Math"/>
                  </w:rPr>
                  <m:t>=</m:t>
                </m:r>
                <m:sSup>
                  <m:sSupPr>
                    <m:ctrlPr>
                      <w:rPr>
                        <w:rFonts w:ascii="Cambria Math" w:hAnsi="Cambria Math"/>
                        <w:b/>
                        <w:bCs/>
                        <w:i/>
                      </w:rPr>
                    </m:ctrlPr>
                  </m:sSupPr>
                  <m:e>
                    <m:d>
                      <m:dPr>
                        <m:ctrlPr>
                          <w:rPr>
                            <w:rFonts w:ascii="Cambria Math" w:hAnsi="Cambria Math"/>
                            <w:i/>
                            <w:iCs/>
                          </w:rPr>
                        </m:ctrlPr>
                      </m:dPr>
                      <m:e>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ctrlPr>
                          <w:rPr>
                            <w:rFonts w:ascii="Cambria Math" w:hAnsi="Cambria Math"/>
                            <w:b/>
                            <w:bCs/>
                            <w:i/>
                          </w:rPr>
                        </m:ctrlPr>
                      </m:e>
                    </m:d>
                    <m:ctrlPr>
                      <w:rPr>
                        <w:rFonts w:ascii="Cambria Math" w:hAnsi="Cambria Math"/>
                      </w:rPr>
                    </m:ctrlPr>
                  </m:e>
                  <m:sup>
                    <m:r>
                      <m:rPr>
                        <m:sty m:val="bi"/>
                      </m:rPr>
                      <w:rPr>
                        <w:rFonts w:ascii="Cambria Math" w:hAnsi="Cambria Math"/>
                      </w:rPr>
                      <m:t>'</m:t>
                    </m:r>
                  </m:sup>
                </m:sSup>
                <m:r>
                  <m:rPr>
                    <m:sty m:val="p"/>
                  </m:rPr>
                  <w:rPr>
                    <w:rFonts w:ascii="Cambria Math" w:hAnsi="Cambria Math"/>
                  </w:rPr>
                  <w:br/>
                </m:r>
              </m:oMath>
              <m:oMath>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aln/>
                  </m:rPr>
                  <w:rPr>
                    <w:rFonts w:ascii="Cambria Math" w:hAnsi="Cambria Math"/>
                  </w:rPr>
                  <m:t>=0</m:t>
                </m:r>
                <m:r>
                  <m:rPr>
                    <m:sty m:val="p"/>
                  </m:rPr>
                  <w:rPr>
                    <w:rFonts w:ascii="Cambria Math" w:hAnsi="Cambria Math"/>
                  </w:rPr>
                  <w:br/>
                </m:r>
              </m:oMath>
              <m:oMath>
                <m:r>
                  <m:rPr>
                    <m:sty m:val="bi"/>
                  </m:rPr>
                  <w:rPr>
                    <w:rFonts w:ascii="Cambria Math" w:hAnsi="Cambria Math"/>
                  </w:rPr>
                  <m:t>-</m:t>
                </m:r>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r>
                  <m:rPr>
                    <m:sty m:val="b"/>
                    <m:aln/>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368" w:type="pct"/>
          </w:tcPr>
          <w:p w14:paraId="5B0D4D53" w14:textId="77777777" w:rsidR="00684B7F" w:rsidRDefault="00684B7F" w:rsidP="002F3230">
            <w:pPr>
              <w:pStyle w:val="Caption"/>
            </w:pPr>
          </w:p>
          <w:p w14:paraId="75E1E32F" w14:textId="77777777" w:rsidR="00684B7F" w:rsidRDefault="00684B7F" w:rsidP="002F3230">
            <w:pPr>
              <w:pStyle w:val="Caption"/>
            </w:pPr>
          </w:p>
          <w:p w14:paraId="6F8827D7" w14:textId="49C5C5E2" w:rsidR="00780177" w:rsidRPr="00780177" w:rsidRDefault="00780177" w:rsidP="002F3230">
            <w:pPr>
              <w:pStyle w:val="Caption"/>
            </w:pPr>
            <w:r w:rsidRPr="00780177">
              <w:t>(</w:t>
            </w:r>
            <w:fldSimple w:instr=" STYLEREF  \s 1 ">
              <w:r w:rsidR="001C4A01">
                <w:rPr>
                  <w:noProof/>
                </w:rPr>
                <w:t>5</w:t>
              </w:r>
            </w:fldSimple>
            <w:r w:rsidRPr="00780177">
              <w:t>.</w:t>
            </w:r>
            <w:fldSimple w:instr=" SEQ Equation \* ARABIC \s 1 ">
              <w:r w:rsidR="001C4A01">
                <w:rPr>
                  <w:noProof/>
                </w:rPr>
                <w:t>3</w:t>
              </w:r>
            </w:fldSimple>
            <w:r w:rsidRPr="00780177">
              <w:t>)</w:t>
            </w:r>
          </w:p>
        </w:tc>
      </w:tr>
    </w:tbl>
    <w:p w14:paraId="48695B75" w14:textId="5AD71FBE" w:rsidR="00780177" w:rsidRPr="00684B7F" w:rsidRDefault="00684B7F" w:rsidP="000C535D">
      <w:r>
        <w:t xml:space="preserve">Therefore, it is shown that </w:t>
      </w:r>
      <w:r>
        <w:rPr>
          <w:b/>
          <w:bCs/>
        </w:rPr>
        <w:t xml:space="preserve">Q </w:t>
      </w:r>
      <w:r>
        <w:t>is Hermitian</w:t>
      </w:r>
    </w:p>
    <w:p w14:paraId="4BA3A6C3" w14:textId="298D79C1" w:rsidR="00684B7F" w:rsidRPr="00684B7F" w:rsidRDefault="00C700AA" w:rsidP="000C535D">
      <w:pPr>
        <w:rPr>
          <w:b/>
          <w:bCs/>
          <w:iCs/>
        </w:rPr>
      </w:pPr>
      <m:oMathPara>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m:rPr>
              <m:sty m:val="bi"/>
              <m:aln/>
            </m:rPr>
            <w:rPr>
              <w:rFonts w:ascii="Cambria Math" w:hAnsi="Cambria Math"/>
            </w:rPr>
            <m:t>=</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aln/>
            </m:rPr>
            <w:rPr>
              <w:rFonts w:ascii="Cambria Math" w:hAnsi="Cambria Math"/>
            </w:rPr>
            <m:t>=</m:t>
          </m:r>
          <m:r>
            <m:rPr>
              <m:sty m:val="b"/>
            </m:rPr>
            <w:rPr>
              <w:rFonts w:ascii="Cambria Math" w:hAnsi="Cambria Math"/>
            </w:rPr>
            <m:t>Q</m:t>
          </m:r>
        </m:oMath>
      </m:oMathPara>
    </w:p>
    <w:p w14:paraId="33849C9C" w14:textId="02061C01" w:rsidR="00684B7F" w:rsidRDefault="005853D4" w:rsidP="000C535D">
      <w:pPr>
        <w:rPr>
          <w:iCs/>
        </w:rPr>
      </w:pPr>
      <w:r>
        <w:rPr>
          <w:iCs/>
        </w:rPr>
        <w:t xml:space="preserve">And all Hermitian matrices are normal matrices so </w:t>
      </w:r>
      <w:r>
        <w:rPr>
          <w:b/>
          <w:bCs/>
          <w:iCs/>
        </w:rPr>
        <w:t>Q</w:t>
      </w:r>
      <w:r>
        <w:rPr>
          <w:iCs/>
        </w:rPr>
        <w:t xml:space="preserve"> can </w:t>
      </w:r>
      <w:r w:rsidR="00684B7F">
        <w:rPr>
          <w:iCs/>
        </w:rPr>
        <w:t>be diagonalized such that</w:t>
      </w:r>
    </w:p>
    <w:p w14:paraId="2AC4B4C7" w14:textId="32E0BCC5" w:rsidR="00684B7F" w:rsidRPr="00E47210" w:rsidRDefault="007B2960" w:rsidP="000C535D">
      <w:pPr>
        <w:rPr>
          <w:b/>
          <w:bCs/>
        </w:rPr>
      </w:pPr>
      <m:oMathPara>
        <m:oMath>
          <m:r>
            <m:rPr>
              <m:sty m:val="b"/>
            </m:rPr>
            <w:rPr>
              <w:rFonts w:ascii="Cambria Math" w:hAnsi="Cambria Math"/>
            </w:rPr>
            <m:t>Q=W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466712D3" w14:textId="5006526B" w:rsidR="00F56ACD" w:rsidRDefault="00F56ACD" w:rsidP="00F56ACD">
      <w:pPr>
        <w:rPr>
          <w:iCs/>
        </w:rPr>
      </w:pPr>
      <w:r>
        <w:rPr>
          <w:iCs/>
        </w:rPr>
        <w:t xml:space="preserve">This is an eigenvalue decomposition of </w:t>
      </w:r>
      <w:proofErr w:type="gramStart"/>
      <w:r>
        <w:rPr>
          <w:b/>
          <w:bCs/>
          <w:iCs/>
        </w:rPr>
        <w:t>Q</w:t>
      </w:r>
      <w:proofErr w:type="gramEnd"/>
      <w:r>
        <w:rPr>
          <w:b/>
          <w:bCs/>
          <w:iCs/>
        </w:rPr>
        <w:t xml:space="preserve"> </w:t>
      </w:r>
      <w:r>
        <w:rPr>
          <w:iCs/>
        </w:rPr>
        <w:t xml:space="preserve">so the column vectors of </w:t>
      </w:r>
      <w:r>
        <w:rPr>
          <w:b/>
          <w:bCs/>
          <w:iCs/>
        </w:rPr>
        <w:t>W</w:t>
      </w:r>
      <w:r>
        <w:rPr>
          <w:iCs/>
        </w:rPr>
        <w:t xml:space="preserve"> are the eigenvectors of </w:t>
      </w:r>
      <w:r>
        <w:rPr>
          <w:b/>
          <w:bCs/>
          <w:iCs/>
        </w:rPr>
        <w:t>Q</w:t>
      </w:r>
      <w:r>
        <w:rPr>
          <w:iCs/>
        </w:rPr>
        <w:t xml:space="preserve"> and the diagonal entries of </w:t>
      </w:r>
      <m:oMath>
        <m:acc>
          <m:accPr>
            <m:chr m:val="̅"/>
            <m:ctrlPr>
              <w:rPr>
                <w:rFonts w:ascii="Cambria Math" w:hAnsi="Cambria Math"/>
                <w:b/>
                <w:bCs/>
                <w:iCs/>
              </w:rPr>
            </m:ctrlPr>
          </m:accPr>
          <m:e>
            <m:r>
              <m:rPr>
                <m:sty m:val="b"/>
              </m:rPr>
              <w:rPr>
                <w:rFonts w:ascii="Cambria Math" w:hAnsi="Cambria Math"/>
              </w:rPr>
              <m:t>Q</m:t>
            </m:r>
          </m:e>
        </m:acc>
      </m:oMath>
      <w:r>
        <w:rPr>
          <w:b/>
          <w:bCs/>
          <w:iCs/>
        </w:rPr>
        <w:t xml:space="preserve"> </w:t>
      </w:r>
      <w:r>
        <w:rPr>
          <w:iCs/>
        </w:rPr>
        <w:t xml:space="preserve">are its real-valued eigenvalues.  It is a property of </w:t>
      </w:r>
      <w:r w:rsidR="00F84EE8">
        <w:rPr>
          <w:iCs/>
        </w:rPr>
        <w:t>Hermitian</w:t>
      </w:r>
      <w:r>
        <w:rPr>
          <w:iCs/>
        </w:rPr>
        <w:t xml:space="preserve"> matrices that their eigenvalues are real-valued.</w:t>
      </w:r>
      <w:r w:rsidR="009B459C">
        <w:rPr>
          <w:iCs/>
        </w:rPr>
        <w:t xml:space="preserve">  </w:t>
      </w:r>
      <w:r w:rsidR="009B459C">
        <w:rPr>
          <w:b/>
          <w:bCs/>
          <w:iCs/>
        </w:rPr>
        <w:t xml:space="preserve">S </w:t>
      </w:r>
      <w:r w:rsidR="009B459C">
        <w:rPr>
          <w:iCs/>
        </w:rPr>
        <w:t xml:space="preserve">can be </w:t>
      </w:r>
      <w:r w:rsidR="00060DCF">
        <w:rPr>
          <w:iCs/>
        </w:rPr>
        <w:t>factorized</w:t>
      </w:r>
      <w:r w:rsidR="009B459C">
        <w:rPr>
          <w:iCs/>
        </w:rPr>
        <w:t xml:space="preserve"> by </w:t>
      </w:r>
      <w:r w:rsidR="009B459C">
        <w:rPr>
          <w:b/>
          <w:bCs/>
          <w:iCs/>
        </w:rPr>
        <w:t xml:space="preserve">W </w:t>
      </w:r>
      <w:r w:rsidR="009B459C">
        <w:rPr>
          <w:iCs/>
        </w:rPr>
        <w:t>as follows</w:t>
      </w:r>
      <w:r w:rsidR="00060DCF">
        <w:rPr>
          <w:iCs/>
        </w:rPr>
        <w:t xml:space="preserve"> </w:t>
      </w:r>
    </w:p>
    <w:p w14:paraId="12F82158" w14:textId="6F606D74" w:rsidR="009B459C" w:rsidRPr="009B459C" w:rsidRDefault="009B459C" w:rsidP="009B459C">
      <w:pPr>
        <w:rPr>
          <w:b/>
          <w:bCs/>
        </w:rPr>
      </w:pPr>
      <m:oMathPara>
        <m:oMath>
          <m:r>
            <m:rPr>
              <m:sty m:val="b"/>
            </m:rPr>
            <w:rPr>
              <w:rFonts w:ascii="Cambria Math" w:hAnsi="Cambria Math"/>
            </w:rPr>
            <m:t>S=</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59966926" w14:textId="0BD2C85F" w:rsidR="003F6359" w:rsidRDefault="009B459C" w:rsidP="00F56ACD">
      <w:r w:rsidRPr="009B459C">
        <w:t>Substituting the previous two</w:t>
      </w:r>
      <w:r>
        <w:t xml:space="preserve"> equations into </w:t>
      </w:r>
      <w:r w:rsidR="003F6359">
        <w:t xml:space="preserve">equation </w:t>
      </w:r>
      <w:r w:rsidR="003F6359">
        <w:fldChar w:fldCharType="begin"/>
      </w:r>
      <w:r w:rsidR="003F6359">
        <w:instrText xml:space="preserve"> REF _Ref71622251 \h </w:instrText>
      </w:r>
      <w:r w:rsidR="003F6359">
        <w:fldChar w:fldCharType="separate"/>
      </w:r>
      <w:r w:rsidR="001C4A01" w:rsidRPr="00780177">
        <w:t>(</w:t>
      </w:r>
      <w:r w:rsidR="001C4A01">
        <w:rPr>
          <w:noProof/>
        </w:rPr>
        <w:t>5</w:t>
      </w:r>
      <w:r w:rsidR="001C4A01" w:rsidRPr="00780177">
        <w:t>.</w:t>
      </w:r>
      <w:r w:rsidR="001C4A01">
        <w:rPr>
          <w:noProof/>
        </w:rPr>
        <w:t>1</w:t>
      </w:r>
      <w:r w:rsidR="001C4A01" w:rsidRPr="00780177">
        <w:t>)</w:t>
      </w:r>
      <w:r w:rsidR="003F6359">
        <w:fldChar w:fldCharType="end"/>
      </w:r>
      <w:r w:rsidR="003F6359">
        <w:t xml:space="preserve"> yields </w:t>
      </w:r>
    </w:p>
    <w:p w14:paraId="47C06C94" w14:textId="6D0087D8" w:rsidR="00C9446E" w:rsidRPr="00C9446E" w:rsidRDefault="00CF398C" w:rsidP="000C535D">
      <w:pPr>
        <w:rPr>
          <w:b/>
          <w:bCs/>
        </w:rPr>
      </w:pPr>
      <m:oMathPara>
        <m:oMath>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=Q</m:t>
          </m:r>
          <m:r>
            <m:rPr>
              <m:sty m:val="p"/>
            </m:rPr>
            <w:rPr>
              <w:rFonts w:ascii="Cambria Math" w:hAnsi="Cambria Math"/>
            </w:rPr>
            <w:br/>
          </m:r>
        </m:oMath>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
            </m:rPr>
            <w:rPr>
              <w:rFonts w:ascii="Cambria Math" w:hAnsi="Cambria Math"/>
            </w:rPr>
            <m:t>Q</m:t>
          </m:r>
        </m:oMath>
      </m:oMathPara>
    </w:p>
    <w:p w14:paraId="25C756D6" w14:textId="77777777" w:rsidR="00060DCF" w:rsidRPr="00060DCF" w:rsidRDefault="00C9446E" w:rsidP="00C9446E">
      <w:pPr>
        <w:rPr>
          <w:b/>
          <w:bCs/>
        </w:rPr>
      </w:pPr>
      <w:r>
        <w:t xml:space="preserve">Since </w:t>
      </w:r>
      <w:r>
        <w:rPr>
          <w:b/>
          <w:bCs/>
        </w:rPr>
        <w:t>S</w:t>
      </w:r>
      <w:r>
        <w:t xml:space="preserve"> is unitary,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oMath>
      <w:r>
        <w:rPr>
          <w:b/>
          <w:bCs/>
        </w:rPr>
        <w:t xml:space="preserve"> </w:t>
      </w:r>
      <w:r>
        <w:t xml:space="preserve">and </w:t>
      </w:r>
      <w:r>
        <w:rPr>
          <w:b/>
          <w:bCs/>
        </w:rPr>
        <w:t xml:space="preserve">S </w:t>
      </w:r>
      <w:r>
        <w:t xml:space="preserve">is symmetric so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r>
          <m:rPr>
            <m:sty m:val="bi"/>
          </m:rPr>
          <w:rPr>
            <w:rFonts w:ascii="Cambria Math" w:hAnsi="Cambria Math"/>
          </w:rPr>
          <m:t>=</m:t>
        </m:r>
        <m:r>
          <m:rPr>
            <m:sty m:val="b"/>
          </m:rPr>
          <w:rPr>
            <w:rFonts w:ascii="Cambria Math" w:hAnsi="Cambria Math"/>
          </w:rPr>
          <m:t>S</m:t>
        </m:r>
      </m:oMath>
      <w:r w:rsidR="006F03A3">
        <w:rPr>
          <w:b/>
          <w:bCs/>
        </w:rPr>
        <w:t xml:space="preserve"> </w:t>
      </w:r>
      <w:r w:rsidR="006F03A3">
        <w:t>or alternatively, any unitary matrix’s inverse is its Hermitian (</w:t>
      </w:r>
      <w:proofErr w:type="gramStart"/>
      <w:r w:rsidR="006F03A3">
        <w:t>i.e.</w:t>
      </w:r>
      <w:proofErr w:type="gramEnd"/>
      <w:r w:rsidR="006F03A3">
        <w:t xml:space="preserve"> complex conjugate transpose) and therefore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r>
          <m:rPr>
            <m:sty m:val="b"/>
          </m:rPr>
          <w:rPr>
            <w:rFonts w:ascii="Cambria Math" w:hAnsi="Cambria Math"/>
          </w:rPr>
          <m:t>S</m:t>
        </m:r>
      </m:oMath>
      <w:r>
        <w:rPr>
          <w:b/>
          <w:bCs/>
        </w:rPr>
        <w:t xml:space="preserve">. </w:t>
      </w:r>
      <w:r>
        <w:t xml:space="preserve"> Substituting in the </w:t>
      </w:r>
      <w:r w:rsidR="00060DCF">
        <w:t>diagonalized</w:t>
      </w:r>
      <w:r>
        <w:t xml:space="preserve"> forms of </w:t>
      </w:r>
      <w:r>
        <w:rPr>
          <w:b/>
          <w:bCs/>
        </w:rPr>
        <w:t>S</w:t>
      </w:r>
      <w:r>
        <w:t xml:space="preserve"> and </w:t>
      </w:r>
      <w:r>
        <w:rPr>
          <w:b/>
          <w:bCs/>
        </w:rPr>
        <w:t>Q</w:t>
      </w:r>
      <m:oMath>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r>
            <m:rPr>
              <m:sty m:val="b"/>
            </m:rPr>
            <w:rPr>
              <w:rFonts w:ascii="Cambria Math" w:hAnsi="Cambria Math"/>
            </w:rPr>
            <m:t>SQ</m:t>
          </m:r>
          <m:r>
            <m:rPr>
              <m:sty m:val="p"/>
            </m:rPr>
            <w:rPr>
              <w:rFonts w:ascii="Cambria Math" w:hAnsi="Cambria Math"/>
            </w:rPr>
            <w:br/>
          </m:r>
        </m:oMath>
        <m:oMath>
          <m:r>
            <m:rPr>
              <m:sty m:val="b"/>
              <m:aln/>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rPr>
              <w:rFonts w:ascii="Cambria Math" w:hAnsi="Cambria Math"/>
            </w:rPr>
            <w:br/>
          </m:r>
        </m:oMath>
        <m:oMath>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oMath>
      </m:oMathPara>
    </w:p>
    <w:p w14:paraId="4792EB72" w14:textId="1D94AA9D" w:rsidR="00C9446E" w:rsidRPr="00222631" w:rsidRDefault="00060DCF" w:rsidP="00C9446E">
      <w:pPr>
        <w:rPr>
          <w:b/>
          <w:bCs/>
        </w:rPr>
      </w:pPr>
      <w:r>
        <w:t xml:space="preserve">The matrix, </w:t>
      </w:r>
      <w:r>
        <w:rPr>
          <w:b/>
          <w:bCs/>
        </w:rPr>
        <w:t>W</w:t>
      </w:r>
      <w:r>
        <w:t xml:space="preserve">, is unitary, therefore </w:t>
      </w:r>
      <m:oMath>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m:rPr>
            <m:sty m:val="b"/>
          </m:rPr>
          <w:rPr>
            <w:rFonts w:ascii="Cambria Math" w:hAnsi="Cambria Math"/>
          </w:rPr>
          <m:t>W</m:t>
        </m:r>
        <m:r>
          <m:rPr>
            <m:sty m:val="bi"/>
          </m:rPr>
          <w:rPr>
            <w:rFonts w:ascii="Cambria Math" w:hAnsi="Cambria Math"/>
          </w:rPr>
          <m:t>=</m:t>
        </m:r>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6B621768" w14:textId="38830A61" w:rsidR="00222631" w:rsidRPr="00C9446E" w:rsidRDefault="00C700AA" w:rsidP="00C9446E">
      <w:pPr>
        <w:rPr>
          <w:b/>
          <w:bCs/>
        </w:rPr>
      </w:pPr>
      <m:oMathPara>
        <m:oMath>
          <m:sSup>
            <m:sSupPr>
              <m:ctrlPr>
                <w:rPr>
                  <w:rFonts w:ascii="Cambria Math" w:hAnsi="Cambria Math"/>
                  <w:b/>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ctrlPr>
                    <w:rPr>
                      <w:rFonts w:ascii="Cambria Math" w:hAnsi="Cambria Math"/>
                      <w:b/>
                      <w:i/>
                    </w:rPr>
                  </m:ctrlPr>
                </m:e>
              </m:d>
            </m:e>
            <m:sup>
              <m:r>
                <w:rPr>
                  <w:rFonts w:ascii="Cambria Math" w:hAnsi="Cambria Math"/>
                </w:rPr>
                <m:t>T</m:t>
              </m:r>
            </m:sup>
          </m:sSup>
          <m:r>
            <m:rPr>
              <m:sty m:val="bi"/>
              <m:aln/>
            </m:rPr>
            <w:rPr>
              <w:rFonts w:ascii="Cambria Math" w:hAnsi="Cambria Math"/>
            </w:rPr>
            <m:t>=</m:t>
          </m:r>
          <m:sSup>
            <m:sSupPr>
              <m:ctrlPr>
                <w:rPr>
                  <w:rFonts w:ascii="Cambria Math"/>
                  <w:i/>
                </w:rPr>
              </m:ctrlPr>
            </m:sSupPr>
            <m:e>
              <m:d>
                <m:dPr>
                  <m:ctrlPr>
                    <w:rPr>
                      <w:rFonts w:ascii="Cambria Math" w:hAnsi="Cambria Math"/>
                      <w:b/>
                      <w:i/>
                    </w:rPr>
                  </m:ctrlPr>
                </m:dPr>
                <m:e>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ctrlPr>
                    <w:rPr>
                      <w:rFonts w:ascii="Cambria Math" w:hAnsi="Cambria Math"/>
                      <w:i/>
                    </w:rPr>
                  </m:ctrlPr>
                </m:e>
              </m:d>
            </m:e>
            <m:sup>
              <m:r>
                <w:rPr>
                  <w:rFonts w:ascii="Cambria Math"/>
                </w:rPr>
                <m:t>T</m:t>
              </m:r>
            </m:sup>
          </m:sSup>
          <m:r>
            <m:rPr>
              <m:sty m:val="p"/>
            </m: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i/>
                </w:rPr>
              </m:ctrlPr>
            </m:sSup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e>
            <m:sup>
              <m:r>
                <w:rPr>
                  <w:rFonts w:ascii="Cambria Math" w:hAnsi="Cambria Math"/>
                </w:rPr>
                <m:t>T</m:t>
              </m:r>
            </m:sup>
          </m:sSup>
          <m:sSup>
            <m:sSupPr>
              <m:ctrlPr>
                <w:rPr>
                  <w:rFonts w:ascii="Cambria Math" w:hAnsi="Cambria Math"/>
                  <w:b/>
                  <w:bCs/>
                  <w:i/>
                  <w:iCs/>
                </w:rPr>
              </m:ctrlPr>
            </m:sSupPr>
            <m:e>
              <m:acc>
                <m:accPr>
                  <m:chr m:val="̅"/>
                  <m:ctrlPr>
                    <w:rPr>
                      <w:rFonts w:ascii="Cambria Math" w:hAnsi="Cambria Math"/>
                      <w:b/>
                      <w:bCs/>
                      <w:iCs/>
                    </w:rPr>
                  </m:ctrlPr>
                </m:accPr>
                <m:e>
                  <m:r>
                    <m:rPr>
                      <m:sty m:val="b"/>
                    </m:rPr>
                    <w:rPr>
                      <w:rFonts w:ascii="Cambria Math" w:hAnsi="Cambria Math"/>
                    </w:rPr>
                    <m:t>Q</m:t>
                  </m:r>
                </m:e>
              </m:acc>
            </m:e>
            <m:sup>
              <m:r>
                <w:rPr>
                  <w:rFonts w:ascii="Cambria Math" w:hAnsi="Cambria Math"/>
                </w:rPr>
                <m:t>T</m:t>
              </m:r>
            </m:sup>
          </m:sSup>
          <m:sSup>
            <m:sSupPr>
              <m:ctrlPr>
                <w:rPr>
                  <w:rFonts w:ascii="Cambria Math" w:hAnsi="Cambria Math"/>
                  <w:b/>
                  <w:bCs/>
                  <w:i/>
                  <w:iCs/>
                </w:rPr>
              </m:ctrlPr>
            </m:sSupPr>
            <m:e>
              <m:acc>
                <m:accPr>
                  <m:chr m:val="̅"/>
                  <m:ctrlPr>
                    <w:rPr>
                      <w:rFonts w:ascii="Cambria Math" w:hAnsi="Cambria Math"/>
                      <w:b/>
                      <w:bCs/>
                      <w:iCs/>
                    </w:rPr>
                  </m:ctrlPr>
                </m:accPr>
                <m:e>
                  <m:r>
                    <m:rPr>
                      <m:sty m:val="b"/>
                    </m:rPr>
                    <w:rPr>
                      <w:rFonts w:ascii="Cambria Math" w:hAnsi="Cambria Math"/>
                    </w:rPr>
                    <m:t>S</m:t>
                  </m:r>
                </m:e>
              </m:acc>
            </m:e>
            <m:sup>
              <m:r>
                <w:rPr>
                  <w:rFonts w:ascii="Cambria Math" w:hAnsi="Cambria Math"/>
                </w:rPr>
                <m:t>T</m:t>
              </m:r>
            </m:sup>
          </m:sSup>
          <m:sSup>
            <m:sSupPr>
              <m:ctrlPr>
                <w:rPr>
                  <w:rFonts w:ascii="Cambria Math" w:hAnsi="Cambria Math"/>
                  <w:b/>
                  <w:bCs/>
                  <w:i/>
                </w:rPr>
              </m:ctrlPr>
            </m:sSupPr>
            <m:e>
              <m:sSup>
                <m:sSupPr>
                  <m:ctrlPr>
                    <w:rPr>
                      <w:rFonts w:ascii="Cambria Math" w:hAnsi="Cambria Math"/>
                      <w:b/>
                      <w:bCs/>
                    </w:rPr>
                  </m:ctrlPr>
                </m:sSupPr>
                <m:e>
                  <m:r>
                    <m:rPr>
                      <m:sty m:val="b"/>
                    </m:rPr>
                    <w:rPr>
                      <w:rFonts w:ascii="Cambria Math" w:hAnsi="Cambria Math"/>
                    </w:rPr>
                    <m:t>W</m:t>
                  </m:r>
                </m:e>
                <m:sup>
                  <m:r>
                    <m:rPr>
                      <m:sty m:val="bi"/>
                    </m:rPr>
                    <w:rPr>
                      <w:rFonts w:ascii="Cambria Math" w:hAnsi="Cambria Math"/>
                    </w:rPr>
                    <m:t>*</m:t>
                  </m:r>
                </m:sup>
              </m:sSup>
            </m:e>
            <m:sup>
              <m:r>
                <w:rPr>
                  <w:rFonts w:ascii="Cambria Math" w:hAnsi="Cambria Math"/>
                </w:rPr>
                <m:t>T</m:t>
              </m:r>
            </m:sup>
          </m:sSup>
          <m:r>
            <m:rPr>
              <m:sty m:val="p"/>
            </m:rPr>
            <w:rPr>
              <w:rFonts w:ascii="Cambria Math" w:hAnsi="Cambria Math"/>
            </w: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Q</m:t>
              </m:r>
            </m:e>
          </m:acc>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b"/>
                </m:rPr>
                <w:rPr>
                  <w:rFonts w:ascii="Cambria Math" w:hAnsi="Cambria Math"/>
                </w:rPr>
                <m:t>†</m:t>
              </m:r>
            </m:sup>
          </m:sSup>
        </m:oMath>
      </m:oMathPara>
    </w:p>
    <w:p w14:paraId="31C2E84D" w14:textId="77777777" w:rsidR="00705E96" w:rsidRDefault="00060DCF" w:rsidP="000C535D">
      <w:pPr>
        <w:rPr>
          <w:iCs/>
        </w:rPr>
      </w:pPr>
      <w:r>
        <w:t xml:space="preserve">Since </w:t>
      </w:r>
      <w:r>
        <w:rPr>
          <w:b/>
          <w:bCs/>
        </w:rPr>
        <w:t>S</w:t>
      </w:r>
      <w:r>
        <w:t xml:space="preserve"> is symmetric, then </w:t>
      </w:r>
      <m:oMath>
        <m:sSup>
          <m:sSupPr>
            <m:ctrlPr>
              <w:rPr>
                <w:rFonts w:ascii="Cambria Math" w:hAnsi="Cambria Math"/>
                <w:b/>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ctrlPr>
                  <w:rPr>
                    <w:rFonts w:ascii="Cambria Math" w:hAnsi="Cambria Math"/>
                    <w:b/>
                    <w:i/>
                  </w:rPr>
                </m:ctrlPr>
              </m:e>
            </m:d>
          </m:e>
          <m:sup>
            <m:r>
              <w:rPr>
                <w:rFonts w:ascii="Cambria Math" w:hAnsi="Cambria Math"/>
              </w:rPr>
              <m:t>T</m:t>
            </m:r>
          </m:sup>
        </m:sSup>
        <m:r>
          <m:rPr>
            <m:sty m:val="bi"/>
          </m:rPr>
          <w:rPr>
            <w:rFonts w:ascii="Cambria Math" w:hAnsi="Cambria Math"/>
          </w:rPr>
          <m:t>=</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oMath>
      <w:r>
        <w:rPr>
          <w:b/>
        </w:rPr>
        <w:t xml:space="preserve"> </w:t>
      </w:r>
      <w:r w:rsidRPr="00060DCF">
        <w:rPr>
          <w:bCs/>
        </w:rPr>
        <w:t>and therefore</w:t>
      </w:r>
      <w:r>
        <w:rPr>
          <w:bCs/>
        </w:rPr>
        <w:t xml:space="preserve"> </w:t>
      </w:r>
      <m:oMath>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acc>
          <m:accPr>
            <m:chr m:val="̅"/>
            <m:ctrlPr>
              <w:rPr>
                <w:rFonts w:ascii="Cambria Math" w:hAnsi="Cambria Math"/>
                <w:b/>
                <w:bCs/>
                <w:iCs/>
              </w:rPr>
            </m:ctrlPr>
          </m:accPr>
          <m:e>
            <m:r>
              <m:rPr>
                <m:sty m:val="b"/>
              </m:rPr>
              <w:rPr>
                <w:rFonts w:ascii="Cambria Math" w:hAnsi="Cambria Math"/>
              </w:rPr>
              <m:t>Q</m:t>
            </m:r>
          </m:e>
        </m:acc>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 xml:space="preserve">so </w:t>
      </w:r>
      <m:oMath>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is a diagonal matrix.</w:t>
      </w:r>
      <w:r w:rsidR="00705E96">
        <w:rPr>
          <w:iCs/>
        </w:rPr>
        <w:t xml:space="preserve">  The importance of this is illustrated by the following</w:t>
      </w:r>
    </w:p>
    <w:p w14:paraId="6123D819" w14:textId="476DD2BE" w:rsidR="000007E2" w:rsidRDefault="00705E96" w:rsidP="000C535D">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acc>
            <m:accPr>
              <m:chr m:val="̅"/>
              <m:ctrlPr>
                <w:rPr>
                  <w:rFonts w:ascii="Cambria Math" w:hAnsi="Cambria Math"/>
                  <w:b/>
                  <w:bCs/>
                  <w:iCs/>
                </w:rPr>
              </m:ctrlPr>
            </m:accPr>
            <m:e>
              <m:r>
                <m:rPr>
                  <m:sty m:val="b"/>
                </m:rPr>
                <w:rPr>
                  <w:rFonts w:ascii="Cambria Math" w:hAnsi="Cambria Math"/>
                </w:rPr>
                <m:t>Q</m:t>
              </m:r>
            </m:e>
          </m:acc>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sSup>
            <m:sSupPr>
              <m:ctrlPr>
                <w:rPr>
                  <w:rFonts w:ascii="Cambria Math" w:hAnsi="Cambria Math"/>
                  <w:b/>
                  <w:bCs/>
                </w:rPr>
              </m:ctrlPr>
            </m:sSupPr>
            <m:e>
              <m:r>
                <m:rPr>
                  <m:sty m:val="b"/>
                </m:rPr>
                <w:rPr>
                  <w:rFonts w:ascii="Cambria Math" w:hAnsi="Cambria Math"/>
                </w:rPr>
                <m:t>W</m:t>
              </m:r>
            </m:e>
            <m:sup>
              <m:r>
                <w:rPr>
                  <w:rFonts w:ascii="Cambria Math" w:hAnsi="Cambria Math"/>
                </w:rPr>
                <m:t>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r>
            <m:rPr>
              <m:sty m:val="p"/>
            </m:rPr>
            <w:rPr>
              <w:rFonts w:ascii="Cambria Math" w:hAnsi="Cambria Math"/>
            </w:rPr>
            <w:br/>
          </m:r>
        </m:oMath>
      </m:oMathPara>
      <w:r w:rsidR="00CC71D0">
        <w:rPr>
          <w:iCs/>
        </w:rPr>
        <w:t xml:space="preserve">Since the matrices on the left and right sides of the above equation are diagonal, each </w:t>
      </w:r>
      <w:r w:rsidR="00711030">
        <w:rPr>
          <w:iCs/>
        </w:rPr>
        <w:t>WS mode corresponding to an ent</w:t>
      </w:r>
      <w:r w:rsidR="00CC71D0">
        <w:rPr>
          <w:iCs/>
        </w:rPr>
        <w:t>r</w:t>
      </w:r>
      <w:r w:rsidR="00711030">
        <w:rPr>
          <w:iCs/>
        </w:rPr>
        <w:t>y</w:t>
      </w:r>
      <w:r w:rsidR="00CC71D0">
        <w:rPr>
          <w:iCs/>
        </w:rPr>
        <w:t xml:space="preserve"> of </w:t>
      </w:r>
      <m:oMath>
        <m:acc>
          <m:accPr>
            <m:chr m:val="̅"/>
            <m:ctrlPr>
              <w:rPr>
                <w:rFonts w:ascii="Cambria Math" w:hAnsi="Cambria Math"/>
                <w:b/>
                <w:bCs/>
                <w:iCs/>
              </w:rPr>
            </m:ctrlPr>
          </m:accPr>
          <m:e>
            <m:r>
              <m:rPr>
                <m:sty m:val="b"/>
              </m:rPr>
              <w:rPr>
                <w:rFonts w:ascii="Cambria Math" w:hAnsi="Cambria Math"/>
              </w:rPr>
              <m:t>Q</m:t>
            </m:r>
          </m:e>
        </m:acc>
      </m:oMath>
      <w:r w:rsidR="00CC71D0">
        <w:rPr>
          <w:b/>
          <w:bCs/>
          <w:iCs/>
        </w:rPr>
        <w:t xml:space="preserve"> </w:t>
      </w:r>
      <w:r w:rsidR="00CC71D0" w:rsidRPr="00CC71D0">
        <w:rPr>
          <w:iCs/>
        </w:rPr>
        <w:t xml:space="preserve">is uniquely determined by the </w:t>
      </w:r>
      <w:r w:rsidR="00CC71D0">
        <w:rPr>
          <w:iCs/>
        </w:rPr>
        <w:t xml:space="preserve">corresponding entry in </w:t>
      </w:r>
      <m:oMath>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oMath>
      <w:r w:rsidR="00CC71D0">
        <w:rPr>
          <w:b/>
          <w:bCs/>
          <w:iCs/>
        </w:rPr>
        <w:t xml:space="preserve"> </w:t>
      </w:r>
      <w:r w:rsidR="00CC71D0">
        <w:rPr>
          <w:iCs/>
        </w:rPr>
        <w:t xml:space="preserve">and </w:t>
      </w:r>
      <m:oMath>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oMath>
      <w:r w:rsidR="00CC71D0">
        <w:rPr>
          <w:b/>
        </w:rPr>
        <w:t xml:space="preserve"> </w:t>
      </w:r>
      <w:r w:rsidR="00711030">
        <w:rPr>
          <w:bCs/>
        </w:rPr>
        <w:t xml:space="preserve">thus it can be said that the WS modes are entirely decoupled from one another and the entries of </w:t>
      </w:r>
      <m:oMath>
        <m:acc>
          <m:accPr>
            <m:chr m:val="̅"/>
            <m:ctrlPr>
              <w:rPr>
                <w:rFonts w:ascii="Cambria Math" w:hAnsi="Cambria Math"/>
                <w:b/>
                <w:bCs/>
                <w:iCs/>
              </w:rPr>
            </m:ctrlPr>
          </m:accPr>
          <m:e>
            <m:r>
              <m:rPr>
                <m:sty m:val="b"/>
              </m:rPr>
              <w:rPr>
                <w:rFonts w:ascii="Cambria Math" w:hAnsi="Cambria Math"/>
              </w:rPr>
              <m:t>Q</m:t>
            </m:r>
          </m:e>
        </m:acc>
      </m:oMath>
      <w:r w:rsidR="00711030">
        <w:rPr>
          <w:b/>
          <w:bCs/>
          <w:iCs/>
        </w:rPr>
        <w:t xml:space="preserve"> </w:t>
      </w:r>
      <w:r w:rsidR="00711030">
        <w:rPr>
          <w:iCs/>
        </w:rPr>
        <w:t>entirely characterize the time delays of the system.</w:t>
      </w:r>
    </w:p>
    <w:p w14:paraId="3B62F146" w14:textId="77777777" w:rsidR="0035280A" w:rsidRPr="008C402E" w:rsidRDefault="00711030" w:rsidP="008C402E">
      <w:pPr>
        <w:pStyle w:val="Heading3"/>
      </w:pPr>
      <w:bookmarkStart w:id="83" w:name="_Toc79766297"/>
      <w:r w:rsidRPr="008C402E">
        <w:t xml:space="preserve">What does </w:t>
      </w:r>
      <m:oMath>
        <m:acc>
          <m:accPr>
            <m:chr m:val="̅"/>
            <m:ctrlPr>
              <w:rPr>
                <w:rFonts w:ascii="Cambria Math" w:hAnsi="Cambria Math"/>
              </w:rPr>
            </m:ctrlPr>
          </m:accPr>
          <m:e>
            <m:r>
              <m:rPr>
                <m:sty m:val="bi"/>
              </m:rPr>
              <w:rPr>
                <w:rStyle w:val="Emphasis"/>
                <w:rFonts w:ascii="Cambria Math" w:hAnsi="Cambria Math"/>
                <w:color w:val="000000" w:themeColor="text1"/>
              </w:rPr>
              <m:t>Q</m:t>
            </m:r>
          </m:e>
        </m:acc>
      </m:oMath>
      <w:r w:rsidRPr="008C402E">
        <w:t xml:space="preserve"> represent?</w:t>
      </w:r>
      <w:bookmarkEnd w:id="83"/>
      <w:r w:rsidR="0035280A" w:rsidRPr="008C402E">
        <w:t xml:space="preserve">  </w:t>
      </w:r>
    </w:p>
    <w:p w14:paraId="1E96BFDD" w14:textId="103546C0" w:rsidR="00FF0217" w:rsidRDefault="00711030" w:rsidP="000C535D">
      <w:r>
        <w:rPr>
          <w:iCs/>
        </w:rPr>
        <w:t xml:space="preserve">From the multi-port system analysis in section </w:t>
      </w:r>
      <w:r>
        <w:rPr>
          <w:iCs/>
        </w:rPr>
        <w:fldChar w:fldCharType="begin"/>
      </w:r>
      <w:r>
        <w:rPr>
          <w:iCs/>
        </w:rPr>
        <w:instrText xml:space="preserve"> REF _Ref71628408 \r \h </w:instrText>
      </w:r>
      <w:r>
        <w:rPr>
          <w:iCs/>
        </w:rPr>
      </w:r>
      <w:r>
        <w:rPr>
          <w:iCs/>
        </w:rPr>
        <w:fldChar w:fldCharType="separate"/>
      </w:r>
      <w:r w:rsidR="001C4A01">
        <w:rPr>
          <w:iCs/>
        </w:rPr>
        <w:t>5.2.2</w:t>
      </w:r>
      <w:r>
        <w:rPr>
          <w:iCs/>
        </w:rPr>
        <w:fldChar w:fldCharType="end"/>
      </w:r>
      <w:r>
        <w:rPr>
          <w:iCs/>
        </w:rPr>
        <w:t xml:space="preserve">, it is well established that the </w:t>
      </w:r>
      <w:r w:rsidR="0035280A">
        <w:rPr>
          <w:iCs/>
        </w:rPr>
        <w:t>diagonal</w:t>
      </w:r>
      <w:r>
        <w:rPr>
          <w:iCs/>
        </w:rPr>
        <w:t xml:space="preserve"> entries of </w:t>
      </w:r>
      <w:r w:rsidRPr="00711030">
        <w:rPr>
          <w:iCs/>
        </w:rPr>
        <w:t>Q</w:t>
      </w:r>
      <w:r>
        <w:rPr>
          <w:iCs/>
        </w:rPr>
        <w:t xml:space="preserve"> correspond to the </w:t>
      </w:r>
      <w:r w:rsidRPr="00711030">
        <w:rPr>
          <w:iCs/>
        </w:rPr>
        <w:t>average</w:t>
      </w:r>
      <w:r>
        <w:rPr>
          <w:iCs/>
        </w:rPr>
        <w:t xml:space="preserve"> time-delay experienced by the incoming wave in port </w:t>
      </w:r>
      <w:r>
        <w:rPr>
          <w:i/>
        </w:rPr>
        <w:t xml:space="preserve">p </w:t>
      </w:r>
      <w:r>
        <w:rPr>
          <w:iCs/>
        </w:rPr>
        <w:t xml:space="preserve">exiting from all ports.  </w:t>
      </w:r>
      <w:r w:rsidR="00705E96" w:rsidRPr="00711030">
        <w:rPr>
          <w:iCs/>
        </w:rPr>
        <w:t>The</w:t>
      </w:r>
      <w:r w:rsidR="00705E96">
        <w:rPr>
          <w:iCs/>
        </w:rPr>
        <w:t xml:space="preserve"> diagonal elements of </w:t>
      </w:r>
      <m:oMath>
        <m:acc>
          <m:accPr>
            <m:chr m:val="̅"/>
            <m:ctrlPr>
              <w:rPr>
                <w:rFonts w:ascii="Cambria Math" w:hAnsi="Cambria Math"/>
                <w:b/>
                <w:bCs/>
                <w:iCs/>
              </w:rPr>
            </m:ctrlPr>
          </m:accPr>
          <m:e>
            <m:r>
              <m:rPr>
                <m:sty m:val="b"/>
              </m:rPr>
              <w:rPr>
                <w:rFonts w:ascii="Cambria Math" w:hAnsi="Cambria Math"/>
              </w:rPr>
              <m:t>Q</m:t>
            </m:r>
          </m:e>
        </m:acc>
      </m:oMath>
      <w:r w:rsidR="00705E96">
        <w:rPr>
          <w:b/>
          <w:bCs/>
          <w:iCs/>
        </w:rPr>
        <w:t xml:space="preserve"> </w:t>
      </w:r>
      <w:r w:rsidR="00705E96">
        <w:rPr>
          <w:iCs/>
        </w:rPr>
        <w:t>correspond to time delays</w:t>
      </w:r>
      <w:r>
        <w:rPr>
          <w:iCs/>
        </w:rPr>
        <w:t xml:space="preserve"> as well, but not in the same </w:t>
      </w:r>
      <w:r w:rsidR="0035280A">
        <w:rPr>
          <w:iCs/>
        </w:rPr>
        <w:t>sense</w:t>
      </w:r>
      <w:r>
        <w:rPr>
          <w:iCs/>
        </w:rPr>
        <w:t xml:space="preserve">.  The WS modes described by the eigenvectors and eigenvalues of </w:t>
      </w:r>
      <w:r>
        <w:rPr>
          <w:b/>
          <w:bCs/>
          <w:iCs/>
        </w:rPr>
        <w:t>Q</w:t>
      </w:r>
      <w:r>
        <w:rPr>
          <w:iCs/>
        </w:rPr>
        <w:t xml:space="preserve"> each provide a unique set of incoming waves (eigenvectors; columns of </w:t>
      </w:r>
      <w:r>
        <w:rPr>
          <w:b/>
          <w:bCs/>
          <w:iCs/>
        </w:rPr>
        <w:t>W</w:t>
      </w:r>
      <w:r>
        <w:rPr>
          <w:iCs/>
        </w:rPr>
        <w:t xml:space="preserve">) to all ports of the system such that all outgoing waves from all ports exit the system with the same exact time delay (eigenvalue; </w:t>
      </w:r>
      <w:r w:rsidR="00956418">
        <w:rPr>
          <w:iCs/>
        </w:rPr>
        <w:t xml:space="preserve">diagonal </w:t>
      </w:r>
      <w:r>
        <w:rPr>
          <w:iCs/>
        </w:rPr>
        <w:t xml:space="preserve">entries of </w:t>
      </w:r>
      <m:oMath>
        <m:acc>
          <m:accPr>
            <m:chr m:val="̅"/>
            <m:ctrlPr>
              <w:rPr>
                <w:rFonts w:ascii="Cambria Math" w:hAnsi="Cambria Math"/>
                <w:b/>
                <w:bCs/>
                <w:iCs/>
              </w:rPr>
            </m:ctrlPr>
          </m:accPr>
          <m:e>
            <m:r>
              <m:rPr>
                <m:sty m:val="b"/>
              </m:rPr>
              <w:rPr>
                <w:rFonts w:ascii="Cambria Math" w:hAnsi="Cambria Math"/>
              </w:rPr>
              <m:t>Q</m:t>
            </m:r>
          </m:e>
        </m:acc>
      </m:oMath>
      <w:r>
        <w:rPr>
          <w:iCs/>
        </w:rPr>
        <w:t>)</w:t>
      </w:r>
      <w:r w:rsidR="0035280A">
        <w:rPr>
          <w:iCs/>
        </w:rPr>
        <w:t>.</w:t>
      </w:r>
    </w:p>
    <w:p w14:paraId="46E89F04" w14:textId="3685F548" w:rsidR="0035280A" w:rsidRDefault="0035280A" w:rsidP="0035280A">
      <w:pPr>
        <w:pStyle w:val="Heading3"/>
      </w:pPr>
      <w:bookmarkStart w:id="84" w:name="_Toc79766298"/>
      <w:r>
        <w:t>Fields of WS Modes</w:t>
      </w:r>
      <w:bookmarkEnd w:id="84"/>
    </w:p>
    <w:p w14:paraId="4C1F8A3F" w14:textId="7817E25A" w:rsidR="0035280A" w:rsidRPr="00F348C6" w:rsidRDefault="008C402E" w:rsidP="0035280A">
      <w:r>
        <w:t xml:space="preserve">As mentioned </w:t>
      </w:r>
      <w:r w:rsidR="00933313">
        <w:t xml:space="preserve">in the previous section,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933313">
        <w:t xml:space="preserve">-column of </w:t>
      </w:r>
      <w:r w:rsidR="00933313">
        <w:rPr>
          <w:b/>
          <w:bCs/>
        </w:rPr>
        <w:t>W</w:t>
      </w:r>
      <w:r w:rsidR="00933313">
        <w:t xml:space="preserve"> provides a set of weights that when multiplied by the</w:t>
      </w:r>
      <w:r w:rsidR="00F348C6">
        <w:t>ir</w:t>
      </w:r>
      <w:r w:rsidR="00933313">
        <w:t xml:space="preserve"> corresponding incoming waves, provide a total incoming wave </w:t>
      </w:r>
      <w:r w:rsidR="00F348C6">
        <w:t xml:space="preserve">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F348C6">
        <w:t xml:space="preserve"> WS mode. More formally, if the </w:t>
      </w:r>
      <m:oMath>
        <m:r>
          <m:rPr>
            <m:sty m:val="b"/>
          </m:rP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F348C6">
        <w:t xml:space="preserve"> matrix at a frequency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348C6">
        <w:t xml:space="preserve"> is obtained and diagonalized with the methods shown above providing the eigenvectors in </w:t>
      </w:r>
      <m:oMath>
        <m:r>
          <m:rPr>
            <m:sty m:val="b"/>
          </m:rPr>
          <w:rPr>
            <w:rFonts w:ascii="Cambria Math" w:hAnsi="Cambria Math"/>
          </w:rPr>
          <m:t>W</m:t>
        </m:r>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oMath>
      <w:r w:rsidR="00F348C6" w:rsidRPr="00F348C6">
        <w:rPr>
          <w:iCs/>
        </w:rPr>
        <w:t>, then</w:t>
      </w:r>
    </w:p>
    <w:p w14:paraId="2D6846F0" w14:textId="3D07A5FE" w:rsidR="00F348C6" w:rsidRPr="00F348C6" w:rsidRDefault="00C700AA" w:rsidP="0035280A">
      <m:oMathPara>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M</m:t>
              </m:r>
            </m:sup>
            <m:e>
              <m:sSub>
                <m:sSubPr>
                  <m:ctrlPr>
                    <w:rPr>
                      <w:rFonts w:ascii="Cambria Math" w:hAnsi="Cambria Math"/>
                      <w:b/>
                      <w:bCs/>
                      <w:iCs/>
                    </w:rPr>
                  </m:ctrlPr>
                </m:sSubPr>
                <m:e>
                  <m:r>
                    <m:rPr>
                      <m:sty m:val="b"/>
                    </m:rPr>
                    <w:rPr>
                      <w:rFonts w:ascii="Cambria Math" w:hAnsi="Cambria Math"/>
                    </w:rPr>
                    <m:t>W</m:t>
                  </m:r>
                </m:e>
                <m:sub>
                  <m:r>
                    <w:rPr>
                      <w:rFonts w:ascii="Cambria Math" w:hAnsi="Cambria Math"/>
                    </w:rPr>
                    <m:t>pq</m:t>
                  </m:r>
                </m:sub>
              </m:sSub>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sSubSup>
                <m:sSubSupPr>
                  <m:ctrlPr>
                    <w:rPr>
                      <w:rFonts w:ascii="Cambria Math" w:hAnsi="Cambria Math"/>
                      <w:i/>
                    </w:rPr>
                  </m:ctrlPr>
                </m:sSubSupPr>
                <m:e>
                  <m:r>
                    <w:rPr>
                      <w:rFonts w:ascii="Cambria Math" w:hAnsi="Cambria Math"/>
                    </w:rPr>
                    <m:t>ϕ</m:t>
                  </m:r>
                </m:e>
                <m:sub>
                  <m:r>
                    <w:rPr>
                      <w:rFonts w:ascii="Cambria Math" w:hAnsi="Cambria Math"/>
                    </w:rPr>
                    <m:t>p</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p w14:paraId="6977D87D" w14:textId="6FF85FF3" w:rsidR="00F348C6" w:rsidRDefault="00F348C6" w:rsidP="0001291F">
      <w:pPr>
        <w:tabs>
          <w:tab w:val="left" w:pos="8399"/>
        </w:tabs>
      </w:pPr>
      <w:r>
        <w:t xml:space="preserve">Is the total incoming wave 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WS </w:t>
      </w:r>
      <w:proofErr w:type="gramStart"/>
      <w:r>
        <w:t>mode.</w:t>
      </w:r>
      <w:proofErr w:type="gramEnd"/>
      <w:r w:rsidR="001725BD">
        <w:t xml:space="preserve">  </w:t>
      </w:r>
      <w:r w:rsidR="00C1513C">
        <w:t xml:space="preserve">When the system is excited with </w:t>
      </w:r>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oMath>
      <w:r w:rsidR="00C1513C">
        <w:t xml:space="preserve">, then the outgoing wave </w:t>
      </w:r>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o</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oMath>
      <w:r w:rsidR="00C1513C">
        <w:t xml:space="preserve"> dwells in the system for the exact </w:t>
      </w:r>
      <w:proofErr w:type="gramStart"/>
      <w:r w:rsidR="00C1513C">
        <w:t>amount</w:t>
      </w:r>
      <w:proofErr w:type="gramEnd"/>
      <w:r w:rsidR="00C1513C">
        <w:t xml:space="preserve"> of seconds given by the corresponding eigenvalue in </w:t>
      </w:r>
      <m:oMath>
        <m:sSub>
          <m:sSubPr>
            <m:ctrlPr>
              <w:rPr>
                <w:rFonts w:ascii="Cambria Math" w:hAnsi="Cambria Math"/>
                <w:b/>
              </w:rPr>
            </m:ctrlPr>
          </m:sSubPr>
          <m:e>
            <m:r>
              <m:rPr>
                <m:sty m:val="b"/>
              </m:rPr>
              <w:rPr>
                <w:rFonts w:ascii="Cambria Math" w:hAnsi="Cambria Math"/>
              </w:rPr>
              <m:t>Q</m:t>
            </m:r>
          </m:e>
          <m:sub>
            <m:r>
              <w:rPr>
                <w:rFonts w:ascii="Cambria Math" w:hAnsi="Cambria Math"/>
              </w:rPr>
              <m:t>qq</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C1513C">
        <w:t>.</w:t>
      </w:r>
      <w:r w:rsidR="0096773A">
        <w:t xml:space="preserve">  </w:t>
      </w:r>
    </w:p>
    <w:p w14:paraId="2685E8D6" w14:textId="51E6EAC9" w:rsidR="0096773A" w:rsidRDefault="0096773A" w:rsidP="0096773A">
      <w:pPr>
        <w:pStyle w:val="Heading3"/>
      </w:pPr>
      <w:bookmarkStart w:id="85" w:name="_Toc79766299"/>
      <w:r>
        <w:lastRenderedPageBreak/>
        <w:t>WS and Method of Moments</w:t>
      </w:r>
      <w:bookmarkEnd w:id="85"/>
    </w:p>
    <w:p w14:paraId="7C33F5BA" w14:textId="29415680" w:rsidR="0001291F" w:rsidRDefault="0001291F" w:rsidP="0001291F">
      <w:pPr>
        <w:tabs>
          <w:tab w:val="left" w:pos="8399"/>
        </w:tabs>
      </w:pPr>
      <w:r>
        <w:t>If th</w:t>
      </w:r>
      <w:r w:rsidR="0096773A">
        <w:t>e</w:t>
      </w:r>
      <w:r>
        <w:t xml:space="preserve"> incoming wave </w:t>
      </w:r>
      <w:r w:rsidR="0096773A">
        <w:t xml:space="preserve">generated based on WS modes </w:t>
      </w:r>
      <w:r>
        <w:t>is used in a method of moments code, the corresponding sources can be solved for</w:t>
      </w:r>
      <w:r w:rsidR="0096773A">
        <w:t xml:space="preserve"> as in a traditional solve using any valid integral equation with the following steps</w:t>
      </w:r>
    </w:p>
    <w:p w14:paraId="16BDF6B8" w14:textId="14954191" w:rsidR="00146AF7" w:rsidRDefault="002765D3" w:rsidP="00C477C2">
      <w:pPr>
        <w:pStyle w:val="ListParagraph"/>
        <w:numPr>
          <w:ilvl w:val="0"/>
          <w:numId w:val="2"/>
        </w:numPr>
        <w:tabs>
          <w:tab w:val="left" w:pos="8399"/>
        </w:tabs>
      </w:pPr>
      <w:r>
        <w:t xml:space="preserve">Compute </w:t>
      </w:r>
      <w:r w:rsidRPr="0096773A">
        <w:rPr>
          <w:b/>
          <w:bCs/>
        </w:rPr>
        <w:t>Q</w:t>
      </w:r>
      <w:r w:rsidR="00146AF7">
        <w:t xml:space="preserve"> for geometry of interest making sure to use enough harmonics for scattering matrix</w:t>
      </w:r>
    </w:p>
    <w:p w14:paraId="3D0113D8" w14:textId="7AE48C87" w:rsidR="003362A3" w:rsidRDefault="003362A3" w:rsidP="00C477C2">
      <w:pPr>
        <w:pStyle w:val="ListParagraph"/>
        <w:numPr>
          <w:ilvl w:val="0"/>
          <w:numId w:val="2"/>
        </w:numPr>
        <w:tabs>
          <w:tab w:val="left" w:pos="8399"/>
        </w:tabs>
      </w:pPr>
      <w:r>
        <w:t xml:space="preserve">Diagonalize </w:t>
      </w:r>
      <w:r w:rsidRPr="0096773A">
        <w:rPr>
          <w:b/>
          <w:bCs/>
        </w:rPr>
        <w:t>Q</w:t>
      </w:r>
    </w:p>
    <w:p w14:paraId="2CF0196B" w14:textId="0E0CA674" w:rsidR="003362A3" w:rsidRDefault="003362A3" w:rsidP="00C477C2">
      <w:pPr>
        <w:pStyle w:val="ListParagraph"/>
        <w:numPr>
          <w:ilvl w:val="0"/>
          <w:numId w:val="2"/>
        </w:numPr>
        <w:tabs>
          <w:tab w:val="left" w:pos="8399"/>
        </w:tabs>
      </w:pPr>
      <w:r>
        <w:t xml:space="preserve">Create new incident field from </w:t>
      </w:r>
      <w:r w:rsidR="0096773A" w:rsidRPr="0096773A">
        <w:rPr>
          <w:i/>
          <w:iCs/>
        </w:rPr>
        <w:t>q</w:t>
      </w:r>
      <w:r w:rsidR="0096773A">
        <w:t>-</w:t>
      </w:r>
      <w:proofErr w:type="spellStart"/>
      <w:r w:rsidR="0096773A">
        <w:t>th</w:t>
      </w:r>
      <w:proofErr w:type="spellEnd"/>
      <w:r w:rsidR="0096773A">
        <w:t xml:space="preserve"> </w:t>
      </w:r>
      <w:r>
        <w:t xml:space="preserve">column of </w:t>
      </w:r>
      <w:r w:rsidRPr="0096773A">
        <w:rPr>
          <w:b/>
          <w:bCs/>
        </w:rPr>
        <w:t>W</w:t>
      </w:r>
      <w:r w:rsidR="0096773A">
        <w:t xml:space="preserve"> </w:t>
      </w:r>
    </w:p>
    <w:p w14:paraId="41541FC6" w14:textId="0BA029C8" w:rsidR="00460FB9" w:rsidRDefault="00AB608F" w:rsidP="000C535D">
      <w:pPr>
        <w:pStyle w:val="ListParagraph"/>
        <w:numPr>
          <w:ilvl w:val="0"/>
          <w:numId w:val="2"/>
        </w:numPr>
        <w:tabs>
          <w:tab w:val="left" w:pos="8399"/>
        </w:tabs>
      </w:pPr>
      <w:r>
        <w:t>Use new incident field to fill the RHS when solving the desired integral equatio</w:t>
      </w:r>
      <w:r w:rsidR="00AE789F">
        <w:t>n</w:t>
      </w:r>
    </w:p>
    <w:p w14:paraId="1A6F90E9" w14:textId="070D599E" w:rsidR="00AE789F" w:rsidRPr="00E2433E" w:rsidRDefault="00AE789F" w:rsidP="00AE789F">
      <w:pPr>
        <w:tabs>
          <w:tab w:val="left" w:pos="8399"/>
        </w:tabs>
      </w:pPr>
      <w:r w:rsidRPr="00AE789F">
        <w:rPr>
          <w:b/>
          <w:bCs/>
        </w:rPr>
        <w:t>Q</w:t>
      </w:r>
      <w:r>
        <w:t xml:space="preserve"> can be computed directly or indirectly.</w:t>
      </w:r>
    </w:p>
    <w:p w14:paraId="4B577416" w14:textId="1BA9237F" w:rsidR="00167856" w:rsidRPr="00092D90" w:rsidRDefault="00092D90" w:rsidP="00167856">
      <w:pPr>
        <w:rPr>
          <w:b/>
          <w:bCs/>
        </w:rPr>
      </w:pPr>
      <w:r>
        <w:t>Ind</w:t>
      </w:r>
      <w:r w:rsidR="00FD4514">
        <w:t xml:space="preserve">irect </w:t>
      </w:r>
      <w:r>
        <w:t>c</w:t>
      </w:r>
      <w:r w:rsidR="00FD4514">
        <w:t>alculation</w:t>
      </w:r>
      <w:r>
        <w:t xml:space="preserve"> of </w:t>
      </w:r>
      <w:r>
        <w:rPr>
          <w:b/>
          <w:bCs/>
        </w:rPr>
        <w:t>Q</w:t>
      </w:r>
    </w:p>
    <w:p w14:paraId="432540B6" w14:textId="77777777" w:rsidR="00092D90" w:rsidRDefault="00FD4514" w:rsidP="00092D90">
      <w:pPr>
        <w:pStyle w:val="MTDisplayEquation"/>
      </w:pPr>
      <w:r>
        <w:tab/>
      </w:r>
      <w:r w:rsidRPr="00FD4514">
        <w:rPr>
          <w:position w:val="-10"/>
        </w:rPr>
        <w:object w:dxaOrig="1020" w:dyaOrig="360" w14:anchorId="1A88157E">
          <v:shape id="_x0000_i1185" type="#_x0000_t75" style="width:51.75pt;height:18.75pt" o:ole="">
            <v:imagedata r:id="rId314" o:title=""/>
          </v:shape>
          <o:OLEObject Type="Embed" ProgID="Equation.DSMT4" ShapeID="_x0000_i1185" DrawAspect="Content" ObjectID="_1690621163" r:id="rId315"/>
        </w:object>
      </w:r>
    </w:p>
    <w:p w14:paraId="4F552C75" w14:textId="656D1FED" w:rsidR="00FD4514" w:rsidRDefault="00092D90" w:rsidP="00092D90">
      <w:pPr>
        <w:pStyle w:val="MTDisplayEquation"/>
      </w:pPr>
      <w:r>
        <w:t>D</w:t>
      </w:r>
      <w:r w:rsidR="00FD4514">
        <w:t>irect</w:t>
      </w:r>
      <w:r>
        <w:t xml:space="preserve"> calculation</w:t>
      </w:r>
    </w:p>
    <w:p w14:paraId="212587A2" w14:textId="7EE41BCE" w:rsidR="00FD4514" w:rsidRPr="00FD4514" w:rsidRDefault="00FD4514" w:rsidP="00FD4514">
      <w:pPr>
        <w:pStyle w:val="MTDisplayEquation"/>
      </w:pPr>
      <w:r>
        <w:tab/>
      </w:r>
      <w:r w:rsidR="00092D90" w:rsidRPr="00FD4514">
        <w:rPr>
          <w:position w:val="-24"/>
        </w:rPr>
        <w:object w:dxaOrig="6280" w:dyaOrig="620" w14:anchorId="6DB36C5A">
          <v:shape id="_x0000_i1186" type="#_x0000_t75" style="width:313.35pt;height:30.75pt" o:ole="">
            <v:imagedata r:id="rId316" o:title=""/>
          </v:shape>
          <o:OLEObject Type="Embed" ProgID="Equation.DSMT4" ShapeID="_x0000_i1186" DrawAspect="Content" ObjectID="_1690621164" r:id="rId317"/>
        </w:object>
      </w:r>
    </w:p>
    <w:p w14:paraId="4233C807" w14:textId="77777777" w:rsidR="000F7A95" w:rsidRDefault="000F7A95">
      <w:pPr>
        <w:rPr>
          <w:rFonts w:asciiTheme="majorHAnsi" w:eastAsiaTheme="majorEastAsia" w:hAnsiTheme="majorHAnsi" w:cstheme="majorBidi"/>
          <w:b/>
          <w:bCs/>
          <w:smallCaps/>
          <w:color w:val="000000" w:themeColor="text1"/>
          <w:sz w:val="36"/>
          <w:szCs w:val="36"/>
        </w:rPr>
      </w:pPr>
      <w:bookmarkStart w:id="86" w:name="_Toc79766300"/>
      <w:r>
        <w:br w:type="page"/>
      </w:r>
    </w:p>
    <w:p w14:paraId="4F414A52" w14:textId="248FF842" w:rsidR="00E86E73" w:rsidRDefault="00317B95" w:rsidP="00317B95">
      <w:pPr>
        <w:pStyle w:val="Heading1"/>
      </w:pPr>
      <w:r>
        <w:lastRenderedPageBreak/>
        <w:t>Adaptive Cross Approximation</w:t>
      </w:r>
      <w:bookmarkEnd w:id="86"/>
      <w:r>
        <w:t xml:space="preserve"> </w:t>
      </w:r>
    </w:p>
    <w:p w14:paraId="4F7842F2" w14:textId="25496709" w:rsidR="00B36DFB" w:rsidRDefault="00B36DFB" w:rsidP="00B36DFB">
      <w:r>
        <w:t>The adaptive cross approximation (ACA) is a general-purpose algorithm for compressing low rank matrices into two matrices that when multiplied with matrix multiplication approximate the original matrix.  “General-purpose” meaning that the algorithm is agnostic to the context of the matrix or the mathematical functions generating the matrix.  This makes it easy to implement and convenient for general codes such as mine where I have multiple integral equation options.  As implemented in the code, ACA allows for simple swapping of the function generating the matrix entries used in the ACA routine to change integral equations.  ACA compression of the Z matrix can be used in all integral equation solvers as well as in computing the scattering matrix.</w:t>
      </w:r>
    </w:p>
    <w:p w14:paraId="0C029A97" w14:textId="6885E0E8" w:rsidR="00B36DFB" w:rsidRDefault="00B36DFB" w:rsidP="00B36DFB">
      <w:pPr>
        <w:pStyle w:val="Heading2"/>
      </w:pPr>
      <w:bookmarkStart w:id="87" w:name="_Toc79766301"/>
      <w:r>
        <w:t>Algorithm</w:t>
      </w:r>
      <w:bookmarkEnd w:id="87"/>
    </w:p>
    <w:p w14:paraId="53AD2338" w14:textId="77777777" w:rsidR="00B36DFB" w:rsidRDefault="00B36DFB" w:rsidP="00B36DFB">
      <w:pPr>
        <w:rPr>
          <w:iCs/>
        </w:rPr>
      </w:pPr>
      <w:r>
        <w:t xml:space="preserve">Let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b/>
          <w:bCs/>
          <w:iCs/>
        </w:rPr>
        <w:t xml:space="preserve"> </w:t>
      </w:r>
      <w:r>
        <w:rPr>
          <w:iCs/>
        </w:rPr>
        <w:t xml:space="preserve">be a sub-matrix of the total </w:t>
      </w:r>
      <w:r>
        <w:rPr>
          <w:b/>
          <w:bCs/>
          <w:iCs/>
        </w:rPr>
        <w:t>Z</w:t>
      </w:r>
      <w:r>
        <w:rPr>
          <w:iCs/>
        </w:rPr>
        <w:t xml:space="preserve"> matrix encapsulating interactions between two well separated groups of elements in a </w:t>
      </w:r>
      <w:proofErr w:type="gramStart"/>
      <w:r>
        <w:rPr>
          <w:iCs/>
        </w:rPr>
        <w:t>MoM</w:t>
      </w:r>
      <w:proofErr w:type="gramEnd"/>
      <w:r>
        <w:rPr>
          <w:iCs/>
        </w:rPr>
        <w:t xml:space="preserve"> formulation.  The goal of ACA is to approximate this matrix by the matrix </w:t>
      </w:r>
      <w:r>
        <w:t xml:space="preserve">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b/>
          <w:bCs/>
          <w:iCs/>
        </w:rPr>
        <w:t xml:space="preserve"> </w:t>
      </w:r>
      <w:r>
        <w:rPr>
          <w:iCs/>
        </w:rPr>
        <w:t xml:space="preserve">which is decomposed into two matrices, </w:t>
      </w:r>
      <m:oMath>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oMath>
      <w:r>
        <w:rPr>
          <w:b/>
          <w:bCs/>
          <w:iCs/>
        </w:rPr>
        <w:t xml:space="preserve"> </w:t>
      </w:r>
      <w:r w:rsidRPr="00F6043A">
        <w:rPr>
          <w:iCs/>
        </w:rPr>
        <w:t>and</w:t>
      </w:r>
      <w:r>
        <w:rPr>
          <w:b/>
          <w:bCs/>
          <w:iCs/>
        </w:rPr>
        <w:t xml:space="preserve"> </w:t>
      </w:r>
      <m:oMath>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w:r>
        <w:rPr>
          <w:b/>
          <w:bCs/>
          <w:iCs/>
        </w:rPr>
        <w:t xml:space="preserve"> </w:t>
      </w:r>
      <w:r w:rsidRPr="00B23D1C">
        <w:rPr>
          <w:iCs/>
        </w:rPr>
        <w:t>such that</w:t>
      </w:r>
    </w:p>
    <w:p w14:paraId="342CFC01" w14:textId="77777777" w:rsidR="00B36DFB" w:rsidRPr="00B23D1C" w:rsidRDefault="00B36DFB" w:rsidP="00B36DFB">
      <w:pPr>
        <w:rPr>
          <w:b/>
          <w:bCs/>
          <w:iCs/>
        </w:rPr>
      </w:pPr>
      <m:oMathPara>
        <m:oMath>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r>
            <m:rPr>
              <m:sty m:val="bi"/>
            </m:rPr>
            <w:rPr>
              <w:rFonts w:ascii="Cambria Math" w:hAnsi="Cambria Math"/>
            </w:rPr>
            <m:t>=</m:t>
          </m:r>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m:oMathPara>
    </w:p>
    <w:p w14:paraId="3CCC71FA" w14:textId="77777777" w:rsidR="00B36DFB" w:rsidRDefault="00B36DFB" w:rsidP="00B36DFB">
      <w:pPr>
        <w:rPr>
          <w:iCs/>
        </w:rPr>
      </w:pPr>
      <w:r w:rsidRPr="00B23D1C">
        <w:rPr>
          <w:iCs/>
        </w:rPr>
        <w:t>Where</w:t>
      </w:r>
      <w:r>
        <w:rPr>
          <w:iCs/>
        </w:rPr>
        <w:t xml:space="preserve"> </w:t>
      </w:r>
      <w:r>
        <w:rPr>
          <w:i/>
        </w:rPr>
        <w:t xml:space="preserve">r </w:t>
      </w:r>
      <w:r>
        <w:rPr>
          <w:iCs/>
        </w:rPr>
        <w:t xml:space="preserve">is the rank of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sidRPr="00B23D1C">
        <w:rPr>
          <w:iCs/>
        </w:rPr>
        <w:t>.</w:t>
      </w:r>
      <w:r>
        <w:rPr>
          <w:b/>
          <w:bCs/>
          <w:iCs/>
        </w:rPr>
        <w:t xml:space="preserve"> </w:t>
      </w:r>
      <w:r>
        <w:rPr>
          <w:iCs/>
        </w:rPr>
        <w:t xml:space="preserve">The objective of the following ACA algorithm is to minimize the error between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iCs/>
        </w:rPr>
        <w:t xml:space="preserve"> and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iCs/>
        </w:rPr>
        <w:t xml:space="preserve"> given by</w:t>
      </w:r>
    </w:p>
    <w:p w14:paraId="0A3D65D5" w14:textId="77777777" w:rsidR="00B36DFB" w:rsidRPr="00B23D1C" w:rsidRDefault="00C700AA" w:rsidP="00B36DFB">
      <w:pPr>
        <w:rPr>
          <w:b/>
          <w:bCs/>
        </w:rPr>
      </w:pPr>
      <m:oMathPara>
        <m:oMath>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e>
          </m:d>
          <m:r>
            <m:rPr>
              <m:sty m:val="bi"/>
            </m:rPr>
            <w:rPr>
              <w:rFonts w:ascii="Cambria Math" w:hAnsi="Cambria Math"/>
            </w:rPr>
            <m:t>=</m:t>
          </m:r>
          <m:d>
            <m:dPr>
              <m:begChr m:val="‖"/>
              <m:endChr m:val="‖"/>
              <m:ctrlPr>
                <w:rPr>
                  <w:rFonts w:ascii="Cambria Math" w:hAnsi="Cambria Math"/>
                  <w:b/>
                  <w:bCs/>
                </w:rPr>
              </m:ctrlPr>
            </m:dPr>
            <m:e>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r>
                <m:rPr>
                  <m:sty m:val="bi"/>
                </m:rPr>
                <w:rPr>
                  <w:rFonts w:ascii="Cambria Math" w:hAnsi="Cambria Math"/>
                </w:rPr>
                <m:t>-</m:t>
              </m:r>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e>
          </m:d>
          <m:r>
            <m:rPr>
              <m:sty m:val="bi"/>
            </m:rPr>
            <w:rPr>
              <w:rFonts w:ascii="Cambria Math" w:hAnsi="Cambria Math"/>
            </w:rPr>
            <m:t>≤</m:t>
          </m:r>
          <m:r>
            <w:rPr>
              <w:rFonts w:ascii="Cambria Math" w:hAnsi="Cambria Math"/>
            </w:rPr>
            <m:t>ϵ</m:t>
          </m:r>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Z</m:t>
                  </m:r>
                  <m:ctrlPr>
                    <w:rPr>
                      <w:rFonts w:ascii="Cambria Math" w:hAnsi="Cambria Math"/>
                      <w:i/>
                      <w:iCs/>
                    </w:rPr>
                  </m:ctrlPr>
                </m:e>
                <m:sup>
                  <m:r>
                    <w:rPr>
                      <w:rFonts w:ascii="Cambria Math" w:hAnsi="Cambria Math"/>
                    </w:rPr>
                    <m:t>m×n</m:t>
                  </m:r>
                </m:sup>
              </m:sSup>
            </m:e>
          </m:d>
        </m:oMath>
      </m:oMathPara>
    </w:p>
    <w:p w14:paraId="70783FF8" w14:textId="77777777" w:rsidR="00B36DFB" w:rsidRDefault="00B36DFB" w:rsidP="00B36DFB">
      <w:r>
        <w:t xml:space="preserve">Where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m</m:t>
                </m:r>
              </m:sup>
              <m:e>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e>
        </m:rad>
      </m:oMath>
      <w:r>
        <w:t xml:space="preserve"> is the Frobenius norm, </w:t>
      </w:r>
      <m:oMath>
        <m:r>
          <w:rPr>
            <w:rFonts w:ascii="Cambria Math" w:hAnsi="Cambria Math"/>
          </w:rPr>
          <m:t>ϵ</m:t>
        </m:r>
      </m:oMath>
      <w:r>
        <w:t xml:space="preserve"> is an arbitrary tolerance and </w:t>
      </w:r>
      <m:oMath>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oMath>
      <w:r>
        <w:rPr>
          <w:b/>
          <w:bCs/>
        </w:rPr>
        <w:t xml:space="preserve"> </w:t>
      </w:r>
      <w:r>
        <w:t xml:space="preserve">is the error matrix.  </w:t>
      </w:r>
    </w:p>
    <w:p w14:paraId="39C23A72" w14:textId="6EE0E09D" w:rsidR="00E4568D" w:rsidRDefault="00B36DFB" w:rsidP="004614D0">
      <w:r>
        <w:t>The exact implementation of ACA used in my code is outlined in “The Adaptive Cross Approximation Algorithm for Accelerated Method of Moments Computations of EMC Problems” by Zhao et al.</w:t>
      </w:r>
    </w:p>
    <w:p w14:paraId="168D1EAE" w14:textId="17C07AE9" w:rsidR="004614D0" w:rsidRDefault="004614D0" w:rsidP="004614D0">
      <w:pPr>
        <w:pStyle w:val="Heading2"/>
      </w:pPr>
      <w:bookmarkStart w:id="88" w:name="_Toc79766302"/>
      <w:r>
        <w:t>Metrics</w:t>
      </w:r>
      <w:bookmarkEnd w:id="88"/>
    </w:p>
    <w:p w14:paraId="0FED2BC0" w14:textId="79E0A600" w:rsidR="004614D0" w:rsidRPr="004614D0" w:rsidRDefault="004614D0" w:rsidP="004614D0">
      <w:r>
        <w:t>Insight into the performance of the ACA algorithm can be predicted with an understanding of key metrics describing the approximation.  Compression ratio, the number of elements per node and the rank of compressed matrices are such metrics.</w:t>
      </w:r>
    </w:p>
    <w:p w14:paraId="27CA3CC7" w14:textId="6892CD45" w:rsidR="00B36DFB" w:rsidRDefault="00B36DFB" w:rsidP="00B36DFB">
      <w:pPr>
        <w:pStyle w:val="Subtitle"/>
      </w:pPr>
      <w:r>
        <w:t>Compression Ratio</w:t>
      </w:r>
    </w:p>
    <w:p w14:paraId="62E8CC9C" w14:textId="0FF14D1A" w:rsidR="004614D0" w:rsidRDefault="004614D0" w:rsidP="004614D0">
      <w:r>
        <w:t>The compression ratio is defined as the total number of elements stored across all sub-Z matrices used in the ACA solver whether compressed or uncompressed divided by the total number of matrix elements stored in the full Z matrix used in the direct solver.  The compression ratio shows approximately how much memory is saved and how many fewer multiplications are needed in the ACA solver.  This metric will be less than 1 when an ACA solver outperforms a traditional solver</w:t>
      </w:r>
      <w:r w:rsidR="00D1099E">
        <w:t xml:space="preserve"> and is probably the most insightful metric computed in my code.  Note that if a few matrices are heavily compressed, but most node-to-node interactions are uncompressible, then the compression ratio will remain high.</w:t>
      </w:r>
      <w:r w:rsidR="00B36DFB">
        <w:t xml:space="preserve">  It is also useful to store the percentage of sub-Z matrices that were compressed since this information is ignored in compression ratio.</w:t>
      </w:r>
    </w:p>
    <w:p w14:paraId="56E17237" w14:textId="43883FC6" w:rsidR="00B36DFB" w:rsidRDefault="00B36DFB" w:rsidP="00B36DFB">
      <w:pPr>
        <w:pStyle w:val="Subtitle"/>
      </w:pPr>
      <w:r>
        <w:lastRenderedPageBreak/>
        <w:t>Elements Per Node</w:t>
      </w:r>
    </w:p>
    <w:p w14:paraId="6E57E935" w14:textId="5D0363AC" w:rsidR="00D1099E" w:rsidRDefault="00D1099E" w:rsidP="004614D0">
      <w:r>
        <w:t>The second most useful metric is the number of elements per node.  My code computes the average, minimum and maximum across all non-empty nodes of the octree.  Correlating the average number of elements per node with compression ratio will help build intuition on the size of the octree and expected performance of the ACA solver when compared with the traditional solver.</w:t>
      </w:r>
    </w:p>
    <w:p w14:paraId="6613A808" w14:textId="12865E76" w:rsidR="00B36DFB" w:rsidRDefault="00B36DFB" w:rsidP="00B36DFB">
      <w:pPr>
        <w:pStyle w:val="Subtitle"/>
      </w:pPr>
      <w:r>
        <w:t>Matrix Rank</w:t>
      </w:r>
    </w:p>
    <w:p w14:paraId="02A02D39" w14:textId="092B1D68" w:rsidR="00B36DFB" w:rsidRDefault="00D1099E" w:rsidP="004614D0">
      <w:r>
        <w:t xml:space="preserve">The average, minimum and maximum rank of compressed matrices is saved.  In combination with the number of elements per node, this is useful.  A low average rank compared to the average number of elements per node means there is a lot of compression going on.  This information </w:t>
      </w:r>
      <w:r w:rsidR="00062F0C">
        <w:t>does not suffer from</w:t>
      </w:r>
      <w:r>
        <w:t xml:space="preserve"> </w:t>
      </w:r>
      <w:r w:rsidR="00062F0C">
        <w:t>an effect akin to</w:t>
      </w:r>
      <w:r>
        <w:t xml:space="preserve"> uncompressed matrices</w:t>
      </w:r>
      <w:r w:rsidR="00062F0C">
        <w:t xml:space="preserve"> raising the compression ratio.  </w:t>
      </w:r>
    </w:p>
    <w:p w14:paraId="6EB59F16" w14:textId="77777777" w:rsidR="000F7A95" w:rsidRDefault="000F7A95">
      <w:pPr>
        <w:rPr>
          <w:rFonts w:asciiTheme="majorHAnsi" w:eastAsiaTheme="majorEastAsia" w:hAnsiTheme="majorHAnsi" w:cstheme="majorBidi"/>
          <w:b/>
          <w:bCs/>
          <w:smallCaps/>
          <w:color w:val="000000" w:themeColor="text1"/>
          <w:sz w:val="36"/>
          <w:szCs w:val="36"/>
        </w:rPr>
      </w:pPr>
      <w:bookmarkStart w:id="89" w:name="_Toc79766303"/>
      <w:r>
        <w:br w:type="page"/>
      </w:r>
    </w:p>
    <w:p w14:paraId="56670C7E" w14:textId="578D9C64" w:rsidR="0079079C" w:rsidRDefault="00496EFC" w:rsidP="0090603C">
      <w:pPr>
        <w:pStyle w:val="Heading1"/>
      </w:pPr>
      <w:r>
        <w:lastRenderedPageBreak/>
        <w:t>A</w:t>
      </w:r>
      <w:r w:rsidR="0090603C">
        <w:t>ppendix</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89"/>
    </w:p>
    <w:p w14:paraId="093D5EB4" w14:textId="26BB6BE3" w:rsidR="0079079C" w:rsidRDefault="004B5297" w:rsidP="0090603C">
      <w:pPr>
        <w:pStyle w:val="Heading2"/>
      </w:pPr>
      <w:bookmarkStart w:id="90" w:name="_Toc79766304"/>
      <w:r>
        <w:t>Linear Algebra</w:t>
      </w:r>
      <w:bookmarkEnd w:id="90"/>
    </w:p>
    <w:p w14:paraId="6C718C66" w14:textId="496BDAE6" w:rsidR="0090603C" w:rsidRDefault="0090603C" w:rsidP="0090603C">
      <w:pPr>
        <w:pStyle w:val="Heading3"/>
      </w:pPr>
      <w:bookmarkStart w:id="91" w:name="_Toc79766305"/>
      <w:r>
        <w:t>Matrix Diagonalization</w:t>
      </w:r>
      <w:bookmarkEnd w:id="91"/>
    </w:p>
    <w:p w14:paraId="7F8E2720" w14:textId="112D6044" w:rsidR="0090603C" w:rsidRDefault="0090603C" w:rsidP="0090603C">
      <w:r>
        <w:t xml:space="preserve">A diagonal matrix </w:t>
      </w:r>
      <w:r>
        <w:rPr>
          <w:b/>
          <w:bCs/>
        </w:rPr>
        <w:t>A</w:t>
      </w:r>
      <w:r>
        <w:t xml:space="preserve"> is a square matrix for which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684B7F" w:rsidRPr="00780177" w14:paraId="61A862C9" w14:textId="77777777" w:rsidTr="00684B7F">
        <w:tc>
          <w:tcPr>
            <w:tcW w:w="341" w:type="pct"/>
          </w:tcPr>
          <w:p w14:paraId="58ACAE54" w14:textId="77777777" w:rsidR="00684B7F" w:rsidRDefault="00684B7F" w:rsidP="00BF0A8E"/>
        </w:tc>
        <w:tc>
          <w:tcPr>
            <w:tcW w:w="4292" w:type="pct"/>
          </w:tcPr>
          <w:p w14:paraId="73A8A574" w14:textId="32B2638A" w:rsidR="00684B7F" w:rsidRPr="00684B7F" w:rsidRDefault="00C700AA" w:rsidP="00684B7F">
            <w:pPr>
              <w:spacing w:after="120"/>
            </w:pPr>
            <m:oMathPara>
              <m:oMath>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r>
                  <m:rPr>
                    <m:sty m:val="b"/>
                  </m:rPr>
                  <w:rPr>
                    <w:rFonts w:ascii="Cambria Math" w:hAnsi="Cambria Math"/>
                  </w:rPr>
                  <m:t xml:space="preserve">AP=D  </m:t>
                </m:r>
                <m:r>
                  <m:rPr>
                    <m:sty m:val="p"/>
                  </m:rPr>
                  <w:rPr>
                    <w:rFonts w:ascii="Cambria Math" w:hAnsi="Cambria Math"/>
                  </w:rPr>
                  <m:t xml:space="preserve">or equivalently  </m:t>
                </m:r>
                <m:r>
                  <m:rPr>
                    <m:sty m:val="b"/>
                  </m:rPr>
                  <w:rPr>
                    <w:rFonts w:ascii="Cambria Math" w:hAnsi="Cambria Math"/>
                  </w:rPr>
                  <m:t>A=PD</m:t>
                </m:r>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oMath>
            </m:oMathPara>
          </w:p>
        </w:tc>
        <w:tc>
          <w:tcPr>
            <w:tcW w:w="368" w:type="pct"/>
          </w:tcPr>
          <w:p w14:paraId="27E04449" w14:textId="46B4CD34" w:rsidR="00684B7F" w:rsidRPr="00780177" w:rsidRDefault="00684B7F" w:rsidP="002F3230">
            <w:pPr>
              <w:pStyle w:val="Caption"/>
            </w:pPr>
            <w:bookmarkStart w:id="92" w:name="_Ref71035755"/>
            <w:r w:rsidRPr="00780177">
              <w:t>(</w:t>
            </w:r>
            <w:fldSimple w:instr=" STYLEREF  \s 1 ">
              <w:r w:rsidR="001C4A01">
                <w:rPr>
                  <w:noProof/>
                </w:rPr>
                <w:t>7</w:t>
              </w:r>
            </w:fldSimple>
            <w:r w:rsidRPr="00780177">
              <w:t>.</w:t>
            </w:r>
            <w:fldSimple w:instr=" SEQ Equation \* ARABIC \s 1 ">
              <w:r w:rsidR="001C4A01">
                <w:rPr>
                  <w:noProof/>
                </w:rPr>
                <w:t>1</w:t>
              </w:r>
            </w:fldSimple>
            <w:r w:rsidRPr="00780177">
              <w:t>)</w:t>
            </w:r>
            <w:bookmarkEnd w:id="92"/>
          </w:p>
        </w:tc>
      </w:tr>
    </w:tbl>
    <w:p w14:paraId="14005175" w14:textId="43F868B6" w:rsidR="0090603C" w:rsidRDefault="0090603C" w:rsidP="00684B7F">
      <w:pPr>
        <w:pStyle w:val="MTDisplayEquation"/>
      </w:pPr>
      <w:r>
        <w:tab/>
        <w:t xml:space="preserve">Where </w:t>
      </w:r>
      <w:r>
        <w:rPr>
          <w:b/>
          <w:bCs/>
        </w:rPr>
        <w:t xml:space="preserve">D </w:t>
      </w:r>
      <w:r>
        <w:t xml:space="preserve">is a diagonal matrix of the eigenvalues of </w:t>
      </w:r>
      <w:r>
        <w:rPr>
          <w:b/>
          <w:bCs/>
        </w:rPr>
        <w:t xml:space="preserve">A </w:t>
      </w:r>
      <w:r>
        <w:t xml:space="preserve">and the columns of </w:t>
      </w:r>
      <w:r>
        <w:rPr>
          <w:b/>
        </w:rPr>
        <w:t xml:space="preserve">P </w:t>
      </w:r>
      <w:r>
        <w:t xml:space="preserve">are the eigenvectors of </w:t>
      </w:r>
      <w:r>
        <w:rPr>
          <w:b/>
          <w:bCs/>
        </w:rPr>
        <w:t>A</w:t>
      </w:r>
      <w:r>
        <w:t xml:space="preserve">.  </w:t>
      </w:r>
    </w:p>
    <w:p w14:paraId="7EFEF2D9" w14:textId="27A7F4D0" w:rsidR="004B5297" w:rsidRDefault="004B5297" w:rsidP="0090603C">
      <w:pPr>
        <w:rPr>
          <w:iCs/>
        </w:rPr>
      </w:pPr>
      <w:r>
        <w:t xml:space="preserve">In the case that </w:t>
      </w:r>
      <w:r>
        <w:rPr>
          <w:b/>
          <w:bCs/>
        </w:rPr>
        <w:t xml:space="preserve">A </w:t>
      </w:r>
      <w:r>
        <w:t>is also self-adjoint (</w:t>
      </w:r>
      <w:r w:rsidRPr="004B5297">
        <w:rPr>
          <w:position w:val="-4"/>
        </w:rPr>
        <w:object w:dxaOrig="760" w:dyaOrig="300" w14:anchorId="4FCBB159">
          <v:shape id="_x0000_i1187" type="#_x0000_t75" style="width:37.5pt;height:15pt" o:ole="">
            <v:imagedata r:id="rId318" o:title=""/>
          </v:shape>
          <o:OLEObject Type="Embed" ProgID="Equation.DSMT4" ShapeID="_x0000_i1187" DrawAspect="Content" ObjectID="_1690621165" r:id="rId319"/>
        </w:object>
      </w:r>
      <w:r>
        <w:t xml:space="preserve">), then equation </w:t>
      </w:r>
      <w:r>
        <w:rPr>
          <w:iCs/>
        </w:rPr>
        <w:fldChar w:fldCharType="begin"/>
      </w:r>
      <w:r>
        <w:rPr>
          <w:iCs/>
        </w:rPr>
        <w:instrText xml:space="preserve"> GOTOBUTTON ZEqnNum881928  \* MERGEFORMAT </w:instrText>
      </w:r>
      <w:r>
        <w:rPr>
          <w:iCs/>
        </w:rPr>
        <w:fldChar w:fldCharType="begin"/>
      </w:r>
      <w:r>
        <w:rPr>
          <w:iCs/>
        </w:rPr>
        <w:instrText xml:space="preserve"> REF ZEqnNum881928 \* Charformat \! \* MERGEFORMAT </w:instrText>
      </w:r>
      <w:r>
        <w:rPr>
          <w:iCs/>
        </w:rPr>
        <w:fldChar w:fldCharType="separate"/>
      </w:r>
      <w:r w:rsidR="001C4A01">
        <w:rPr>
          <w:b/>
          <w:bCs/>
          <w:iCs/>
        </w:rPr>
        <w:instrText>Error! Reference source not found.</w:instrText>
      </w:r>
      <w:r>
        <w:rPr>
          <w:iCs/>
        </w:rPr>
        <w:fldChar w:fldCharType="end"/>
      </w:r>
      <w:r>
        <w:rPr>
          <w:iCs/>
        </w:rPr>
        <w:fldChar w:fldCharType="end"/>
      </w:r>
      <w:r>
        <w:rPr>
          <w:iCs/>
        </w:rPr>
        <w:t xml:space="preserve"> becomes</w:t>
      </w:r>
    </w:p>
    <w:p w14:paraId="79474379" w14:textId="61AE01C2" w:rsidR="00D61D75" w:rsidRDefault="004B5297" w:rsidP="00853B17">
      <w:pPr>
        <w:pStyle w:val="MTDisplayEquation"/>
      </w:pPr>
      <w:r>
        <w:tab/>
      </w:r>
      <w:r w:rsidRPr="004B5297">
        <w:rPr>
          <w:position w:val="-4"/>
        </w:rPr>
        <w:object w:dxaOrig="1040" w:dyaOrig="300" w14:anchorId="68577F2E">
          <v:shape id="_x0000_i1188" type="#_x0000_t75" style="width:52.5pt;height:15pt" o:ole="">
            <v:imagedata r:id="rId320" o:title=""/>
          </v:shape>
          <o:OLEObject Type="Embed" ProgID="Equation.DSMT4" ShapeID="_x0000_i1188" DrawAspect="Content" ObjectID="_1690621166" r:id="rId3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3" w:name="ZEqnNum660024"/>
      <w:r>
        <w:instrText>(</w:instrText>
      </w:r>
      <w:fldSimple w:instr=" SEQ MTSec \c \* Arabic \* MERGEFORMAT ">
        <w:r w:rsidR="001C4A01">
          <w:rPr>
            <w:noProof/>
          </w:rPr>
          <w:instrText>4</w:instrText>
        </w:r>
      </w:fldSimple>
      <w:r>
        <w:instrText>.</w:instrText>
      </w:r>
      <w:fldSimple w:instr=" SEQ MTEqn \c \* Arabic \* MERGEFORMAT ">
        <w:r w:rsidR="001C4A01">
          <w:rPr>
            <w:noProof/>
          </w:rPr>
          <w:instrText>1</w:instrText>
        </w:r>
      </w:fldSimple>
      <w:r>
        <w:instrText>)</w:instrText>
      </w:r>
      <w:bookmarkEnd w:id="93"/>
      <w:r>
        <w:fldChar w:fldCharType="end"/>
      </w:r>
    </w:p>
    <w:p w14:paraId="7EB2296E" w14:textId="77777777" w:rsidR="000F7A95" w:rsidRDefault="000F7A95">
      <w:pPr>
        <w:rPr>
          <w:rFonts w:asciiTheme="majorHAnsi" w:eastAsiaTheme="majorEastAsia" w:hAnsiTheme="majorHAnsi" w:cstheme="majorBidi"/>
          <w:b/>
          <w:bCs/>
          <w:smallCaps/>
          <w:color w:val="000000" w:themeColor="text1"/>
          <w:sz w:val="36"/>
          <w:szCs w:val="36"/>
        </w:rPr>
      </w:pPr>
      <w:bookmarkStart w:id="94" w:name="_Toc79766306"/>
      <w:r>
        <w:br w:type="page"/>
      </w:r>
    </w:p>
    <w:p w14:paraId="2E070CD9" w14:textId="48A50B5F" w:rsidR="00E320C8" w:rsidRDefault="00E320C8" w:rsidP="00E320C8">
      <w:pPr>
        <w:pStyle w:val="Heading1"/>
      </w:pPr>
      <w:r>
        <w:lastRenderedPageBreak/>
        <w:t>References</w:t>
      </w:r>
      <w:bookmarkEnd w:id="94"/>
    </w:p>
    <w:p w14:paraId="69C75006" w14:textId="285C23C8" w:rsidR="00853B17" w:rsidRP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K. Zhao, M. N. </w:t>
      </w:r>
      <w:proofErr w:type="spellStart"/>
      <w:r w:rsidRPr="00853B17">
        <w:rPr>
          <w:rFonts w:asciiTheme="minorHAnsi" w:hAnsiTheme="minorHAnsi"/>
          <w:sz w:val="22"/>
          <w:szCs w:val="22"/>
        </w:rPr>
        <w:t>Vouvakis</w:t>
      </w:r>
      <w:proofErr w:type="spellEnd"/>
      <w:r w:rsidRPr="00853B17">
        <w:rPr>
          <w:rFonts w:asciiTheme="minorHAnsi" w:hAnsiTheme="minorHAnsi"/>
          <w:sz w:val="22"/>
          <w:szCs w:val="22"/>
        </w:rPr>
        <w:t xml:space="preserve">, and J.-F. Lee, “The adaptive cross approximation algorithm for accelerated method of moments computations of </w:t>
      </w:r>
      <w:proofErr w:type="spellStart"/>
      <w:r w:rsidRPr="00853B17">
        <w:rPr>
          <w:rFonts w:asciiTheme="minorHAnsi" w:hAnsiTheme="minorHAnsi"/>
          <w:sz w:val="22"/>
          <w:szCs w:val="22"/>
        </w:rPr>
        <w:t>emc</w:t>
      </w:r>
      <w:proofErr w:type="spellEnd"/>
      <w:r w:rsidRPr="00853B17">
        <w:rPr>
          <w:rFonts w:asciiTheme="minorHAnsi" w:hAnsiTheme="minorHAnsi"/>
          <w:sz w:val="22"/>
          <w:szCs w:val="22"/>
        </w:rPr>
        <w:t xml:space="preserve"> problems,” </w:t>
      </w:r>
      <w:r w:rsidRPr="00853B17">
        <w:rPr>
          <w:rFonts w:asciiTheme="minorHAnsi" w:hAnsiTheme="minorHAnsi"/>
          <w:i/>
          <w:iCs/>
          <w:sz w:val="22"/>
          <w:szCs w:val="22"/>
        </w:rPr>
        <w:t>IEEE Transactions on Electromagnetic Compatibility</w:t>
      </w:r>
      <w:r w:rsidRPr="00853B17">
        <w:rPr>
          <w:rFonts w:asciiTheme="minorHAnsi" w:hAnsiTheme="minorHAnsi"/>
          <w:sz w:val="22"/>
          <w:szCs w:val="22"/>
        </w:rPr>
        <w:t xml:space="preserve">, vol. 47, no. 4, pp. 763–773, 2005. </w:t>
      </w:r>
    </w:p>
    <w:p w14:paraId="13D27FDA" w14:textId="68DD6A11" w:rsid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D. Wilton, S. Rao, A. Glisson, D. </w:t>
      </w:r>
      <w:proofErr w:type="spellStart"/>
      <w:r w:rsidRPr="00853B17">
        <w:rPr>
          <w:rFonts w:asciiTheme="minorHAnsi" w:hAnsiTheme="minorHAnsi"/>
          <w:sz w:val="22"/>
          <w:szCs w:val="22"/>
        </w:rPr>
        <w:t>Schaubert</w:t>
      </w:r>
      <w:proofErr w:type="spellEnd"/>
      <w:r w:rsidRPr="00853B17">
        <w:rPr>
          <w:rFonts w:asciiTheme="minorHAnsi" w:hAnsiTheme="minorHAnsi"/>
          <w:sz w:val="22"/>
          <w:szCs w:val="22"/>
        </w:rPr>
        <w:t>, O. Al-</w:t>
      </w:r>
      <w:proofErr w:type="spellStart"/>
      <w:r w:rsidRPr="00853B17">
        <w:rPr>
          <w:rFonts w:asciiTheme="minorHAnsi" w:hAnsiTheme="minorHAnsi"/>
          <w:sz w:val="22"/>
          <w:szCs w:val="22"/>
        </w:rPr>
        <w:t>Bundak</w:t>
      </w:r>
      <w:proofErr w:type="spellEnd"/>
      <w:r w:rsidRPr="00853B17">
        <w:rPr>
          <w:rFonts w:asciiTheme="minorHAnsi" w:hAnsiTheme="minorHAnsi"/>
          <w:sz w:val="22"/>
          <w:szCs w:val="22"/>
        </w:rPr>
        <w:t xml:space="preserve">, and C. Butler, “Potential integrals for uniform and linear source distributions on polygonal and polyhedral domains,” </w:t>
      </w:r>
      <w:r w:rsidRPr="00853B17">
        <w:rPr>
          <w:rFonts w:asciiTheme="minorHAnsi" w:hAnsiTheme="minorHAnsi"/>
          <w:i/>
          <w:iCs/>
          <w:sz w:val="22"/>
          <w:szCs w:val="22"/>
        </w:rPr>
        <w:t>IEEE Transactions on Antennas and Propagation</w:t>
      </w:r>
      <w:r w:rsidRPr="00853B17">
        <w:rPr>
          <w:rFonts w:asciiTheme="minorHAnsi" w:hAnsiTheme="minorHAnsi"/>
          <w:sz w:val="22"/>
          <w:szCs w:val="22"/>
        </w:rPr>
        <w:t xml:space="preserve">, vol. 32, no. 3, pp. 276–281, 1984. </w:t>
      </w:r>
    </w:p>
    <w:p w14:paraId="00E45452" w14:textId="5141E2B8" w:rsid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A. J. Burton and G. F. Miller, “The application of integral equation methods to the numerical solution of some exterior boundary-value problems,” </w:t>
      </w:r>
      <w:r w:rsidRPr="00853B17">
        <w:rPr>
          <w:rFonts w:asciiTheme="minorHAnsi" w:hAnsiTheme="minorHAnsi"/>
          <w:i/>
          <w:iCs/>
          <w:sz w:val="22"/>
          <w:szCs w:val="22"/>
        </w:rPr>
        <w:t>Proceedings of the Royal Society of London. A. Mathematical and Physical Sciences</w:t>
      </w:r>
      <w:r w:rsidRPr="00853B17">
        <w:rPr>
          <w:rFonts w:asciiTheme="minorHAnsi" w:hAnsiTheme="minorHAnsi"/>
          <w:sz w:val="22"/>
          <w:szCs w:val="22"/>
        </w:rPr>
        <w:t xml:space="preserve">, vol. 323, no. 1553, pp. 201–210, 1971. </w:t>
      </w:r>
    </w:p>
    <w:p w14:paraId="4A6AAA3B" w14:textId="68C86BC3" w:rsidR="00DD7EF8" w:rsidRDefault="00DD7EF8" w:rsidP="00DD7EF8">
      <w:pPr>
        <w:pStyle w:val="NormalWeb"/>
        <w:ind w:left="567" w:hanging="567"/>
        <w:rPr>
          <w:rFonts w:asciiTheme="minorHAnsi" w:hAnsiTheme="minorHAnsi"/>
          <w:sz w:val="22"/>
          <w:szCs w:val="22"/>
        </w:rPr>
      </w:pPr>
      <w:r w:rsidRPr="00DD7EF8">
        <w:rPr>
          <w:rFonts w:asciiTheme="minorHAnsi" w:hAnsiTheme="minorHAnsi"/>
          <w:sz w:val="22"/>
          <w:szCs w:val="22"/>
        </w:rPr>
        <w:t xml:space="preserve">U. R. Patel and E. </w:t>
      </w:r>
      <w:proofErr w:type="spellStart"/>
      <w:r w:rsidRPr="00DD7EF8">
        <w:rPr>
          <w:rFonts w:asciiTheme="minorHAnsi" w:hAnsiTheme="minorHAnsi"/>
          <w:sz w:val="22"/>
          <w:szCs w:val="22"/>
        </w:rPr>
        <w:t>Michielssen</w:t>
      </w:r>
      <w:proofErr w:type="spellEnd"/>
      <w:r w:rsidRPr="00DD7EF8">
        <w:rPr>
          <w:rFonts w:asciiTheme="minorHAnsi" w:hAnsiTheme="minorHAnsi"/>
          <w:sz w:val="22"/>
          <w:szCs w:val="22"/>
        </w:rPr>
        <w:t xml:space="preserve">, “Wigner–Smith time-delay matrix for Electromagnetics: Theory and phenomenology,” </w:t>
      </w:r>
      <w:r w:rsidRPr="00DD7EF8">
        <w:rPr>
          <w:rFonts w:asciiTheme="minorHAnsi" w:hAnsiTheme="minorHAnsi"/>
          <w:i/>
          <w:iCs/>
          <w:sz w:val="22"/>
          <w:szCs w:val="22"/>
        </w:rPr>
        <w:t>IEEE Transactions on Antennas and Propagation</w:t>
      </w:r>
      <w:r w:rsidRPr="00DD7EF8">
        <w:rPr>
          <w:rFonts w:asciiTheme="minorHAnsi" w:hAnsiTheme="minorHAnsi"/>
          <w:sz w:val="22"/>
          <w:szCs w:val="22"/>
        </w:rPr>
        <w:t xml:space="preserve">, vol. 69, no. 2, pp. 902–917, 2021. </w:t>
      </w:r>
    </w:p>
    <w:p w14:paraId="4BB837E3" w14:textId="77777777" w:rsidR="0065493B" w:rsidRPr="00853B17" w:rsidRDefault="0065493B" w:rsidP="0065493B">
      <w:r>
        <w:t xml:space="preserve">Much of this work comes from discussions with and the notes of Utkarsh Patel and Eric </w:t>
      </w:r>
      <w:proofErr w:type="spellStart"/>
      <w:r>
        <w:t>Michielssen</w:t>
      </w:r>
      <w:proofErr w:type="spellEnd"/>
      <w:r>
        <w:t xml:space="preserve"> at the University of Michigan.</w:t>
      </w:r>
    </w:p>
    <w:p w14:paraId="6BDB00BD" w14:textId="77777777" w:rsidR="0065493B" w:rsidRPr="00DD7EF8" w:rsidRDefault="0065493B" w:rsidP="00DD7EF8">
      <w:pPr>
        <w:pStyle w:val="NormalWeb"/>
        <w:ind w:left="567" w:hanging="567"/>
        <w:rPr>
          <w:rFonts w:asciiTheme="minorHAnsi" w:hAnsiTheme="minorHAnsi"/>
          <w:sz w:val="22"/>
          <w:szCs w:val="22"/>
        </w:rPr>
      </w:pPr>
    </w:p>
    <w:p w14:paraId="67A389E7" w14:textId="77777777" w:rsidR="00853B17" w:rsidRPr="00853B17" w:rsidRDefault="00853B17" w:rsidP="00853B17">
      <w:pPr>
        <w:pStyle w:val="NormalWeb"/>
        <w:ind w:left="567" w:hanging="567"/>
        <w:rPr>
          <w:rFonts w:asciiTheme="minorHAnsi" w:hAnsiTheme="minorHAnsi"/>
          <w:sz w:val="22"/>
          <w:szCs w:val="22"/>
        </w:rPr>
      </w:pPr>
    </w:p>
    <w:p w14:paraId="113AF954" w14:textId="77777777" w:rsidR="00853B17" w:rsidRPr="00853B17" w:rsidRDefault="00853B17" w:rsidP="00853B17">
      <w:pPr>
        <w:pStyle w:val="NormalWeb"/>
        <w:ind w:left="567" w:hanging="567"/>
        <w:rPr>
          <w:rFonts w:asciiTheme="minorHAnsi" w:hAnsiTheme="minorHAnsi"/>
          <w:sz w:val="22"/>
          <w:szCs w:val="22"/>
        </w:rPr>
      </w:pPr>
    </w:p>
    <w:p w14:paraId="71D56BBF" w14:textId="77777777" w:rsidR="00853B17" w:rsidRDefault="00853B17" w:rsidP="00853B17">
      <w:pPr>
        <w:pStyle w:val="NormalWeb"/>
        <w:ind w:left="567" w:hanging="567"/>
      </w:pPr>
    </w:p>
    <w:sectPr w:rsidR="00853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4227" w14:textId="77777777" w:rsidR="00C700AA" w:rsidRDefault="00C700AA" w:rsidP="00CE6F9F">
      <w:pPr>
        <w:spacing w:after="0" w:line="240" w:lineRule="auto"/>
      </w:pPr>
      <w:r>
        <w:separator/>
      </w:r>
    </w:p>
  </w:endnote>
  <w:endnote w:type="continuationSeparator" w:id="0">
    <w:p w14:paraId="20115F5F" w14:textId="77777777" w:rsidR="00C700AA" w:rsidRDefault="00C700AA" w:rsidP="00CE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FBC6" w14:textId="77777777" w:rsidR="00C700AA" w:rsidRDefault="00C700AA" w:rsidP="00CE6F9F">
      <w:pPr>
        <w:spacing w:after="0" w:line="240" w:lineRule="auto"/>
      </w:pPr>
      <w:r>
        <w:separator/>
      </w:r>
    </w:p>
  </w:footnote>
  <w:footnote w:type="continuationSeparator" w:id="0">
    <w:p w14:paraId="763655BD" w14:textId="77777777" w:rsidR="00C700AA" w:rsidRDefault="00C700AA" w:rsidP="00CE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E5C"/>
    <w:multiLevelType w:val="hybridMultilevel"/>
    <w:tmpl w:val="95B499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7D1AD0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2C6532"/>
    <w:multiLevelType w:val="hybridMultilevel"/>
    <w:tmpl w:val="4F68A8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F308B"/>
    <w:multiLevelType w:val="hybridMultilevel"/>
    <w:tmpl w:val="44E46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39"/>
    <w:rsid w:val="000007E2"/>
    <w:rsid w:val="0001291F"/>
    <w:rsid w:val="00012CD9"/>
    <w:rsid w:val="0002658D"/>
    <w:rsid w:val="000271E8"/>
    <w:rsid w:val="0003355C"/>
    <w:rsid w:val="00043043"/>
    <w:rsid w:val="0004339C"/>
    <w:rsid w:val="00050E64"/>
    <w:rsid w:val="000511E6"/>
    <w:rsid w:val="0005234B"/>
    <w:rsid w:val="000541B5"/>
    <w:rsid w:val="00060DCF"/>
    <w:rsid w:val="00062F0C"/>
    <w:rsid w:val="00092D90"/>
    <w:rsid w:val="0009691F"/>
    <w:rsid w:val="000A177A"/>
    <w:rsid w:val="000C535D"/>
    <w:rsid w:val="000E2AA4"/>
    <w:rsid w:val="000F7A95"/>
    <w:rsid w:val="00100614"/>
    <w:rsid w:val="00122D52"/>
    <w:rsid w:val="0012592D"/>
    <w:rsid w:val="00131863"/>
    <w:rsid w:val="00134355"/>
    <w:rsid w:val="001376ED"/>
    <w:rsid w:val="00140593"/>
    <w:rsid w:val="00140F2C"/>
    <w:rsid w:val="00142680"/>
    <w:rsid w:val="00146AF7"/>
    <w:rsid w:val="001474C1"/>
    <w:rsid w:val="00167856"/>
    <w:rsid w:val="001725BD"/>
    <w:rsid w:val="00173604"/>
    <w:rsid w:val="00173A8B"/>
    <w:rsid w:val="00173B51"/>
    <w:rsid w:val="00187BBD"/>
    <w:rsid w:val="001963B8"/>
    <w:rsid w:val="001A248E"/>
    <w:rsid w:val="001A2D57"/>
    <w:rsid w:val="001B1F4F"/>
    <w:rsid w:val="001C4A01"/>
    <w:rsid w:val="001C5E75"/>
    <w:rsid w:val="001C6D58"/>
    <w:rsid w:val="001D6B46"/>
    <w:rsid w:val="001E5AE7"/>
    <w:rsid w:val="001E69E8"/>
    <w:rsid w:val="002212DD"/>
    <w:rsid w:val="00222631"/>
    <w:rsid w:val="00231371"/>
    <w:rsid w:val="002366C1"/>
    <w:rsid w:val="00263A8D"/>
    <w:rsid w:val="0026698D"/>
    <w:rsid w:val="00267867"/>
    <w:rsid w:val="00272A31"/>
    <w:rsid w:val="00276552"/>
    <w:rsid w:val="002765D3"/>
    <w:rsid w:val="002823D8"/>
    <w:rsid w:val="002844D6"/>
    <w:rsid w:val="0028547D"/>
    <w:rsid w:val="002863E2"/>
    <w:rsid w:val="0028668C"/>
    <w:rsid w:val="0029564C"/>
    <w:rsid w:val="002B491E"/>
    <w:rsid w:val="002C3DF4"/>
    <w:rsid w:val="002F01B8"/>
    <w:rsid w:val="002F3230"/>
    <w:rsid w:val="003100B5"/>
    <w:rsid w:val="003103A1"/>
    <w:rsid w:val="00310C69"/>
    <w:rsid w:val="003151F4"/>
    <w:rsid w:val="00317B95"/>
    <w:rsid w:val="00323C53"/>
    <w:rsid w:val="003362A3"/>
    <w:rsid w:val="00336E66"/>
    <w:rsid w:val="003370F0"/>
    <w:rsid w:val="00344AE9"/>
    <w:rsid w:val="003476DD"/>
    <w:rsid w:val="0035280A"/>
    <w:rsid w:val="00355644"/>
    <w:rsid w:val="003619EF"/>
    <w:rsid w:val="00361ABB"/>
    <w:rsid w:val="003630A5"/>
    <w:rsid w:val="003939BC"/>
    <w:rsid w:val="003962CA"/>
    <w:rsid w:val="003A72A4"/>
    <w:rsid w:val="003C4754"/>
    <w:rsid w:val="003C4DC1"/>
    <w:rsid w:val="003D1409"/>
    <w:rsid w:val="003D355C"/>
    <w:rsid w:val="003D40BF"/>
    <w:rsid w:val="003E2C77"/>
    <w:rsid w:val="003F3334"/>
    <w:rsid w:val="003F6359"/>
    <w:rsid w:val="003F7BDE"/>
    <w:rsid w:val="00405920"/>
    <w:rsid w:val="00406AC0"/>
    <w:rsid w:val="00407297"/>
    <w:rsid w:val="00410CB6"/>
    <w:rsid w:val="004263F8"/>
    <w:rsid w:val="00432F58"/>
    <w:rsid w:val="00433860"/>
    <w:rsid w:val="00457904"/>
    <w:rsid w:val="00460FB9"/>
    <w:rsid w:val="004614D0"/>
    <w:rsid w:val="00470882"/>
    <w:rsid w:val="004717C3"/>
    <w:rsid w:val="00491A53"/>
    <w:rsid w:val="004941CA"/>
    <w:rsid w:val="00496EFC"/>
    <w:rsid w:val="004A189E"/>
    <w:rsid w:val="004A69F0"/>
    <w:rsid w:val="004B1380"/>
    <w:rsid w:val="004B5297"/>
    <w:rsid w:val="004C4E8F"/>
    <w:rsid w:val="004D788D"/>
    <w:rsid w:val="004E3C9F"/>
    <w:rsid w:val="004E5FF5"/>
    <w:rsid w:val="004E6C03"/>
    <w:rsid w:val="004F6911"/>
    <w:rsid w:val="00504A2D"/>
    <w:rsid w:val="00517B86"/>
    <w:rsid w:val="00523E18"/>
    <w:rsid w:val="00527503"/>
    <w:rsid w:val="00527593"/>
    <w:rsid w:val="005323A6"/>
    <w:rsid w:val="005329C8"/>
    <w:rsid w:val="00532AC4"/>
    <w:rsid w:val="005853D4"/>
    <w:rsid w:val="00596D03"/>
    <w:rsid w:val="005A336C"/>
    <w:rsid w:val="005B29E1"/>
    <w:rsid w:val="005B5B1C"/>
    <w:rsid w:val="005B7FA2"/>
    <w:rsid w:val="005E7596"/>
    <w:rsid w:val="005F0619"/>
    <w:rsid w:val="005F5F5F"/>
    <w:rsid w:val="006023AC"/>
    <w:rsid w:val="00602B85"/>
    <w:rsid w:val="0060551B"/>
    <w:rsid w:val="006150FA"/>
    <w:rsid w:val="00620B8E"/>
    <w:rsid w:val="00622BC1"/>
    <w:rsid w:val="0063004F"/>
    <w:rsid w:val="00634689"/>
    <w:rsid w:val="006372D0"/>
    <w:rsid w:val="00642F52"/>
    <w:rsid w:val="0064592A"/>
    <w:rsid w:val="00651C5E"/>
    <w:rsid w:val="0065493B"/>
    <w:rsid w:val="00655791"/>
    <w:rsid w:val="0066419F"/>
    <w:rsid w:val="006655E4"/>
    <w:rsid w:val="00672A51"/>
    <w:rsid w:val="0067689A"/>
    <w:rsid w:val="00684B7F"/>
    <w:rsid w:val="00694423"/>
    <w:rsid w:val="006950C5"/>
    <w:rsid w:val="006A689C"/>
    <w:rsid w:val="006C79CF"/>
    <w:rsid w:val="006D1E71"/>
    <w:rsid w:val="006E6082"/>
    <w:rsid w:val="006F03A3"/>
    <w:rsid w:val="006F2617"/>
    <w:rsid w:val="006F5589"/>
    <w:rsid w:val="00701320"/>
    <w:rsid w:val="00705E96"/>
    <w:rsid w:val="00711030"/>
    <w:rsid w:val="007216C8"/>
    <w:rsid w:val="007263F1"/>
    <w:rsid w:val="00736239"/>
    <w:rsid w:val="00756564"/>
    <w:rsid w:val="00762D65"/>
    <w:rsid w:val="007722B0"/>
    <w:rsid w:val="007800E5"/>
    <w:rsid w:val="00780177"/>
    <w:rsid w:val="00780D16"/>
    <w:rsid w:val="0079079C"/>
    <w:rsid w:val="007A0EF0"/>
    <w:rsid w:val="007B2960"/>
    <w:rsid w:val="007D39FE"/>
    <w:rsid w:val="007E31B6"/>
    <w:rsid w:val="007E51F7"/>
    <w:rsid w:val="007E5D2C"/>
    <w:rsid w:val="007F4DD3"/>
    <w:rsid w:val="007F7A1A"/>
    <w:rsid w:val="00800CFF"/>
    <w:rsid w:val="00801A35"/>
    <w:rsid w:val="0081092E"/>
    <w:rsid w:val="00810939"/>
    <w:rsid w:val="008202D2"/>
    <w:rsid w:val="00820845"/>
    <w:rsid w:val="00821F40"/>
    <w:rsid w:val="00822438"/>
    <w:rsid w:val="00825096"/>
    <w:rsid w:val="008307A3"/>
    <w:rsid w:val="0083543A"/>
    <w:rsid w:val="008377A8"/>
    <w:rsid w:val="008430E5"/>
    <w:rsid w:val="00845EC2"/>
    <w:rsid w:val="008464AC"/>
    <w:rsid w:val="008509EB"/>
    <w:rsid w:val="00853B17"/>
    <w:rsid w:val="00856212"/>
    <w:rsid w:val="00856C17"/>
    <w:rsid w:val="00867922"/>
    <w:rsid w:val="00870F57"/>
    <w:rsid w:val="00875866"/>
    <w:rsid w:val="00875CCA"/>
    <w:rsid w:val="00885432"/>
    <w:rsid w:val="008905D6"/>
    <w:rsid w:val="00893B09"/>
    <w:rsid w:val="0089767B"/>
    <w:rsid w:val="008A1A34"/>
    <w:rsid w:val="008A22E4"/>
    <w:rsid w:val="008A34C8"/>
    <w:rsid w:val="008A6F30"/>
    <w:rsid w:val="008C0C10"/>
    <w:rsid w:val="008C402E"/>
    <w:rsid w:val="008C4248"/>
    <w:rsid w:val="008C4B83"/>
    <w:rsid w:val="008D13DA"/>
    <w:rsid w:val="008D4F8E"/>
    <w:rsid w:val="008E6E4E"/>
    <w:rsid w:val="0090603C"/>
    <w:rsid w:val="009117B3"/>
    <w:rsid w:val="00911806"/>
    <w:rsid w:val="00923738"/>
    <w:rsid w:val="00933313"/>
    <w:rsid w:val="00956418"/>
    <w:rsid w:val="00956C46"/>
    <w:rsid w:val="0096713F"/>
    <w:rsid w:val="0096773A"/>
    <w:rsid w:val="00970C11"/>
    <w:rsid w:val="00973809"/>
    <w:rsid w:val="009751C6"/>
    <w:rsid w:val="0097605C"/>
    <w:rsid w:val="00976B3B"/>
    <w:rsid w:val="0098653F"/>
    <w:rsid w:val="0099011A"/>
    <w:rsid w:val="00992A33"/>
    <w:rsid w:val="009B459C"/>
    <w:rsid w:val="009C0420"/>
    <w:rsid w:val="009C2A0E"/>
    <w:rsid w:val="009C76BC"/>
    <w:rsid w:val="009D1F34"/>
    <w:rsid w:val="009D60A9"/>
    <w:rsid w:val="009F3367"/>
    <w:rsid w:val="00A02D43"/>
    <w:rsid w:val="00A033CC"/>
    <w:rsid w:val="00A035D1"/>
    <w:rsid w:val="00A04565"/>
    <w:rsid w:val="00A057C3"/>
    <w:rsid w:val="00A1603D"/>
    <w:rsid w:val="00A161AD"/>
    <w:rsid w:val="00A200E7"/>
    <w:rsid w:val="00A24A79"/>
    <w:rsid w:val="00A26931"/>
    <w:rsid w:val="00A36008"/>
    <w:rsid w:val="00A428A4"/>
    <w:rsid w:val="00A434A6"/>
    <w:rsid w:val="00A43D1A"/>
    <w:rsid w:val="00A45D59"/>
    <w:rsid w:val="00A51C4E"/>
    <w:rsid w:val="00A521CD"/>
    <w:rsid w:val="00A60515"/>
    <w:rsid w:val="00A66E3B"/>
    <w:rsid w:val="00A80DD5"/>
    <w:rsid w:val="00A81EC5"/>
    <w:rsid w:val="00A90535"/>
    <w:rsid w:val="00A9119F"/>
    <w:rsid w:val="00A9465C"/>
    <w:rsid w:val="00A967FA"/>
    <w:rsid w:val="00AB39EB"/>
    <w:rsid w:val="00AB608F"/>
    <w:rsid w:val="00AC025A"/>
    <w:rsid w:val="00AE4B5D"/>
    <w:rsid w:val="00AE789F"/>
    <w:rsid w:val="00AF60A4"/>
    <w:rsid w:val="00B03BD0"/>
    <w:rsid w:val="00B03DB0"/>
    <w:rsid w:val="00B1526C"/>
    <w:rsid w:val="00B23D1C"/>
    <w:rsid w:val="00B30592"/>
    <w:rsid w:val="00B3330B"/>
    <w:rsid w:val="00B33367"/>
    <w:rsid w:val="00B36DFB"/>
    <w:rsid w:val="00B466B1"/>
    <w:rsid w:val="00B47BBC"/>
    <w:rsid w:val="00B51199"/>
    <w:rsid w:val="00B54BD9"/>
    <w:rsid w:val="00B57837"/>
    <w:rsid w:val="00B64484"/>
    <w:rsid w:val="00B66FDA"/>
    <w:rsid w:val="00B71D41"/>
    <w:rsid w:val="00B873F3"/>
    <w:rsid w:val="00BA3AA0"/>
    <w:rsid w:val="00BB650A"/>
    <w:rsid w:val="00BC212F"/>
    <w:rsid w:val="00BC2313"/>
    <w:rsid w:val="00BC4B3F"/>
    <w:rsid w:val="00BC5B79"/>
    <w:rsid w:val="00BD119F"/>
    <w:rsid w:val="00BD385C"/>
    <w:rsid w:val="00BD58DC"/>
    <w:rsid w:val="00BD58FB"/>
    <w:rsid w:val="00BE1CCB"/>
    <w:rsid w:val="00BE3990"/>
    <w:rsid w:val="00BF0C61"/>
    <w:rsid w:val="00BF0F9E"/>
    <w:rsid w:val="00BF37B0"/>
    <w:rsid w:val="00C04CD9"/>
    <w:rsid w:val="00C07147"/>
    <w:rsid w:val="00C1513C"/>
    <w:rsid w:val="00C15619"/>
    <w:rsid w:val="00C22436"/>
    <w:rsid w:val="00C33303"/>
    <w:rsid w:val="00C35996"/>
    <w:rsid w:val="00C40B32"/>
    <w:rsid w:val="00C47108"/>
    <w:rsid w:val="00C477C2"/>
    <w:rsid w:val="00C60947"/>
    <w:rsid w:val="00C700AA"/>
    <w:rsid w:val="00C84269"/>
    <w:rsid w:val="00C844AA"/>
    <w:rsid w:val="00C92E36"/>
    <w:rsid w:val="00C9446E"/>
    <w:rsid w:val="00CA1ADE"/>
    <w:rsid w:val="00CA44CD"/>
    <w:rsid w:val="00CC5B8B"/>
    <w:rsid w:val="00CC71D0"/>
    <w:rsid w:val="00CD4949"/>
    <w:rsid w:val="00CE0502"/>
    <w:rsid w:val="00CE35D1"/>
    <w:rsid w:val="00CE6F9F"/>
    <w:rsid w:val="00CF398C"/>
    <w:rsid w:val="00D1099E"/>
    <w:rsid w:val="00D26F69"/>
    <w:rsid w:val="00D42C8E"/>
    <w:rsid w:val="00D468CF"/>
    <w:rsid w:val="00D50E23"/>
    <w:rsid w:val="00D61D75"/>
    <w:rsid w:val="00D625C6"/>
    <w:rsid w:val="00D63443"/>
    <w:rsid w:val="00D66A4B"/>
    <w:rsid w:val="00D7674B"/>
    <w:rsid w:val="00D80048"/>
    <w:rsid w:val="00D86A79"/>
    <w:rsid w:val="00D91F09"/>
    <w:rsid w:val="00D94333"/>
    <w:rsid w:val="00D94638"/>
    <w:rsid w:val="00DA0C3F"/>
    <w:rsid w:val="00DA71F2"/>
    <w:rsid w:val="00DB0A58"/>
    <w:rsid w:val="00DB5510"/>
    <w:rsid w:val="00DD1597"/>
    <w:rsid w:val="00DD7EF8"/>
    <w:rsid w:val="00DE1B4D"/>
    <w:rsid w:val="00DE711F"/>
    <w:rsid w:val="00DF1FE4"/>
    <w:rsid w:val="00E006DB"/>
    <w:rsid w:val="00E03095"/>
    <w:rsid w:val="00E0798D"/>
    <w:rsid w:val="00E210B7"/>
    <w:rsid w:val="00E2433E"/>
    <w:rsid w:val="00E320C8"/>
    <w:rsid w:val="00E368F6"/>
    <w:rsid w:val="00E403E0"/>
    <w:rsid w:val="00E443A0"/>
    <w:rsid w:val="00E4568D"/>
    <w:rsid w:val="00E45804"/>
    <w:rsid w:val="00E46756"/>
    <w:rsid w:val="00E47210"/>
    <w:rsid w:val="00E47E2A"/>
    <w:rsid w:val="00E55D65"/>
    <w:rsid w:val="00E57455"/>
    <w:rsid w:val="00E63022"/>
    <w:rsid w:val="00E756B7"/>
    <w:rsid w:val="00E80DE7"/>
    <w:rsid w:val="00E86E73"/>
    <w:rsid w:val="00E93A2F"/>
    <w:rsid w:val="00EA3659"/>
    <w:rsid w:val="00EB5005"/>
    <w:rsid w:val="00EB58E4"/>
    <w:rsid w:val="00ED0E9D"/>
    <w:rsid w:val="00ED11EB"/>
    <w:rsid w:val="00EE0D8E"/>
    <w:rsid w:val="00EE68F3"/>
    <w:rsid w:val="00EF10F4"/>
    <w:rsid w:val="00EF1C84"/>
    <w:rsid w:val="00EF3EF5"/>
    <w:rsid w:val="00EF4ECB"/>
    <w:rsid w:val="00EF7BD5"/>
    <w:rsid w:val="00F00D37"/>
    <w:rsid w:val="00F2242C"/>
    <w:rsid w:val="00F257D9"/>
    <w:rsid w:val="00F2705E"/>
    <w:rsid w:val="00F32B35"/>
    <w:rsid w:val="00F348C6"/>
    <w:rsid w:val="00F3575F"/>
    <w:rsid w:val="00F56ACD"/>
    <w:rsid w:val="00F6043A"/>
    <w:rsid w:val="00F723D0"/>
    <w:rsid w:val="00F81930"/>
    <w:rsid w:val="00F84EE8"/>
    <w:rsid w:val="00FB0774"/>
    <w:rsid w:val="00FC0AE1"/>
    <w:rsid w:val="00FC1E48"/>
    <w:rsid w:val="00FC2EE0"/>
    <w:rsid w:val="00FC6205"/>
    <w:rsid w:val="00FD4514"/>
    <w:rsid w:val="00FE4484"/>
    <w:rsid w:val="00FF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2DDBF"/>
  <w15:chartTrackingRefBased/>
  <w15:docId w15:val="{8BBDB909-D3DD-46E0-B788-3877C129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502"/>
  </w:style>
  <w:style w:type="paragraph" w:styleId="Heading1">
    <w:name w:val="heading 1"/>
    <w:basedOn w:val="Normal"/>
    <w:next w:val="Normal"/>
    <w:link w:val="Heading1Char"/>
    <w:uiPriority w:val="9"/>
    <w:qFormat/>
    <w:rsid w:val="00CE050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50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50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50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50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50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50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50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50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50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502"/>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CE0502"/>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CE0502"/>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CE05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5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50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50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5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5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5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2F3230"/>
    <w:pPr>
      <w:spacing w:before="120" w:after="0" w:line="240" w:lineRule="auto"/>
      <w:jc w:val="center"/>
    </w:pPr>
    <w:rPr>
      <w:iCs/>
      <w:szCs w:val="18"/>
    </w:rPr>
  </w:style>
  <w:style w:type="paragraph" w:styleId="Subtitle">
    <w:name w:val="Subtitle"/>
    <w:basedOn w:val="Normal"/>
    <w:next w:val="Normal"/>
    <w:link w:val="SubtitleChar"/>
    <w:uiPriority w:val="11"/>
    <w:qFormat/>
    <w:rsid w:val="00CE05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502"/>
    <w:rPr>
      <w:color w:val="5A5A5A" w:themeColor="text1" w:themeTint="A5"/>
      <w:spacing w:val="10"/>
    </w:rPr>
  </w:style>
  <w:style w:type="character" w:styleId="Strong">
    <w:name w:val="Strong"/>
    <w:basedOn w:val="DefaultParagraphFont"/>
    <w:uiPriority w:val="22"/>
    <w:qFormat/>
    <w:rsid w:val="00CE0502"/>
    <w:rPr>
      <w:b/>
      <w:bCs/>
      <w:color w:val="000000" w:themeColor="text1"/>
    </w:rPr>
  </w:style>
  <w:style w:type="character" w:styleId="Emphasis">
    <w:name w:val="Emphasis"/>
    <w:basedOn w:val="DefaultParagraphFont"/>
    <w:uiPriority w:val="20"/>
    <w:qFormat/>
    <w:rsid w:val="00CE0502"/>
    <w:rPr>
      <w:i/>
      <w:iCs/>
      <w:color w:val="auto"/>
    </w:rPr>
  </w:style>
  <w:style w:type="paragraph" w:styleId="NoSpacing">
    <w:name w:val="No Spacing"/>
    <w:uiPriority w:val="1"/>
    <w:qFormat/>
    <w:rsid w:val="00CE0502"/>
    <w:pPr>
      <w:spacing w:after="0" w:line="240" w:lineRule="auto"/>
    </w:pPr>
  </w:style>
  <w:style w:type="paragraph" w:styleId="Quote">
    <w:name w:val="Quote"/>
    <w:basedOn w:val="Normal"/>
    <w:next w:val="Normal"/>
    <w:link w:val="QuoteChar"/>
    <w:uiPriority w:val="29"/>
    <w:qFormat/>
    <w:rsid w:val="00CE0502"/>
    <w:pPr>
      <w:spacing w:before="160"/>
      <w:ind w:left="720" w:right="720"/>
    </w:pPr>
    <w:rPr>
      <w:i/>
      <w:iCs/>
      <w:color w:val="000000" w:themeColor="text1"/>
    </w:rPr>
  </w:style>
  <w:style w:type="character" w:customStyle="1" w:styleId="QuoteChar">
    <w:name w:val="Quote Char"/>
    <w:basedOn w:val="DefaultParagraphFont"/>
    <w:link w:val="Quote"/>
    <w:uiPriority w:val="29"/>
    <w:rsid w:val="00CE0502"/>
    <w:rPr>
      <w:i/>
      <w:iCs/>
      <w:color w:val="000000" w:themeColor="text1"/>
    </w:rPr>
  </w:style>
  <w:style w:type="paragraph" w:styleId="IntenseQuote">
    <w:name w:val="Intense Quote"/>
    <w:basedOn w:val="Normal"/>
    <w:next w:val="Normal"/>
    <w:link w:val="IntenseQuoteChar"/>
    <w:uiPriority w:val="30"/>
    <w:qFormat/>
    <w:rsid w:val="00CE05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502"/>
    <w:rPr>
      <w:color w:val="000000" w:themeColor="text1"/>
      <w:shd w:val="clear" w:color="auto" w:fill="F2F2F2" w:themeFill="background1" w:themeFillShade="F2"/>
    </w:rPr>
  </w:style>
  <w:style w:type="character" w:styleId="SubtleEmphasis">
    <w:name w:val="Subtle Emphasis"/>
    <w:basedOn w:val="DefaultParagraphFont"/>
    <w:uiPriority w:val="19"/>
    <w:qFormat/>
    <w:rsid w:val="00CE0502"/>
    <w:rPr>
      <w:i/>
      <w:iCs/>
      <w:color w:val="404040" w:themeColor="text1" w:themeTint="BF"/>
    </w:rPr>
  </w:style>
  <w:style w:type="character" w:styleId="IntenseEmphasis">
    <w:name w:val="Intense Emphasis"/>
    <w:basedOn w:val="DefaultParagraphFont"/>
    <w:uiPriority w:val="21"/>
    <w:qFormat/>
    <w:rsid w:val="00CE0502"/>
    <w:rPr>
      <w:b/>
      <w:bCs/>
      <w:i/>
      <w:iCs/>
      <w:caps/>
    </w:rPr>
  </w:style>
  <w:style w:type="character" w:styleId="SubtleReference">
    <w:name w:val="Subtle Reference"/>
    <w:basedOn w:val="DefaultParagraphFont"/>
    <w:uiPriority w:val="31"/>
    <w:qFormat/>
    <w:rsid w:val="00CE05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502"/>
    <w:rPr>
      <w:b/>
      <w:bCs/>
      <w:smallCaps/>
      <w:u w:val="single"/>
    </w:rPr>
  </w:style>
  <w:style w:type="character" w:styleId="BookTitle">
    <w:name w:val="Book Title"/>
    <w:basedOn w:val="DefaultParagraphFont"/>
    <w:uiPriority w:val="33"/>
    <w:qFormat/>
    <w:rsid w:val="00CE0502"/>
    <w:rPr>
      <w:b w:val="0"/>
      <w:bCs w:val="0"/>
      <w:smallCaps/>
      <w:spacing w:val="5"/>
    </w:rPr>
  </w:style>
  <w:style w:type="paragraph" w:styleId="TOCHeading">
    <w:name w:val="TOC Heading"/>
    <w:basedOn w:val="Heading1"/>
    <w:next w:val="Normal"/>
    <w:uiPriority w:val="39"/>
    <w:unhideWhenUsed/>
    <w:qFormat/>
    <w:rsid w:val="00CE0502"/>
    <w:pPr>
      <w:outlineLvl w:val="9"/>
    </w:pPr>
  </w:style>
  <w:style w:type="paragraph" w:customStyle="1" w:styleId="MTDisplayEquation">
    <w:name w:val="MTDisplayEquation"/>
    <w:basedOn w:val="Normal"/>
    <w:next w:val="Normal"/>
    <w:link w:val="MTDisplayEquationChar"/>
    <w:rsid w:val="00CE0502"/>
    <w:pPr>
      <w:tabs>
        <w:tab w:val="center" w:pos="4680"/>
        <w:tab w:val="right" w:pos="9360"/>
      </w:tabs>
    </w:pPr>
    <w:rPr>
      <w:rFonts w:ascii="Cambria Math" w:hAnsi="Cambria Math" w:cs="Cambria Math"/>
    </w:rPr>
  </w:style>
  <w:style w:type="character" w:customStyle="1" w:styleId="MTDisplayEquationChar">
    <w:name w:val="MTDisplayEquation Char"/>
    <w:basedOn w:val="DefaultParagraphFont"/>
    <w:link w:val="MTDisplayEquation"/>
    <w:rsid w:val="00CE0502"/>
    <w:rPr>
      <w:rFonts w:ascii="Cambria Math" w:hAnsi="Cambria Math" w:cs="Cambria Math"/>
    </w:rPr>
  </w:style>
  <w:style w:type="paragraph" w:customStyle="1" w:styleId="MathNotes">
    <w:name w:val="Math Notes"/>
    <w:basedOn w:val="Normal"/>
    <w:link w:val="MathNotesChar"/>
    <w:rsid w:val="00CE0502"/>
    <w:rPr>
      <w:rFonts w:ascii="Cambria Math" w:hAnsi="Cambria Math" w:cs="Cambria Math"/>
    </w:rPr>
  </w:style>
  <w:style w:type="character" w:customStyle="1" w:styleId="MTEquationSection">
    <w:name w:val="MTEquationSection"/>
    <w:basedOn w:val="DefaultParagraphFont"/>
    <w:rsid w:val="004E5FF5"/>
    <w:rPr>
      <w:rFonts w:ascii="Times New Roman" w:hAnsi="Times New Roman" w:cs="Times New Roman"/>
      <w:vanish w:val="0"/>
      <w:color w:val="FF0000"/>
    </w:rPr>
  </w:style>
  <w:style w:type="character" w:customStyle="1" w:styleId="MathNotesChar">
    <w:name w:val="Math Notes Char"/>
    <w:basedOn w:val="DefaultParagraphFont"/>
    <w:link w:val="MathNotes"/>
    <w:rsid w:val="00CE0502"/>
    <w:rPr>
      <w:rFonts w:ascii="Cambria Math" w:hAnsi="Cambria Math" w:cs="Cambria Math"/>
    </w:rPr>
  </w:style>
  <w:style w:type="paragraph" w:styleId="Header">
    <w:name w:val="header"/>
    <w:basedOn w:val="Normal"/>
    <w:link w:val="HeaderChar"/>
    <w:uiPriority w:val="99"/>
    <w:unhideWhenUsed/>
    <w:rsid w:val="00CE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9F"/>
  </w:style>
  <w:style w:type="paragraph" w:styleId="Footer">
    <w:name w:val="footer"/>
    <w:basedOn w:val="Normal"/>
    <w:link w:val="FooterChar"/>
    <w:uiPriority w:val="99"/>
    <w:unhideWhenUsed/>
    <w:rsid w:val="00CE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9F"/>
  </w:style>
  <w:style w:type="paragraph" w:styleId="TOC1">
    <w:name w:val="toc 1"/>
    <w:basedOn w:val="Normal"/>
    <w:next w:val="Normal"/>
    <w:autoRedefine/>
    <w:uiPriority w:val="39"/>
    <w:unhideWhenUsed/>
    <w:rsid w:val="00140F2C"/>
    <w:pPr>
      <w:spacing w:after="100"/>
    </w:pPr>
  </w:style>
  <w:style w:type="paragraph" w:styleId="TOC2">
    <w:name w:val="toc 2"/>
    <w:basedOn w:val="Normal"/>
    <w:next w:val="Normal"/>
    <w:autoRedefine/>
    <w:uiPriority w:val="39"/>
    <w:unhideWhenUsed/>
    <w:rsid w:val="00140F2C"/>
    <w:pPr>
      <w:spacing w:after="100"/>
      <w:ind w:left="220"/>
    </w:pPr>
  </w:style>
  <w:style w:type="paragraph" w:styleId="TOC3">
    <w:name w:val="toc 3"/>
    <w:basedOn w:val="Normal"/>
    <w:next w:val="Normal"/>
    <w:autoRedefine/>
    <w:uiPriority w:val="39"/>
    <w:unhideWhenUsed/>
    <w:rsid w:val="00140F2C"/>
    <w:pPr>
      <w:spacing w:after="100"/>
      <w:ind w:left="440"/>
    </w:pPr>
  </w:style>
  <w:style w:type="character" w:styleId="Hyperlink">
    <w:name w:val="Hyperlink"/>
    <w:basedOn w:val="DefaultParagraphFont"/>
    <w:uiPriority w:val="99"/>
    <w:unhideWhenUsed/>
    <w:rsid w:val="00140F2C"/>
    <w:rPr>
      <w:color w:val="0563C1" w:themeColor="hyperlink"/>
      <w:u w:val="single"/>
    </w:rPr>
  </w:style>
  <w:style w:type="character" w:styleId="PlaceholderText">
    <w:name w:val="Placeholder Text"/>
    <w:basedOn w:val="DefaultParagraphFont"/>
    <w:uiPriority w:val="99"/>
    <w:semiHidden/>
    <w:rsid w:val="00D91F09"/>
    <w:rPr>
      <w:color w:val="808080"/>
    </w:rPr>
  </w:style>
  <w:style w:type="table" w:styleId="TableGrid">
    <w:name w:val="Table Grid"/>
    <w:basedOn w:val="TableNormal"/>
    <w:uiPriority w:val="39"/>
    <w:rsid w:val="00BD3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5D3"/>
    <w:pPr>
      <w:ind w:left="720"/>
      <w:contextualSpacing/>
    </w:pPr>
  </w:style>
  <w:style w:type="character" w:styleId="UnresolvedMention">
    <w:name w:val="Unresolved Mention"/>
    <w:basedOn w:val="DefaultParagraphFont"/>
    <w:uiPriority w:val="99"/>
    <w:semiHidden/>
    <w:unhideWhenUsed/>
    <w:rsid w:val="002823D8"/>
    <w:rPr>
      <w:color w:val="605E5C"/>
      <w:shd w:val="clear" w:color="auto" w:fill="E1DFDD"/>
    </w:rPr>
  </w:style>
  <w:style w:type="character" w:styleId="FollowedHyperlink">
    <w:name w:val="FollowedHyperlink"/>
    <w:basedOn w:val="DefaultParagraphFont"/>
    <w:uiPriority w:val="99"/>
    <w:semiHidden/>
    <w:unhideWhenUsed/>
    <w:rsid w:val="00853B17"/>
    <w:rPr>
      <w:color w:val="954F72" w:themeColor="followedHyperlink"/>
      <w:u w:val="single"/>
    </w:rPr>
  </w:style>
  <w:style w:type="paragraph" w:styleId="NormalWeb">
    <w:name w:val="Normal (Web)"/>
    <w:basedOn w:val="Normal"/>
    <w:uiPriority w:val="99"/>
    <w:semiHidden/>
    <w:unhideWhenUsed/>
    <w:rsid w:val="00853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4052">
      <w:bodyDiv w:val="1"/>
      <w:marLeft w:val="0"/>
      <w:marRight w:val="0"/>
      <w:marTop w:val="0"/>
      <w:marBottom w:val="0"/>
      <w:divBdr>
        <w:top w:val="none" w:sz="0" w:space="0" w:color="auto"/>
        <w:left w:val="none" w:sz="0" w:space="0" w:color="auto"/>
        <w:bottom w:val="none" w:sz="0" w:space="0" w:color="auto"/>
        <w:right w:val="none" w:sz="0" w:space="0" w:color="auto"/>
      </w:divBdr>
    </w:div>
    <w:div w:id="381633128">
      <w:bodyDiv w:val="1"/>
      <w:marLeft w:val="0"/>
      <w:marRight w:val="0"/>
      <w:marTop w:val="0"/>
      <w:marBottom w:val="0"/>
      <w:divBdr>
        <w:top w:val="none" w:sz="0" w:space="0" w:color="auto"/>
        <w:left w:val="none" w:sz="0" w:space="0" w:color="auto"/>
        <w:bottom w:val="none" w:sz="0" w:space="0" w:color="auto"/>
        <w:right w:val="none" w:sz="0" w:space="0" w:color="auto"/>
      </w:divBdr>
    </w:div>
    <w:div w:id="434207845">
      <w:bodyDiv w:val="1"/>
      <w:marLeft w:val="0"/>
      <w:marRight w:val="0"/>
      <w:marTop w:val="0"/>
      <w:marBottom w:val="0"/>
      <w:divBdr>
        <w:top w:val="none" w:sz="0" w:space="0" w:color="auto"/>
        <w:left w:val="none" w:sz="0" w:space="0" w:color="auto"/>
        <w:bottom w:val="none" w:sz="0" w:space="0" w:color="auto"/>
        <w:right w:val="none" w:sz="0" w:space="0" w:color="auto"/>
      </w:divBdr>
    </w:div>
    <w:div w:id="15119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oleObject" Target="embeddings/oleObject153.bin"/><Relationship Id="rId21" Type="http://schemas.openxmlformats.org/officeDocument/2006/relationships/oleObject" Target="embeddings/oleObject7.bin"/><Relationship Id="rId63" Type="http://schemas.openxmlformats.org/officeDocument/2006/relationships/oleObject" Target="embeddings/oleObject33.bin"/><Relationship Id="rId159" Type="http://schemas.openxmlformats.org/officeDocument/2006/relationships/image" Target="media/image69.wmf"/><Relationship Id="rId170" Type="http://schemas.openxmlformats.org/officeDocument/2006/relationships/image" Target="media/image75.wmf"/><Relationship Id="rId226" Type="http://schemas.openxmlformats.org/officeDocument/2006/relationships/oleObject" Target="embeddings/oleObject117.bin"/><Relationship Id="rId268" Type="http://schemas.openxmlformats.org/officeDocument/2006/relationships/oleObject" Target="embeddings/oleObject138.bin"/><Relationship Id="rId32" Type="http://schemas.openxmlformats.org/officeDocument/2006/relationships/oleObject" Target="embeddings/oleObject13.bin"/><Relationship Id="rId74" Type="http://schemas.openxmlformats.org/officeDocument/2006/relationships/image" Target="media/image28.wmf"/><Relationship Id="rId128" Type="http://schemas.openxmlformats.org/officeDocument/2006/relationships/oleObject" Target="embeddings/oleObject68.bin"/><Relationship Id="rId5" Type="http://schemas.openxmlformats.org/officeDocument/2006/relationships/webSettings" Target="webSettings.xml"/><Relationship Id="rId181" Type="http://schemas.openxmlformats.org/officeDocument/2006/relationships/image" Target="media/image80.wmf"/><Relationship Id="rId237" Type="http://schemas.openxmlformats.org/officeDocument/2006/relationships/image" Target="media/image108.wmf"/><Relationship Id="rId279" Type="http://schemas.openxmlformats.org/officeDocument/2006/relationships/oleObject" Target="embeddings/oleObject143.bin"/><Relationship Id="rId43" Type="http://schemas.openxmlformats.org/officeDocument/2006/relationships/image" Target="media/image16.wmf"/><Relationship Id="rId139" Type="http://schemas.openxmlformats.org/officeDocument/2006/relationships/image" Target="media/image59.wmf"/><Relationship Id="rId290" Type="http://schemas.openxmlformats.org/officeDocument/2006/relationships/image" Target="media/image135.wmf"/><Relationship Id="rId304" Type="http://schemas.openxmlformats.org/officeDocument/2006/relationships/image" Target="media/image142.wmf"/><Relationship Id="rId85" Type="http://schemas.openxmlformats.org/officeDocument/2006/relationships/oleObject" Target="embeddings/oleObject45.bin"/><Relationship Id="rId150" Type="http://schemas.openxmlformats.org/officeDocument/2006/relationships/oleObject" Target="embeddings/oleObject79.bin"/><Relationship Id="rId192" Type="http://schemas.openxmlformats.org/officeDocument/2006/relationships/oleObject" Target="embeddings/oleObject100.bin"/><Relationship Id="rId206" Type="http://schemas.openxmlformats.org/officeDocument/2006/relationships/oleObject" Target="embeddings/oleObject107.bin"/><Relationship Id="rId248" Type="http://schemas.openxmlformats.org/officeDocument/2006/relationships/oleObject" Target="embeddings/oleObject128.bin"/><Relationship Id="rId12" Type="http://schemas.openxmlformats.org/officeDocument/2006/relationships/image" Target="media/image3.wmf"/><Relationship Id="rId108" Type="http://schemas.openxmlformats.org/officeDocument/2006/relationships/oleObject" Target="embeddings/oleObject57.bin"/><Relationship Id="rId315" Type="http://schemas.openxmlformats.org/officeDocument/2006/relationships/oleObject" Target="embeddings/oleObject161.bin"/><Relationship Id="rId54" Type="http://schemas.openxmlformats.org/officeDocument/2006/relationships/oleObject" Target="embeddings/oleObject28.bin"/><Relationship Id="rId96" Type="http://schemas.openxmlformats.org/officeDocument/2006/relationships/image" Target="media/image39.wmf"/><Relationship Id="rId161" Type="http://schemas.openxmlformats.org/officeDocument/2006/relationships/image" Target="media/image70.wmf"/><Relationship Id="rId217" Type="http://schemas.openxmlformats.org/officeDocument/2006/relationships/image" Target="media/image98.wmf"/><Relationship Id="rId259" Type="http://schemas.openxmlformats.org/officeDocument/2006/relationships/image" Target="media/image119.wmf"/><Relationship Id="rId23" Type="http://schemas.openxmlformats.org/officeDocument/2006/relationships/oleObject" Target="embeddings/oleObject8.bin"/><Relationship Id="rId119" Type="http://schemas.openxmlformats.org/officeDocument/2006/relationships/oleObject" Target="embeddings/oleObject63.bin"/><Relationship Id="rId270" Type="http://schemas.openxmlformats.org/officeDocument/2006/relationships/oleObject" Target="embeddings/oleObject139.bin"/><Relationship Id="rId65" Type="http://schemas.openxmlformats.org/officeDocument/2006/relationships/oleObject" Target="embeddings/oleObject35.bin"/><Relationship Id="rId130" Type="http://schemas.openxmlformats.org/officeDocument/2006/relationships/oleObject" Target="embeddings/oleObject69.bin"/><Relationship Id="rId172" Type="http://schemas.openxmlformats.org/officeDocument/2006/relationships/image" Target="media/image76.wmf"/><Relationship Id="rId228" Type="http://schemas.openxmlformats.org/officeDocument/2006/relationships/oleObject" Target="embeddings/oleObject118.bin"/><Relationship Id="rId281" Type="http://schemas.openxmlformats.org/officeDocument/2006/relationships/oleObject" Target="embeddings/oleObject144.bin"/><Relationship Id="rId34" Type="http://schemas.openxmlformats.org/officeDocument/2006/relationships/image" Target="media/image13.wmf"/><Relationship Id="rId55" Type="http://schemas.openxmlformats.org/officeDocument/2006/relationships/image" Target="media/image20.wmf"/><Relationship Id="rId76" Type="http://schemas.openxmlformats.org/officeDocument/2006/relationships/image" Target="media/image29.wmf"/><Relationship Id="rId97" Type="http://schemas.openxmlformats.org/officeDocument/2006/relationships/oleObject" Target="embeddings/oleObject51.bin"/><Relationship Id="rId120" Type="http://schemas.openxmlformats.org/officeDocument/2006/relationships/oleObject" Target="embeddings/oleObject64.bin"/><Relationship Id="rId141" Type="http://schemas.openxmlformats.org/officeDocument/2006/relationships/image" Target="media/image60.wmf"/><Relationship Id="rId7" Type="http://schemas.openxmlformats.org/officeDocument/2006/relationships/endnotes" Target="endnotes.xml"/><Relationship Id="rId162" Type="http://schemas.openxmlformats.org/officeDocument/2006/relationships/oleObject" Target="embeddings/oleObject85.bin"/><Relationship Id="rId183" Type="http://schemas.openxmlformats.org/officeDocument/2006/relationships/image" Target="media/image81.wmf"/><Relationship Id="rId218" Type="http://schemas.openxmlformats.org/officeDocument/2006/relationships/oleObject" Target="embeddings/oleObject113.bin"/><Relationship Id="rId239" Type="http://schemas.openxmlformats.org/officeDocument/2006/relationships/image" Target="media/image109.wmf"/><Relationship Id="rId250" Type="http://schemas.openxmlformats.org/officeDocument/2006/relationships/oleObject" Target="embeddings/oleObject129.bin"/><Relationship Id="rId271" Type="http://schemas.openxmlformats.org/officeDocument/2006/relationships/image" Target="media/image125.wmf"/><Relationship Id="rId292" Type="http://schemas.openxmlformats.org/officeDocument/2006/relationships/image" Target="media/image136.wmf"/><Relationship Id="rId306" Type="http://schemas.openxmlformats.org/officeDocument/2006/relationships/image" Target="media/image143.wmf"/><Relationship Id="rId24" Type="http://schemas.openxmlformats.org/officeDocument/2006/relationships/image" Target="media/image9.wmf"/><Relationship Id="rId45" Type="http://schemas.openxmlformats.org/officeDocument/2006/relationships/oleObject" Target="embeddings/oleObject22.bin"/><Relationship Id="rId66" Type="http://schemas.openxmlformats.org/officeDocument/2006/relationships/image" Target="media/image24.wmf"/><Relationship Id="rId87" Type="http://schemas.openxmlformats.org/officeDocument/2006/relationships/oleObject" Target="embeddings/oleObject46.bin"/><Relationship Id="rId110" Type="http://schemas.openxmlformats.org/officeDocument/2006/relationships/oleObject" Target="embeddings/oleObject58.bin"/><Relationship Id="rId131" Type="http://schemas.openxmlformats.org/officeDocument/2006/relationships/image" Target="media/image55.wmf"/><Relationship Id="rId152" Type="http://schemas.openxmlformats.org/officeDocument/2006/relationships/oleObject" Target="embeddings/oleObject80.bin"/><Relationship Id="rId173" Type="http://schemas.openxmlformats.org/officeDocument/2006/relationships/oleObject" Target="embeddings/oleObject90.bin"/><Relationship Id="rId194" Type="http://schemas.openxmlformats.org/officeDocument/2006/relationships/oleObject" Target="embeddings/oleObject101.bin"/><Relationship Id="rId208" Type="http://schemas.openxmlformats.org/officeDocument/2006/relationships/oleObject" Target="embeddings/oleObject108.bin"/><Relationship Id="rId229" Type="http://schemas.openxmlformats.org/officeDocument/2006/relationships/image" Target="media/image104.wmf"/><Relationship Id="rId240" Type="http://schemas.openxmlformats.org/officeDocument/2006/relationships/oleObject" Target="embeddings/oleObject124.bin"/><Relationship Id="rId261" Type="http://schemas.openxmlformats.org/officeDocument/2006/relationships/image" Target="media/image120.wmf"/><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oleObject" Target="embeddings/oleObject41.bin"/><Relationship Id="rId100" Type="http://schemas.openxmlformats.org/officeDocument/2006/relationships/image" Target="media/image41.wmf"/><Relationship Id="rId282" Type="http://schemas.openxmlformats.org/officeDocument/2006/relationships/image" Target="media/image131.wmf"/><Relationship Id="rId317" Type="http://schemas.openxmlformats.org/officeDocument/2006/relationships/oleObject" Target="embeddings/oleObject162.bin"/><Relationship Id="rId8" Type="http://schemas.openxmlformats.org/officeDocument/2006/relationships/image" Target="media/image1.wmf"/><Relationship Id="rId98" Type="http://schemas.openxmlformats.org/officeDocument/2006/relationships/image" Target="media/image40.wmf"/><Relationship Id="rId121" Type="http://schemas.openxmlformats.org/officeDocument/2006/relationships/image" Target="media/image50.wmf"/><Relationship Id="rId142" Type="http://schemas.openxmlformats.org/officeDocument/2006/relationships/oleObject" Target="embeddings/oleObject75.bin"/><Relationship Id="rId163" Type="http://schemas.openxmlformats.org/officeDocument/2006/relationships/oleObject" Target="embeddings/oleObject86.bin"/><Relationship Id="rId184" Type="http://schemas.openxmlformats.org/officeDocument/2006/relationships/oleObject" Target="embeddings/oleObject96.bin"/><Relationship Id="rId219" Type="http://schemas.openxmlformats.org/officeDocument/2006/relationships/image" Target="media/image99.wmf"/><Relationship Id="rId230" Type="http://schemas.openxmlformats.org/officeDocument/2006/relationships/oleObject" Target="embeddings/oleObject119.bin"/><Relationship Id="rId251" Type="http://schemas.openxmlformats.org/officeDocument/2006/relationships/image" Target="media/image115.wmf"/><Relationship Id="rId25" Type="http://schemas.openxmlformats.org/officeDocument/2006/relationships/oleObject" Target="embeddings/oleObject9.bin"/><Relationship Id="rId46" Type="http://schemas.openxmlformats.org/officeDocument/2006/relationships/image" Target="media/image17.wmf"/><Relationship Id="rId67" Type="http://schemas.openxmlformats.org/officeDocument/2006/relationships/oleObject" Target="embeddings/oleObject36.bin"/><Relationship Id="rId272" Type="http://schemas.openxmlformats.org/officeDocument/2006/relationships/oleObject" Target="embeddings/oleObject140.bin"/><Relationship Id="rId293" Type="http://schemas.openxmlformats.org/officeDocument/2006/relationships/oleObject" Target="embeddings/oleObject150.bin"/><Relationship Id="rId307" Type="http://schemas.openxmlformats.org/officeDocument/2006/relationships/oleObject" Target="embeddings/oleObject157.bin"/><Relationship Id="rId88" Type="http://schemas.openxmlformats.org/officeDocument/2006/relationships/image" Target="media/image35.wmf"/><Relationship Id="rId111" Type="http://schemas.openxmlformats.org/officeDocument/2006/relationships/image" Target="media/image46.wmf"/><Relationship Id="rId132" Type="http://schemas.openxmlformats.org/officeDocument/2006/relationships/oleObject" Target="embeddings/oleObject70.bin"/><Relationship Id="rId153" Type="http://schemas.openxmlformats.org/officeDocument/2006/relationships/image" Target="media/image66.wmf"/><Relationship Id="rId174" Type="http://schemas.openxmlformats.org/officeDocument/2006/relationships/image" Target="media/image77.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114.bin"/><Relationship Id="rId241" Type="http://schemas.openxmlformats.org/officeDocument/2006/relationships/image" Target="media/image110.wmf"/><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30.bin"/><Relationship Id="rId262" Type="http://schemas.openxmlformats.org/officeDocument/2006/relationships/oleObject" Target="embeddings/oleObject135.bin"/><Relationship Id="rId283" Type="http://schemas.openxmlformats.org/officeDocument/2006/relationships/oleObject" Target="embeddings/oleObject145.bin"/><Relationship Id="rId318" Type="http://schemas.openxmlformats.org/officeDocument/2006/relationships/image" Target="media/image149.wmf"/><Relationship Id="rId78" Type="http://schemas.openxmlformats.org/officeDocument/2006/relationships/image" Target="media/image30.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5.bin"/><Relationship Id="rId143" Type="http://schemas.openxmlformats.org/officeDocument/2006/relationships/oleObject" Target="embeddings/oleObject76.bin"/><Relationship Id="rId164" Type="http://schemas.openxmlformats.org/officeDocument/2006/relationships/image" Target="media/image71.PNG"/><Relationship Id="rId185" Type="http://schemas.openxmlformats.org/officeDocument/2006/relationships/image" Target="media/image82.wmf"/><Relationship Id="rId9" Type="http://schemas.openxmlformats.org/officeDocument/2006/relationships/oleObject" Target="embeddings/oleObject1.bin"/><Relationship Id="rId210" Type="http://schemas.openxmlformats.org/officeDocument/2006/relationships/oleObject" Target="embeddings/oleObject109.bin"/><Relationship Id="rId26" Type="http://schemas.openxmlformats.org/officeDocument/2006/relationships/image" Target="media/image10.wmf"/><Relationship Id="rId231" Type="http://schemas.openxmlformats.org/officeDocument/2006/relationships/image" Target="media/image105.wmf"/><Relationship Id="rId252" Type="http://schemas.openxmlformats.org/officeDocument/2006/relationships/oleObject" Target="embeddings/oleObject130.bin"/><Relationship Id="rId273" Type="http://schemas.openxmlformats.org/officeDocument/2006/relationships/image" Target="media/image126.wmf"/><Relationship Id="rId294" Type="http://schemas.openxmlformats.org/officeDocument/2006/relationships/image" Target="media/image137.wmf"/><Relationship Id="rId308" Type="http://schemas.openxmlformats.org/officeDocument/2006/relationships/image" Target="media/image144.wmf"/><Relationship Id="rId47" Type="http://schemas.openxmlformats.org/officeDocument/2006/relationships/oleObject" Target="embeddings/oleObject23.bin"/><Relationship Id="rId68" Type="http://schemas.openxmlformats.org/officeDocument/2006/relationships/image" Target="media/image25.wmf"/><Relationship Id="rId89" Type="http://schemas.openxmlformats.org/officeDocument/2006/relationships/oleObject" Target="embeddings/oleObject47.bin"/><Relationship Id="rId112" Type="http://schemas.openxmlformats.org/officeDocument/2006/relationships/oleObject" Target="embeddings/oleObject59.bin"/><Relationship Id="rId133" Type="http://schemas.openxmlformats.org/officeDocument/2006/relationships/image" Target="media/image56.wmf"/><Relationship Id="rId154" Type="http://schemas.openxmlformats.org/officeDocument/2006/relationships/oleObject" Target="embeddings/oleObject81.bin"/><Relationship Id="rId175" Type="http://schemas.openxmlformats.org/officeDocument/2006/relationships/oleObject" Target="embeddings/oleObject91.bin"/><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image" Target="media/image5.wmf"/><Relationship Id="rId221" Type="http://schemas.openxmlformats.org/officeDocument/2006/relationships/image" Target="media/image100.wmf"/><Relationship Id="rId242" Type="http://schemas.openxmlformats.org/officeDocument/2006/relationships/oleObject" Target="embeddings/oleObject125.bin"/><Relationship Id="rId263" Type="http://schemas.openxmlformats.org/officeDocument/2006/relationships/image" Target="media/image121.wmf"/><Relationship Id="rId284" Type="http://schemas.openxmlformats.org/officeDocument/2006/relationships/image" Target="media/image132.wmf"/><Relationship Id="rId319" Type="http://schemas.openxmlformats.org/officeDocument/2006/relationships/oleObject" Target="embeddings/oleObject163.bin"/><Relationship Id="rId37" Type="http://schemas.openxmlformats.org/officeDocument/2006/relationships/image" Target="media/image14.wmf"/><Relationship Id="rId58" Type="http://schemas.openxmlformats.org/officeDocument/2006/relationships/image" Target="media/image21.wmf"/><Relationship Id="rId79" Type="http://schemas.openxmlformats.org/officeDocument/2006/relationships/oleObject" Target="embeddings/oleObject42.bin"/><Relationship Id="rId102" Type="http://schemas.openxmlformats.org/officeDocument/2006/relationships/image" Target="media/image42.wmf"/><Relationship Id="rId123" Type="http://schemas.openxmlformats.org/officeDocument/2006/relationships/image" Target="media/image51.wmf"/><Relationship Id="rId144" Type="http://schemas.openxmlformats.org/officeDocument/2006/relationships/image" Target="media/image61.wmf"/><Relationship Id="rId90" Type="http://schemas.openxmlformats.org/officeDocument/2006/relationships/image" Target="media/image36.wmf"/><Relationship Id="rId165" Type="http://schemas.openxmlformats.org/officeDocument/2006/relationships/image" Target="media/image72.wmf"/><Relationship Id="rId186" Type="http://schemas.openxmlformats.org/officeDocument/2006/relationships/oleObject" Target="embeddings/oleObject97.bin"/><Relationship Id="rId211" Type="http://schemas.openxmlformats.org/officeDocument/2006/relationships/image" Target="media/image95.wmf"/><Relationship Id="rId232" Type="http://schemas.openxmlformats.org/officeDocument/2006/relationships/oleObject" Target="embeddings/oleObject120.bin"/><Relationship Id="rId253" Type="http://schemas.openxmlformats.org/officeDocument/2006/relationships/image" Target="media/image116.wmf"/><Relationship Id="rId274" Type="http://schemas.openxmlformats.org/officeDocument/2006/relationships/oleObject" Target="embeddings/oleObject141.bin"/><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oleObject" Target="embeddings/oleObject10.bin"/><Relationship Id="rId48" Type="http://schemas.openxmlformats.org/officeDocument/2006/relationships/oleObject" Target="embeddings/oleObject24.bin"/><Relationship Id="rId69" Type="http://schemas.openxmlformats.org/officeDocument/2006/relationships/oleObject" Target="embeddings/oleObject37.bin"/><Relationship Id="rId113" Type="http://schemas.openxmlformats.org/officeDocument/2006/relationships/image" Target="media/image47.wmf"/><Relationship Id="rId134" Type="http://schemas.openxmlformats.org/officeDocument/2006/relationships/oleObject" Target="embeddings/oleObject71.bin"/><Relationship Id="rId320" Type="http://schemas.openxmlformats.org/officeDocument/2006/relationships/image" Target="media/image150.wmf"/><Relationship Id="rId80" Type="http://schemas.openxmlformats.org/officeDocument/2006/relationships/image" Target="media/image31.wmf"/><Relationship Id="rId155" Type="http://schemas.openxmlformats.org/officeDocument/2006/relationships/image" Target="media/image67.wmf"/><Relationship Id="rId176" Type="http://schemas.openxmlformats.org/officeDocument/2006/relationships/image" Target="media/image78.wmf"/><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115.bin"/><Relationship Id="rId243" Type="http://schemas.openxmlformats.org/officeDocument/2006/relationships/image" Target="media/image111.wmf"/><Relationship Id="rId264" Type="http://schemas.openxmlformats.org/officeDocument/2006/relationships/oleObject" Target="embeddings/oleObject136.bin"/><Relationship Id="rId285" Type="http://schemas.openxmlformats.org/officeDocument/2006/relationships/oleObject" Target="embeddings/oleObject146.bin"/><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31.bin"/><Relationship Id="rId103" Type="http://schemas.openxmlformats.org/officeDocument/2006/relationships/oleObject" Target="embeddings/oleObject54.bin"/><Relationship Id="rId124" Type="http://schemas.openxmlformats.org/officeDocument/2006/relationships/oleObject" Target="embeddings/oleObject66.bin"/><Relationship Id="rId310" Type="http://schemas.openxmlformats.org/officeDocument/2006/relationships/image" Target="media/image145.wmf"/><Relationship Id="rId70" Type="http://schemas.openxmlformats.org/officeDocument/2006/relationships/image" Target="media/image26.wmf"/><Relationship Id="rId91" Type="http://schemas.openxmlformats.org/officeDocument/2006/relationships/oleObject" Target="embeddings/oleObject48.bin"/><Relationship Id="rId145" Type="http://schemas.openxmlformats.org/officeDocument/2006/relationships/oleObject" Target="embeddings/oleObject77.bin"/><Relationship Id="rId166" Type="http://schemas.openxmlformats.org/officeDocument/2006/relationships/oleObject" Target="embeddings/oleObject87.bin"/><Relationship Id="rId187" Type="http://schemas.openxmlformats.org/officeDocument/2006/relationships/image" Target="media/image83.wmf"/><Relationship Id="rId1" Type="http://schemas.openxmlformats.org/officeDocument/2006/relationships/customXml" Target="../customXml/item1.xml"/><Relationship Id="rId212" Type="http://schemas.openxmlformats.org/officeDocument/2006/relationships/oleObject" Target="embeddings/oleObject110.bin"/><Relationship Id="rId233" Type="http://schemas.openxmlformats.org/officeDocument/2006/relationships/image" Target="media/image106.wmf"/><Relationship Id="rId254" Type="http://schemas.openxmlformats.org/officeDocument/2006/relationships/oleObject" Target="embeddings/oleObject131.bin"/><Relationship Id="rId28" Type="http://schemas.openxmlformats.org/officeDocument/2006/relationships/image" Target="media/image11.wmf"/><Relationship Id="rId49" Type="http://schemas.openxmlformats.org/officeDocument/2006/relationships/image" Target="media/image18.wmf"/><Relationship Id="rId114" Type="http://schemas.openxmlformats.org/officeDocument/2006/relationships/oleObject" Target="embeddings/oleObject60.bin"/><Relationship Id="rId275" Type="http://schemas.openxmlformats.org/officeDocument/2006/relationships/image" Target="media/image127.wmf"/><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image" Target="media/image22.wmf"/><Relationship Id="rId81" Type="http://schemas.openxmlformats.org/officeDocument/2006/relationships/oleObject" Target="embeddings/oleObject43.bin"/><Relationship Id="rId135" Type="http://schemas.openxmlformats.org/officeDocument/2006/relationships/image" Target="media/image57.wmf"/><Relationship Id="rId156" Type="http://schemas.openxmlformats.org/officeDocument/2006/relationships/oleObject" Target="embeddings/oleObject82.bin"/><Relationship Id="rId177" Type="http://schemas.openxmlformats.org/officeDocument/2006/relationships/oleObject" Target="embeddings/oleObject92.bin"/><Relationship Id="rId198" Type="http://schemas.openxmlformats.org/officeDocument/2006/relationships/oleObject" Target="embeddings/oleObject103.bin"/><Relationship Id="rId321" Type="http://schemas.openxmlformats.org/officeDocument/2006/relationships/oleObject" Target="embeddings/oleObject164.bin"/><Relationship Id="rId202" Type="http://schemas.openxmlformats.org/officeDocument/2006/relationships/oleObject" Target="embeddings/oleObject105.bin"/><Relationship Id="rId223" Type="http://schemas.openxmlformats.org/officeDocument/2006/relationships/image" Target="media/image101.wmf"/><Relationship Id="rId244" Type="http://schemas.openxmlformats.org/officeDocument/2006/relationships/oleObject" Target="embeddings/oleObject126.bin"/><Relationship Id="rId18" Type="http://schemas.openxmlformats.org/officeDocument/2006/relationships/image" Target="media/image6.wmf"/><Relationship Id="rId39" Type="http://schemas.openxmlformats.org/officeDocument/2006/relationships/oleObject" Target="embeddings/oleObject18.bin"/><Relationship Id="rId265" Type="http://schemas.openxmlformats.org/officeDocument/2006/relationships/image" Target="media/image122.wmf"/><Relationship Id="rId286" Type="http://schemas.openxmlformats.org/officeDocument/2006/relationships/image" Target="media/image133.wmf"/><Relationship Id="rId50" Type="http://schemas.openxmlformats.org/officeDocument/2006/relationships/oleObject" Target="embeddings/oleObject25.bin"/><Relationship Id="rId104" Type="http://schemas.openxmlformats.org/officeDocument/2006/relationships/image" Target="media/image43.wmf"/><Relationship Id="rId125" Type="http://schemas.openxmlformats.org/officeDocument/2006/relationships/image" Target="media/image52.wmf"/><Relationship Id="rId146" Type="http://schemas.openxmlformats.org/officeDocument/2006/relationships/image" Target="media/image62.wmf"/><Relationship Id="rId167" Type="http://schemas.openxmlformats.org/officeDocument/2006/relationships/image" Target="media/image73.png"/><Relationship Id="rId188" Type="http://schemas.openxmlformats.org/officeDocument/2006/relationships/oleObject" Target="embeddings/oleObject98.bin"/><Relationship Id="rId311" Type="http://schemas.openxmlformats.org/officeDocument/2006/relationships/oleObject" Target="embeddings/oleObject159.bin"/><Relationship Id="rId71" Type="http://schemas.openxmlformats.org/officeDocument/2006/relationships/oleObject" Target="embeddings/oleObject38.bin"/><Relationship Id="rId92" Type="http://schemas.openxmlformats.org/officeDocument/2006/relationships/image" Target="media/image37.wmf"/><Relationship Id="rId213" Type="http://schemas.openxmlformats.org/officeDocument/2006/relationships/image" Target="media/image96.wmf"/><Relationship Id="rId234"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17.wmf"/><Relationship Id="rId276" Type="http://schemas.openxmlformats.org/officeDocument/2006/relationships/oleObject" Target="embeddings/oleObject142.bin"/><Relationship Id="rId297" Type="http://schemas.openxmlformats.org/officeDocument/2006/relationships/oleObject" Target="embeddings/oleObject152.bin"/><Relationship Id="rId40" Type="http://schemas.openxmlformats.org/officeDocument/2006/relationships/image" Target="media/image15.wmf"/><Relationship Id="rId115" Type="http://schemas.openxmlformats.org/officeDocument/2006/relationships/image" Target="media/image48.wmf"/><Relationship Id="rId136" Type="http://schemas.openxmlformats.org/officeDocument/2006/relationships/oleObject" Target="embeddings/oleObject72.bin"/><Relationship Id="rId157" Type="http://schemas.openxmlformats.org/officeDocument/2006/relationships/image" Target="media/image68.wmf"/><Relationship Id="rId178" Type="http://schemas.openxmlformats.org/officeDocument/2006/relationships/oleObject" Target="embeddings/oleObject93.bin"/><Relationship Id="rId301" Type="http://schemas.openxmlformats.org/officeDocument/2006/relationships/oleObject" Target="embeddings/oleObject154.bin"/><Relationship Id="rId322" Type="http://schemas.openxmlformats.org/officeDocument/2006/relationships/fontTable" Target="fontTable.xml"/><Relationship Id="rId61" Type="http://schemas.openxmlformats.org/officeDocument/2006/relationships/oleObject" Target="embeddings/oleObject32.bin"/><Relationship Id="rId82" Type="http://schemas.openxmlformats.org/officeDocument/2006/relationships/image" Target="media/image32.wmf"/><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oleObject" Target="embeddings/oleObject6.bin"/><Relationship Id="rId224" Type="http://schemas.openxmlformats.org/officeDocument/2006/relationships/oleObject" Target="embeddings/oleObject116.bin"/><Relationship Id="rId245" Type="http://schemas.openxmlformats.org/officeDocument/2006/relationships/image" Target="media/image112.wmf"/><Relationship Id="rId266" Type="http://schemas.openxmlformats.org/officeDocument/2006/relationships/oleObject" Target="embeddings/oleObject137.bin"/><Relationship Id="rId287" Type="http://schemas.openxmlformats.org/officeDocument/2006/relationships/oleObject" Target="embeddings/oleObject147.bin"/><Relationship Id="rId30" Type="http://schemas.openxmlformats.org/officeDocument/2006/relationships/oleObject" Target="embeddings/oleObject12.bin"/><Relationship Id="rId105" Type="http://schemas.openxmlformats.org/officeDocument/2006/relationships/oleObject" Target="embeddings/oleObject55.bin"/><Relationship Id="rId126" Type="http://schemas.openxmlformats.org/officeDocument/2006/relationships/oleObject" Target="embeddings/oleObject67.bin"/><Relationship Id="rId147" Type="http://schemas.openxmlformats.org/officeDocument/2006/relationships/oleObject" Target="embeddings/oleObject78.bin"/><Relationship Id="rId168" Type="http://schemas.openxmlformats.org/officeDocument/2006/relationships/image" Target="media/image74.jpeg"/><Relationship Id="rId312" Type="http://schemas.openxmlformats.org/officeDocument/2006/relationships/image" Target="media/image146.wmf"/><Relationship Id="rId51" Type="http://schemas.openxmlformats.org/officeDocument/2006/relationships/oleObject" Target="embeddings/oleObject26.bin"/><Relationship Id="rId72" Type="http://schemas.openxmlformats.org/officeDocument/2006/relationships/image" Target="media/image27.wmf"/><Relationship Id="rId93" Type="http://schemas.openxmlformats.org/officeDocument/2006/relationships/oleObject" Target="embeddings/oleObject49.bin"/><Relationship Id="rId189" Type="http://schemas.openxmlformats.org/officeDocument/2006/relationships/image" Target="media/image84.wmf"/><Relationship Id="rId3" Type="http://schemas.openxmlformats.org/officeDocument/2006/relationships/styles" Target="styles.xml"/><Relationship Id="rId214" Type="http://schemas.openxmlformats.org/officeDocument/2006/relationships/oleObject" Target="embeddings/oleObject111.bin"/><Relationship Id="rId235" Type="http://schemas.openxmlformats.org/officeDocument/2006/relationships/image" Target="media/image107.wmf"/><Relationship Id="rId256" Type="http://schemas.openxmlformats.org/officeDocument/2006/relationships/oleObject" Target="embeddings/oleObject132.bin"/><Relationship Id="rId277" Type="http://schemas.openxmlformats.org/officeDocument/2006/relationships/image" Target="media/image128.PNG"/><Relationship Id="rId298" Type="http://schemas.openxmlformats.org/officeDocument/2006/relationships/image" Target="media/image139.wmf"/><Relationship Id="rId116" Type="http://schemas.openxmlformats.org/officeDocument/2006/relationships/oleObject" Target="embeddings/oleObject61.bin"/><Relationship Id="rId137" Type="http://schemas.openxmlformats.org/officeDocument/2006/relationships/image" Target="media/image58.wmf"/><Relationship Id="rId158" Type="http://schemas.openxmlformats.org/officeDocument/2006/relationships/oleObject" Target="embeddings/oleObject83.bin"/><Relationship Id="rId302" Type="http://schemas.openxmlformats.org/officeDocument/2006/relationships/image" Target="media/image141.wmf"/><Relationship Id="rId323"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image" Target="media/image23.wmf"/><Relationship Id="rId83" Type="http://schemas.openxmlformats.org/officeDocument/2006/relationships/oleObject" Target="embeddings/oleObject44.bin"/><Relationship Id="rId179" Type="http://schemas.openxmlformats.org/officeDocument/2006/relationships/image" Target="media/image79.wmf"/><Relationship Id="rId190" Type="http://schemas.openxmlformats.org/officeDocument/2006/relationships/oleObject" Target="embeddings/oleObject99.bin"/><Relationship Id="rId204" Type="http://schemas.openxmlformats.org/officeDocument/2006/relationships/oleObject" Target="embeddings/oleObject106.bin"/><Relationship Id="rId225" Type="http://schemas.openxmlformats.org/officeDocument/2006/relationships/image" Target="media/image102.wmf"/><Relationship Id="rId246" Type="http://schemas.openxmlformats.org/officeDocument/2006/relationships/oleObject" Target="embeddings/oleObject127.bin"/><Relationship Id="rId267" Type="http://schemas.openxmlformats.org/officeDocument/2006/relationships/image" Target="media/image123.wmf"/><Relationship Id="rId288" Type="http://schemas.openxmlformats.org/officeDocument/2006/relationships/image" Target="media/image134.wmf"/><Relationship Id="rId106" Type="http://schemas.openxmlformats.org/officeDocument/2006/relationships/oleObject" Target="embeddings/oleObject56.bin"/><Relationship Id="rId127" Type="http://schemas.openxmlformats.org/officeDocument/2006/relationships/image" Target="media/image53.wmf"/><Relationship Id="rId313" Type="http://schemas.openxmlformats.org/officeDocument/2006/relationships/oleObject" Target="embeddings/oleObject160.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19.wmf"/><Relationship Id="rId73" Type="http://schemas.openxmlformats.org/officeDocument/2006/relationships/oleObject" Target="embeddings/oleObject39.bin"/><Relationship Id="rId94" Type="http://schemas.openxmlformats.org/officeDocument/2006/relationships/image" Target="media/image38.wmf"/><Relationship Id="rId148" Type="http://schemas.openxmlformats.org/officeDocument/2006/relationships/image" Target="media/image63.PNG"/><Relationship Id="rId169" Type="http://schemas.openxmlformats.org/officeDocument/2006/relationships/oleObject" Target="embeddings/oleObject88.bin"/><Relationship Id="rId4" Type="http://schemas.openxmlformats.org/officeDocument/2006/relationships/settings" Target="settings.xml"/><Relationship Id="rId180" Type="http://schemas.openxmlformats.org/officeDocument/2006/relationships/oleObject" Target="embeddings/oleObject94.bin"/><Relationship Id="rId215" Type="http://schemas.openxmlformats.org/officeDocument/2006/relationships/image" Target="media/image97.wmf"/><Relationship Id="rId236" Type="http://schemas.openxmlformats.org/officeDocument/2006/relationships/oleObject" Target="embeddings/oleObject122.bin"/><Relationship Id="rId257" Type="http://schemas.openxmlformats.org/officeDocument/2006/relationships/image" Target="media/image118.wmf"/><Relationship Id="rId278" Type="http://schemas.openxmlformats.org/officeDocument/2006/relationships/image" Target="media/image129.wmf"/><Relationship Id="rId303" Type="http://schemas.openxmlformats.org/officeDocument/2006/relationships/oleObject" Target="embeddings/oleObject155.bin"/><Relationship Id="rId42" Type="http://schemas.openxmlformats.org/officeDocument/2006/relationships/oleObject" Target="embeddings/oleObject20.bin"/><Relationship Id="rId84" Type="http://schemas.openxmlformats.org/officeDocument/2006/relationships/image" Target="media/image33.wmf"/><Relationship Id="rId138" Type="http://schemas.openxmlformats.org/officeDocument/2006/relationships/oleObject" Target="embeddings/oleObject73.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image" Target="media/image113.wmf"/><Relationship Id="rId107" Type="http://schemas.openxmlformats.org/officeDocument/2006/relationships/image" Target="media/image44.wmf"/><Relationship Id="rId289" Type="http://schemas.openxmlformats.org/officeDocument/2006/relationships/oleObject" Target="embeddings/oleObject148.bin"/><Relationship Id="rId11" Type="http://schemas.openxmlformats.org/officeDocument/2006/relationships/oleObject" Target="embeddings/oleObject2.bin"/><Relationship Id="rId53" Type="http://schemas.openxmlformats.org/officeDocument/2006/relationships/oleObject" Target="embeddings/oleObject27.bin"/><Relationship Id="rId149" Type="http://schemas.openxmlformats.org/officeDocument/2006/relationships/image" Target="media/image64.wmf"/><Relationship Id="rId314" Type="http://schemas.openxmlformats.org/officeDocument/2006/relationships/image" Target="media/image147.wmf"/><Relationship Id="rId95" Type="http://schemas.openxmlformats.org/officeDocument/2006/relationships/oleObject" Target="embeddings/oleObject50.bin"/><Relationship Id="rId160" Type="http://schemas.openxmlformats.org/officeDocument/2006/relationships/oleObject" Target="embeddings/oleObject84.bin"/><Relationship Id="rId216" Type="http://schemas.openxmlformats.org/officeDocument/2006/relationships/oleObject" Target="embeddings/oleObject112.bin"/><Relationship Id="rId258" Type="http://schemas.openxmlformats.org/officeDocument/2006/relationships/oleObject" Target="embeddings/oleObject133.bin"/><Relationship Id="rId22" Type="http://schemas.openxmlformats.org/officeDocument/2006/relationships/image" Target="media/image8.wmf"/><Relationship Id="rId64" Type="http://schemas.openxmlformats.org/officeDocument/2006/relationships/oleObject" Target="embeddings/oleObject34.bin"/><Relationship Id="rId118" Type="http://schemas.openxmlformats.org/officeDocument/2006/relationships/image" Target="media/image49.wmf"/><Relationship Id="rId171" Type="http://schemas.openxmlformats.org/officeDocument/2006/relationships/oleObject" Target="embeddings/oleObject89.bin"/><Relationship Id="rId227" Type="http://schemas.openxmlformats.org/officeDocument/2006/relationships/image" Target="media/image103.wmf"/><Relationship Id="rId269" Type="http://schemas.openxmlformats.org/officeDocument/2006/relationships/image" Target="media/image124.wmf"/><Relationship Id="rId33" Type="http://schemas.openxmlformats.org/officeDocument/2006/relationships/oleObject" Target="embeddings/oleObject14.bin"/><Relationship Id="rId129" Type="http://schemas.openxmlformats.org/officeDocument/2006/relationships/image" Target="media/image54.wmf"/><Relationship Id="rId280" Type="http://schemas.openxmlformats.org/officeDocument/2006/relationships/image" Target="media/image130.wmf"/><Relationship Id="rId75" Type="http://schemas.openxmlformats.org/officeDocument/2006/relationships/oleObject" Target="embeddings/oleObject40.bin"/><Relationship Id="rId140" Type="http://schemas.openxmlformats.org/officeDocument/2006/relationships/oleObject" Target="embeddings/oleObject74.bin"/><Relationship Id="rId182" Type="http://schemas.openxmlformats.org/officeDocument/2006/relationships/oleObject" Target="embeddings/oleObject95.bin"/><Relationship Id="rId6" Type="http://schemas.openxmlformats.org/officeDocument/2006/relationships/footnotes" Target="footnotes.xml"/><Relationship Id="rId238" Type="http://schemas.openxmlformats.org/officeDocument/2006/relationships/oleObject" Target="embeddings/oleObject123.bin"/><Relationship Id="rId291" Type="http://schemas.openxmlformats.org/officeDocument/2006/relationships/oleObject" Target="embeddings/oleObject149.bin"/><Relationship Id="rId305" Type="http://schemas.openxmlformats.org/officeDocument/2006/relationships/oleObject" Target="embeddings/oleObject156.bin"/><Relationship Id="rId44" Type="http://schemas.openxmlformats.org/officeDocument/2006/relationships/oleObject" Target="embeddings/oleObject21.bin"/><Relationship Id="rId86" Type="http://schemas.openxmlformats.org/officeDocument/2006/relationships/image" Target="media/image34.wmf"/><Relationship Id="rId151" Type="http://schemas.openxmlformats.org/officeDocument/2006/relationships/image" Target="media/image65.wmf"/><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image" Target="media/image114.wmf"/><Relationship Id="rId13" Type="http://schemas.openxmlformats.org/officeDocument/2006/relationships/oleObject" Target="embeddings/oleObject3.bin"/><Relationship Id="rId109" Type="http://schemas.openxmlformats.org/officeDocument/2006/relationships/image" Target="media/image45.wmf"/><Relationship Id="rId260" Type="http://schemas.openxmlformats.org/officeDocument/2006/relationships/oleObject" Target="embeddings/oleObject134.bin"/><Relationship Id="rId316" Type="http://schemas.openxmlformats.org/officeDocument/2006/relationships/image" Target="media/image14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th">
      <a:majorFont>
        <a:latin typeface="Cambria Math"/>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6FFF-3179-4F92-8480-FE5D5AE2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27707</TotalTime>
  <Pages>36</Pages>
  <Words>10170</Words>
  <Characters>57974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Hamel</dc:creator>
  <cp:keywords/>
  <dc:description/>
  <cp:lastModifiedBy>Jack Hamel</cp:lastModifiedBy>
  <cp:revision>71</cp:revision>
  <dcterms:created xsi:type="dcterms:W3CDTF">2021-02-17T01:12:00Z</dcterms:created>
  <dcterms:modified xsi:type="dcterms:W3CDTF">2021-08-16T16:03:00Z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