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B8D" w:rsidRDefault="00774E37">
      <w:pPr>
        <w:spacing w:line="360" w:lineRule="auto"/>
        <w:jc w:val="center"/>
        <w:rPr>
          <w:rFonts w:asciiTheme="minorEastAsia" w:hAnsiTheme="minorEastAsia"/>
          <w:b/>
        </w:rPr>
      </w:pPr>
      <w:r w:rsidRPr="00774E37">
        <w:pict>
          <v:rect id="_x0000_s1026" style="position:absolute;left:0;text-align:left;margin-left:29.55pt;margin-top:575.6pt;width:366pt;height:105pt;z-index:251667456;v-text-anchor:middle" o:gfxdata="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fkp0r2QAAAAwBAAAPAAAAAAAAAAEAIAAAACIAAABkcnMvZG93bnJldi54&#10;bWxQSwECFAAUAAAACACHTuJAUxzRLWsCAADIBAAADgAAAAAAAAABACAAAAAoAQAAZHJzL2Uyb0Rv&#10;Yy54bWxQSwUGAAAAAAYABgBZAQAABQYAAAAA&#10;" fillcolor="#4f81bd [3204]" strokecolor="#385d8a" strokeweight="2pt">
            <v:stroke joinstyle="round"/>
            <v:textbox>
              <w:txbxContent>
                <w:p w:rsidR="00744B8D" w:rsidRDefault="00BF1911">
                  <w:pPr>
                    <w:jc w:val="center"/>
                  </w:pPr>
                  <w:r>
                    <w:rPr>
                      <w:rFonts w:hint="eastAsia"/>
                    </w:rPr>
                    <w:t>（众包销售：适用于个人直销使用）编号</w:t>
                  </w:r>
                  <w:r>
                    <w:rPr>
                      <w:rFonts w:hint="eastAsia"/>
                    </w:rPr>
                    <w:t>_________</w:t>
                  </w:r>
                </w:p>
                <w:p w:rsidR="00744B8D" w:rsidRDefault="00BF1911">
                  <w:pPr>
                    <w:jc w:val="center"/>
                  </w:pPr>
                  <w:r>
                    <w:rPr>
                      <w:rFonts w:hint="eastAsia"/>
                    </w:rPr>
                    <w:t>内部机密文件，未经双方许可不得翻印外传</w:t>
                  </w:r>
                </w:p>
                <w:p w:rsidR="00744B8D" w:rsidRDefault="00BF1911">
                  <w:pPr>
                    <w:jc w:val="center"/>
                  </w:pPr>
                  <w:r>
                    <w:rPr>
                      <w:rFonts w:hint="eastAsia"/>
                    </w:rPr>
                    <w:t>有效期限</w:t>
                  </w:r>
                  <w:r>
                    <w:rPr>
                      <w:rFonts w:hint="eastAsia"/>
                      <w:u w:val="single"/>
                    </w:rPr>
                    <w:t>2016</w:t>
                  </w:r>
                  <w:r>
                    <w:rPr>
                      <w:rFonts w:hint="eastAsia"/>
                    </w:rPr>
                    <w:t>年</w:t>
                  </w:r>
                  <w:r>
                    <w:rPr>
                      <w:rFonts w:hint="eastAsia"/>
                      <w:u w:val="single"/>
                    </w:rPr>
                    <w:t>9</w:t>
                  </w:r>
                  <w:r>
                    <w:rPr>
                      <w:rFonts w:hint="eastAsia"/>
                    </w:rPr>
                    <w:t>月</w:t>
                  </w:r>
                  <w:r>
                    <w:rPr>
                      <w:rFonts w:hint="eastAsia"/>
                      <w:u w:val="single"/>
                    </w:rPr>
                    <w:t>10</w:t>
                  </w:r>
                  <w:r>
                    <w:rPr>
                      <w:rFonts w:hint="eastAsia"/>
                    </w:rPr>
                    <w:t>日至</w:t>
                  </w:r>
                  <w:r>
                    <w:rPr>
                      <w:rFonts w:hint="eastAsia"/>
                      <w:u w:val="single"/>
                    </w:rPr>
                    <w:t>2017</w:t>
                  </w:r>
                  <w:r>
                    <w:rPr>
                      <w:rFonts w:hint="eastAsia"/>
                    </w:rPr>
                    <w:t>年</w:t>
                  </w:r>
                  <w:r>
                    <w:rPr>
                      <w:rFonts w:hint="eastAsia"/>
                      <w:u w:val="single"/>
                    </w:rPr>
                    <w:t>9</w:t>
                  </w:r>
                  <w:r>
                    <w:rPr>
                      <w:rFonts w:hint="eastAsia"/>
                    </w:rPr>
                    <w:t>月</w:t>
                  </w:r>
                  <w:r>
                    <w:rPr>
                      <w:rFonts w:hint="eastAsia"/>
                      <w:u w:val="single"/>
                    </w:rPr>
                    <w:t>9</w:t>
                  </w:r>
                  <w:r>
                    <w:rPr>
                      <w:rFonts w:hint="eastAsia"/>
                    </w:rPr>
                    <w:t>日</w:t>
                  </w:r>
                </w:p>
                <w:p w:rsidR="00744B8D" w:rsidRDefault="00744B8D">
                  <w:pPr>
                    <w:jc w:val="center"/>
                  </w:pPr>
                </w:p>
              </w:txbxContent>
            </v:textbox>
          </v:rect>
        </w:pict>
      </w:r>
      <w:r w:rsidRPr="00774E37">
        <w:pict>
          <v:rect id="_x0000_s1027" style="position:absolute;left:0;text-align:left;margin-left:109.8pt;margin-top:247.25pt;width:202.5pt;height:36.75pt;z-index:251666432;v-text-anchor:middle" o:gfxdata="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NrTNoAAAALAQAADwAAAAAAAAABACAAAAAiAAAAZHJzL2Rvd25yZXYu&#10;eG1sUEsBAhQAFAAAAAgAh07iQEhnMZdrAgAAxwQAAA4AAAAAAAAAAQAgAAAAKQEAAGRycy9lMm9E&#10;b2MueG1sUEsFBgAAAAAGAAYAWQEAAAYGAAAAAA==&#10;" fillcolor="#4f81bd [3204]" strokecolor="#385d8a" strokeweight="2pt">
            <v:stroke joinstyle="round"/>
            <v:textbox>
              <w:txbxContent>
                <w:p w:rsidR="00744B8D" w:rsidRDefault="00BF1911">
                  <w:pPr>
                    <w:jc w:val="center"/>
                    <w:rPr>
                      <w:b/>
                      <w:bCs/>
                      <w:sz w:val="28"/>
                      <w:szCs w:val="28"/>
                    </w:rPr>
                  </w:pPr>
                  <w:r>
                    <w:rPr>
                      <w:rFonts w:hint="eastAsia"/>
                      <w:b/>
                      <w:bCs/>
                      <w:sz w:val="28"/>
                      <w:szCs w:val="28"/>
                    </w:rPr>
                    <w:t>终端产品个人代理销售协议</w:t>
                  </w:r>
                </w:p>
              </w:txbxContent>
            </v:textbox>
          </v:rect>
        </w:pict>
      </w:r>
      <w:r w:rsidR="00BF1911">
        <w:rPr>
          <w:rFonts w:hint="eastAsia"/>
          <w:noProof/>
        </w:rPr>
        <w:drawing>
          <wp:anchor distT="0" distB="0" distL="114300" distR="114300" simplePos="0" relativeHeight="251665408" behindDoc="1" locked="1" layoutInCell="1" allowOverlap="1">
            <wp:simplePos x="0" y="0"/>
            <wp:positionH relativeFrom="column">
              <wp:align>center</wp:align>
            </wp:positionH>
            <wp:positionV relativeFrom="page">
              <wp:align>top</wp:align>
            </wp:positionV>
            <wp:extent cx="7560310" cy="10693400"/>
            <wp:effectExtent l="0" t="0" r="1905" b="14605"/>
            <wp:wrapNone/>
            <wp:docPr id="12" name="图片 12" descr="模版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模版封面1"/>
                    <pic:cNvPicPr>
                      <a:picLocks noChangeAspect="1"/>
                    </pic:cNvPicPr>
                  </pic:nvPicPr>
                  <pic:blipFill>
                    <a:blip r:embed="rId7" cstate="print"/>
                    <a:stretch>
                      <a:fillRect/>
                    </a:stretch>
                  </pic:blipFill>
                  <pic:spPr>
                    <a:xfrm>
                      <a:off x="0" y="0"/>
                      <a:ext cx="7560310" cy="10693400"/>
                    </a:xfrm>
                    <a:prstGeom prst="rect">
                      <a:avLst/>
                    </a:prstGeom>
                  </pic:spPr>
                </pic:pic>
              </a:graphicData>
            </a:graphic>
          </wp:anchor>
        </w:drawing>
      </w:r>
      <w:r w:rsidR="002B7177">
        <w:rPr>
          <w:rFonts w:asciiTheme="minorEastAsia" w:hAnsiTheme="minorEastAsia" w:hint="eastAsia"/>
          <w:b/>
        </w:rPr>
        <w:t xml:space="preserve"> </w:t>
      </w:r>
      <w:r w:rsidR="00BF1911">
        <w:rPr>
          <w:rFonts w:asciiTheme="minorEastAsia" w:hAnsiTheme="minorEastAsia"/>
          <w:b/>
        </w:rPr>
        <w:br w:type="page"/>
      </w:r>
    </w:p>
    <w:p w:rsidR="00744B8D" w:rsidRDefault="00BF1911">
      <w:pPr>
        <w:spacing w:line="360" w:lineRule="auto"/>
      </w:pPr>
      <w:r>
        <w:rPr>
          <w:rFonts w:hint="eastAsia"/>
        </w:rPr>
        <w:lastRenderedPageBreak/>
        <w:t>甲方：</w:t>
      </w:r>
      <w:r>
        <w:rPr>
          <w:rFonts w:hint="eastAsia"/>
          <w:u w:val="single"/>
        </w:rPr>
        <w:t xml:space="preserve"> </w:t>
      </w:r>
      <w:r>
        <w:rPr>
          <w:rFonts w:hint="eastAsia"/>
          <w:u w:val="single"/>
        </w:rPr>
        <w:t>深圳市轻生活科技有限公司</w:t>
      </w:r>
      <w:r>
        <w:rPr>
          <w:rFonts w:hint="eastAsia"/>
          <w:u w:val="single"/>
        </w:rPr>
        <w:t xml:space="preserve"> </w:t>
      </w:r>
      <w:r>
        <w:rPr>
          <w:rFonts w:hint="eastAsia"/>
        </w:rPr>
        <w:t>（以下简称甲方）</w:t>
      </w:r>
      <w:r>
        <w:rPr>
          <w:rFonts w:hint="eastAsia"/>
        </w:rPr>
        <w:t> </w:t>
      </w:r>
    </w:p>
    <w:p w:rsidR="00744B8D" w:rsidRDefault="00BF1911">
      <w:pPr>
        <w:spacing w:line="360" w:lineRule="auto"/>
      </w:pPr>
      <w:r>
        <w:rPr>
          <w:rFonts w:hint="eastAsia"/>
        </w:rPr>
        <w:t>地址：</w:t>
      </w:r>
      <w:r>
        <w:rPr>
          <w:rFonts w:hint="eastAsia"/>
          <w:u w:val="single"/>
        </w:rPr>
        <w:t xml:space="preserve">                          </w:t>
      </w:r>
    </w:p>
    <w:p w:rsidR="00744B8D" w:rsidRDefault="00BF1911">
      <w:pPr>
        <w:spacing w:line="360" w:lineRule="auto"/>
      </w:pPr>
      <w:r>
        <w:rPr>
          <w:rFonts w:hint="eastAsia"/>
        </w:rPr>
        <w:t>乙方：</w:t>
      </w:r>
      <w:r>
        <w:rPr>
          <w:rFonts w:hint="eastAsia"/>
        </w:rPr>
        <w:t> </w:t>
      </w:r>
      <w:r>
        <w:rPr>
          <w:rFonts w:hint="eastAsia"/>
          <w:u w:val="single"/>
        </w:rPr>
        <w:t xml:space="preserve">                         </w:t>
      </w:r>
      <w:r>
        <w:rPr>
          <w:rFonts w:hint="eastAsia"/>
        </w:rPr>
        <w:t>（以下简称乙方）</w:t>
      </w:r>
    </w:p>
    <w:p w:rsidR="00744B8D" w:rsidRDefault="00BF1911">
      <w:pPr>
        <w:spacing w:line="360" w:lineRule="auto"/>
        <w:rPr>
          <w:u w:val="single"/>
        </w:rPr>
      </w:pPr>
      <w:r>
        <w:rPr>
          <w:rFonts w:hint="eastAsia"/>
        </w:rPr>
        <w:t>地址：</w:t>
      </w:r>
      <w:r>
        <w:rPr>
          <w:rFonts w:hint="eastAsia"/>
          <w:u w:val="single"/>
        </w:rPr>
        <w:t xml:space="preserve">                          </w:t>
      </w:r>
    </w:p>
    <w:p w:rsidR="00744B8D" w:rsidRDefault="00BF1911">
      <w:pPr>
        <w:spacing w:line="360" w:lineRule="auto"/>
        <w:rPr>
          <w:u w:val="single"/>
        </w:rPr>
      </w:pPr>
      <w:r>
        <w:rPr>
          <w:rFonts w:hint="eastAsia"/>
        </w:rPr>
        <w:t>身份证号：</w:t>
      </w:r>
      <w:r>
        <w:rPr>
          <w:rFonts w:hint="eastAsia"/>
          <w:u w:val="single"/>
        </w:rPr>
        <w:t xml:space="preserve">                     </w:t>
      </w:r>
    </w:p>
    <w:p w:rsidR="00744B8D" w:rsidRDefault="00744B8D">
      <w:pPr>
        <w:spacing w:line="360" w:lineRule="auto"/>
        <w:ind w:firstLineChars="200" w:firstLine="420"/>
        <w:rPr>
          <w:rFonts w:asciiTheme="minorEastAsia" w:hAnsiTheme="minorEastAsia"/>
        </w:rPr>
      </w:pPr>
    </w:p>
    <w:p w:rsidR="00744B8D" w:rsidRDefault="00BF1911">
      <w:pPr>
        <w:spacing w:line="360" w:lineRule="auto"/>
        <w:ind w:firstLine="420"/>
        <w:rPr>
          <w:rFonts w:asciiTheme="minorEastAsia" w:hAnsiTheme="minorEastAsia"/>
        </w:rPr>
      </w:pPr>
      <w:r>
        <w:rPr>
          <w:rFonts w:asciiTheme="minorEastAsia" w:hAnsiTheme="minorEastAsia" w:hint="eastAsia"/>
        </w:rPr>
        <w:t>甲乙双方本着自愿、平等、互惠互利、诚实信用的原则，经充分友好协商，就乙方销售代理甲方指定产品的相关事宜，订立如下协议条款，以资共同恪守履行。</w:t>
      </w:r>
    </w:p>
    <w:p w:rsidR="00744B8D" w:rsidRDefault="00BF1911">
      <w:pPr>
        <w:spacing w:line="360" w:lineRule="auto"/>
        <w:rPr>
          <w:b/>
          <w:bCs/>
        </w:rPr>
      </w:pPr>
      <w:r>
        <w:rPr>
          <w:rFonts w:hint="eastAsia"/>
          <w:b/>
          <w:bCs/>
        </w:rPr>
        <w:t xml:space="preserve">    </w:t>
      </w:r>
      <w:r>
        <w:rPr>
          <w:rFonts w:hint="eastAsia"/>
          <w:b/>
          <w:bCs/>
        </w:rPr>
        <w:t>一、代理产品</w:t>
      </w:r>
    </w:p>
    <w:p w:rsidR="00744B8D" w:rsidRDefault="00BF1911">
      <w:pPr>
        <w:spacing w:line="360" w:lineRule="auto"/>
        <w:ind w:firstLine="420"/>
      </w:pPr>
      <w:r>
        <w:rPr>
          <w:rFonts w:hint="eastAsia"/>
        </w:rPr>
        <w:t>甲方授权乙方代理销售甲方的</w:t>
      </w:r>
      <w:r>
        <w:rPr>
          <w:rFonts w:hint="eastAsia"/>
        </w:rPr>
        <w:t> SOLIKE</w:t>
      </w:r>
      <w:r>
        <w:rPr>
          <w:rFonts w:hint="eastAsia"/>
        </w:rPr>
        <w:t>「至爱」系列产品，</w:t>
      </w:r>
      <w:r w:rsidRPr="00654A33">
        <w:rPr>
          <w:rFonts w:hint="eastAsia"/>
        </w:rPr>
        <w:t>具体见</w:t>
      </w:r>
      <w:r>
        <w:rPr>
          <w:rFonts w:hint="eastAsia"/>
          <w:color w:val="FF0000"/>
        </w:rPr>
        <w:t>附件一《</w:t>
      </w:r>
      <w:r>
        <w:rPr>
          <w:rFonts w:hint="eastAsia"/>
          <w:color w:val="FF0000"/>
        </w:rPr>
        <w:t>SOLIKE</w:t>
      </w:r>
      <w:r>
        <w:rPr>
          <w:rFonts w:hint="eastAsia"/>
          <w:color w:val="FF0000"/>
        </w:rPr>
        <w:t>「至爱」产品报价及销售奖励政策》</w:t>
      </w:r>
      <w:r>
        <w:rPr>
          <w:rFonts w:hint="eastAsia"/>
        </w:rPr>
        <w:t>。</w:t>
      </w:r>
    </w:p>
    <w:p w:rsidR="00744B8D" w:rsidRDefault="00BF1911">
      <w:pPr>
        <w:spacing w:line="360" w:lineRule="auto"/>
        <w:ind w:firstLine="420"/>
        <w:rPr>
          <w:b/>
          <w:bCs/>
        </w:rPr>
      </w:pPr>
      <w:r>
        <w:rPr>
          <w:rFonts w:hint="eastAsia"/>
          <w:b/>
          <w:bCs/>
        </w:rPr>
        <w:t>二、代理权限</w:t>
      </w:r>
      <w:r>
        <w:rPr>
          <w:rFonts w:hint="eastAsia"/>
          <w:b/>
          <w:bCs/>
        </w:rPr>
        <w:t> </w:t>
      </w:r>
    </w:p>
    <w:p w:rsidR="00396D8B" w:rsidRPr="00654A33" w:rsidRDefault="00BF1911">
      <w:pPr>
        <w:spacing w:line="360" w:lineRule="auto"/>
        <w:ind w:firstLine="420"/>
      </w:pPr>
      <w:r w:rsidRPr="00654A33">
        <w:rPr>
          <w:rFonts w:hint="eastAsia"/>
        </w:rPr>
        <w:t>1</w:t>
      </w:r>
      <w:r w:rsidRPr="00654A33">
        <w:rPr>
          <w:rFonts w:hint="eastAsia"/>
        </w:rPr>
        <w:t>、</w:t>
      </w:r>
      <w:r w:rsidR="00396D8B" w:rsidRPr="00654A33">
        <w:rPr>
          <w:rFonts w:hint="eastAsia"/>
        </w:rPr>
        <w:t>乙方在签订本协议，填写提交</w:t>
      </w:r>
      <w:r w:rsidR="00396D8B" w:rsidRPr="00396D8B">
        <w:rPr>
          <w:rFonts w:hint="eastAsia"/>
          <w:color w:val="FF0000"/>
        </w:rPr>
        <w:t>《众包销售人员信息表》（具体见附件二），</w:t>
      </w:r>
      <w:r w:rsidR="00396D8B" w:rsidRPr="00654A33">
        <w:rPr>
          <w:rFonts w:hint="eastAsia"/>
        </w:rPr>
        <w:t>并完成首批提货金额，即正式获得代理权；</w:t>
      </w:r>
    </w:p>
    <w:p w:rsidR="00744B8D" w:rsidRDefault="00396D8B">
      <w:pPr>
        <w:spacing w:line="360" w:lineRule="auto"/>
        <w:ind w:firstLine="420"/>
      </w:pPr>
      <w:r>
        <w:rPr>
          <w:rFonts w:hint="eastAsia"/>
        </w:rPr>
        <w:t>2</w:t>
      </w:r>
      <w:r>
        <w:rPr>
          <w:rFonts w:hint="eastAsia"/>
        </w:rPr>
        <w:t>、</w:t>
      </w:r>
      <w:r w:rsidR="00BF1911">
        <w:rPr>
          <w:rFonts w:hint="eastAsia"/>
        </w:rPr>
        <w:t>乙方在代理销售甲方产品时，原则上按照甲方销售政策独立销售，甲方不予干涉，但乙方对于自己的销售行为负无限连带责任。</w:t>
      </w:r>
    </w:p>
    <w:p w:rsidR="00744B8D" w:rsidRDefault="00396D8B">
      <w:pPr>
        <w:spacing w:line="360" w:lineRule="auto"/>
        <w:ind w:firstLine="420"/>
      </w:pPr>
      <w:r>
        <w:rPr>
          <w:rFonts w:hint="eastAsia"/>
        </w:rPr>
        <w:t>3</w:t>
      </w:r>
      <w:r w:rsidR="00BF1911">
        <w:rPr>
          <w:rFonts w:hint="eastAsia"/>
        </w:rPr>
        <w:t>、乙方在销售过程中，客户需要签订合同，乙方可向甲方申请，以甲方的名义签订合同，甲方将协助乙方履行销售合同。</w:t>
      </w:r>
    </w:p>
    <w:p w:rsidR="00744B8D" w:rsidRDefault="00BF1911">
      <w:pPr>
        <w:spacing w:line="360" w:lineRule="auto"/>
        <w:rPr>
          <w:b/>
          <w:bCs/>
        </w:rPr>
      </w:pPr>
      <w:r>
        <w:rPr>
          <w:rFonts w:hint="eastAsia"/>
          <w:b/>
          <w:bCs/>
        </w:rPr>
        <w:t xml:space="preserve">    </w:t>
      </w:r>
      <w:r>
        <w:rPr>
          <w:rFonts w:hint="eastAsia"/>
          <w:b/>
          <w:bCs/>
        </w:rPr>
        <w:t>三、代理期限</w:t>
      </w:r>
      <w:r>
        <w:rPr>
          <w:rFonts w:hint="eastAsia"/>
          <w:b/>
          <w:bCs/>
        </w:rPr>
        <w:t> </w:t>
      </w:r>
    </w:p>
    <w:p w:rsidR="00744B8D" w:rsidRDefault="00BF1911">
      <w:pPr>
        <w:spacing w:line="360" w:lineRule="auto"/>
      </w:pPr>
      <w:r>
        <w:rPr>
          <w:rFonts w:hint="eastAsia"/>
        </w:rPr>
        <w:t xml:space="preserve">    1</w:t>
      </w:r>
      <w:r>
        <w:rPr>
          <w:rFonts w:hint="eastAsia"/>
        </w:rPr>
        <w:t>、本协议的代理期限为</w:t>
      </w:r>
      <w:r w:rsidR="002B7177">
        <w:rPr>
          <w:rFonts w:hint="eastAsia"/>
          <w:u w:val="single"/>
        </w:rPr>
        <w:t xml:space="preserve"> 1 </w:t>
      </w:r>
      <w:r>
        <w:rPr>
          <w:rFonts w:hint="eastAsia"/>
        </w:rPr>
        <w:t>年，从本合同签订之日起至</w:t>
      </w:r>
      <w:r>
        <w:rPr>
          <w:rFonts w:hint="eastAsia"/>
        </w:rPr>
        <w:t>______</w:t>
      </w:r>
      <w:r>
        <w:rPr>
          <w:rFonts w:hint="eastAsia"/>
        </w:rPr>
        <w:t>年</w:t>
      </w:r>
      <w:r>
        <w:rPr>
          <w:rFonts w:hint="eastAsia"/>
        </w:rPr>
        <w:t>_____</w:t>
      </w:r>
      <w:r>
        <w:rPr>
          <w:rFonts w:hint="eastAsia"/>
        </w:rPr>
        <w:t>月</w:t>
      </w:r>
      <w:r>
        <w:rPr>
          <w:rFonts w:hint="eastAsia"/>
        </w:rPr>
        <w:t>_____</w:t>
      </w:r>
      <w:r>
        <w:rPr>
          <w:rFonts w:hint="eastAsia"/>
        </w:rPr>
        <w:t>日止。双方可根据本协议的约定提前终止或续期。</w:t>
      </w:r>
      <w:r>
        <w:rPr>
          <w:rFonts w:hint="eastAsia"/>
        </w:rPr>
        <w:t> </w:t>
      </w:r>
    </w:p>
    <w:p w:rsidR="00744B8D" w:rsidRDefault="00BF1911">
      <w:pPr>
        <w:spacing w:line="360" w:lineRule="auto"/>
      </w:pPr>
      <w:r>
        <w:rPr>
          <w:rFonts w:hint="eastAsia"/>
        </w:rPr>
        <w:t xml:space="preserve">    2</w:t>
      </w:r>
      <w:r>
        <w:rPr>
          <w:rFonts w:hint="eastAsia"/>
        </w:rPr>
        <w:t>、乙方要求对本协议续期的，应至少在本协议期限届满前提前</w:t>
      </w:r>
      <w:r>
        <w:rPr>
          <w:rFonts w:hint="eastAsia"/>
          <w:u w:val="single"/>
        </w:rPr>
        <w:t xml:space="preserve"> 1 </w:t>
      </w:r>
      <w:r>
        <w:rPr>
          <w:rFonts w:hint="eastAsia"/>
        </w:rPr>
        <w:t>个月向甲方书面提出。甲方同意的，与乙方签订续期合同。</w:t>
      </w:r>
      <w:r>
        <w:rPr>
          <w:rFonts w:hint="eastAsia"/>
        </w:rPr>
        <w:t> </w:t>
      </w:r>
    </w:p>
    <w:p w:rsidR="00744B8D" w:rsidRDefault="00BF1911">
      <w:pPr>
        <w:spacing w:line="360" w:lineRule="auto"/>
        <w:ind w:firstLine="420"/>
      </w:pPr>
      <w:r>
        <w:rPr>
          <w:rFonts w:hint="eastAsia"/>
        </w:rPr>
        <w:t>3</w:t>
      </w:r>
      <w:r>
        <w:rPr>
          <w:rFonts w:hint="eastAsia"/>
        </w:rPr>
        <w:t>、甲、乙双方约定，在本协议期限届满时，乙方较好地履行了本合同的义务，没有发生过重大违约行为，可以续约。</w:t>
      </w:r>
    </w:p>
    <w:p w:rsidR="00744B8D" w:rsidRDefault="00BF1911">
      <w:pPr>
        <w:spacing w:line="360" w:lineRule="auto"/>
        <w:ind w:firstLine="420"/>
        <w:rPr>
          <w:b/>
          <w:bCs/>
        </w:rPr>
      </w:pPr>
      <w:r>
        <w:rPr>
          <w:rFonts w:hint="eastAsia"/>
          <w:b/>
          <w:bCs/>
        </w:rPr>
        <w:t>四、资源及支持</w:t>
      </w:r>
    </w:p>
    <w:p w:rsidR="00744B8D" w:rsidRDefault="00BF1911">
      <w:pPr>
        <w:spacing w:line="360" w:lineRule="auto"/>
        <w:ind w:firstLine="420"/>
      </w:pPr>
      <w:r>
        <w:rPr>
          <w:rFonts w:hint="eastAsia"/>
        </w:rPr>
        <w:t>1</w:t>
      </w:r>
      <w:r>
        <w:rPr>
          <w:rFonts w:hint="eastAsia"/>
        </w:rPr>
        <w:t>、本协议签订后，甲方将对乙方进行产品知识、销售政策与技能等方面的培训，以提高乙方的销售能力。</w:t>
      </w:r>
    </w:p>
    <w:p w:rsidR="00744B8D" w:rsidRDefault="00BF1911">
      <w:pPr>
        <w:spacing w:line="360" w:lineRule="auto"/>
        <w:ind w:firstLine="420"/>
      </w:pPr>
      <w:r>
        <w:rPr>
          <w:rFonts w:hint="eastAsia"/>
        </w:rPr>
        <w:t>2</w:t>
      </w:r>
      <w:r>
        <w:rPr>
          <w:rFonts w:hint="eastAsia"/>
        </w:rPr>
        <w:t>、甲方为乙方提供制定产品的相关宣传资料（纸质版或电子版资料），以推动乙方的产品销售。</w:t>
      </w:r>
    </w:p>
    <w:p w:rsidR="00744B8D" w:rsidRDefault="00BF1911">
      <w:pPr>
        <w:spacing w:line="360" w:lineRule="auto"/>
        <w:ind w:firstLine="420"/>
        <w:rPr>
          <w:b/>
          <w:bCs/>
        </w:rPr>
      </w:pPr>
      <w:r>
        <w:rPr>
          <w:rFonts w:hint="eastAsia"/>
          <w:b/>
          <w:bCs/>
        </w:rPr>
        <w:lastRenderedPageBreak/>
        <w:t>五、</w:t>
      </w:r>
      <w:r w:rsidR="00624966">
        <w:rPr>
          <w:rFonts w:hint="eastAsia"/>
          <w:b/>
          <w:bCs/>
        </w:rPr>
        <w:t>首批提货量及</w:t>
      </w:r>
      <w:r>
        <w:rPr>
          <w:rFonts w:hint="eastAsia"/>
          <w:b/>
          <w:bCs/>
        </w:rPr>
        <w:t>最低代理销售额</w:t>
      </w:r>
      <w:r>
        <w:rPr>
          <w:rFonts w:hint="eastAsia"/>
          <w:b/>
          <w:bCs/>
        </w:rPr>
        <w:t> </w:t>
      </w:r>
    </w:p>
    <w:p w:rsidR="00744B8D" w:rsidRDefault="00BF1911">
      <w:pPr>
        <w:spacing w:line="360" w:lineRule="auto"/>
      </w:pPr>
      <w:r>
        <w:rPr>
          <w:rFonts w:hint="eastAsia"/>
        </w:rPr>
        <w:t xml:space="preserve">      </w:t>
      </w:r>
      <w:r w:rsidR="00624966">
        <w:rPr>
          <w:rFonts w:hint="eastAsia"/>
        </w:rPr>
        <w:t>1</w:t>
      </w:r>
      <w:r w:rsidR="00624966">
        <w:rPr>
          <w:rFonts w:hint="eastAsia"/>
        </w:rPr>
        <w:t>、</w:t>
      </w:r>
      <w:r w:rsidR="00396D8B">
        <w:rPr>
          <w:rFonts w:asciiTheme="minorEastAsia" w:hAnsiTheme="minorEastAsia" w:hint="eastAsia"/>
          <w:szCs w:val="21"/>
        </w:rPr>
        <w:t>乙方合作首批提货</w:t>
      </w:r>
      <w:r w:rsidR="00624966">
        <w:rPr>
          <w:rFonts w:asciiTheme="minorEastAsia" w:hAnsiTheme="minorEastAsia" w:hint="eastAsia"/>
          <w:szCs w:val="21"/>
        </w:rPr>
        <w:t xml:space="preserve">金额不得少于（人民币） </w:t>
      </w:r>
      <w:r w:rsidR="00624966">
        <w:rPr>
          <w:rFonts w:asciiTheme="minorEastAsia" w:hAnsiTheme="minorEastAsia" w:hint="eastAsia"/>
          <w:b/>
          <w:szCs w:val="21"/>
          <w:u w:val="single"/>
        </w:rPr>
        <w:t xml:space="preserve">   </w:t>
      </w:r>
      <w:r w:rsidR="002B7177">
        <w:rPr>
          <w:rFonts w:asciiTheme="minorEastAsia" w:hAnsiTheme="minorEastAsia" w:hint="eastAsia"/>
          <w:b/>
          <w:szCs w:val="21"/>
          <w:u w:val="single"/>
        </w:rPr>
        <w:t>1000</w:t>
      </w:r>
      <w:r w:rsidR="00624966">
        <w:rPr>
          <w:rFonts w:asciiTheme="minorEastAsia" w:hAnsiTheme="minorEastAsia" w:hint="eastAsia"/>
          <w:b/>
          <w:szCs w:val="21"/>
          <w:u w:val="single"/>
        </w:rPr>
        <w:t xml:space="preserve">    </w:t>
      </w:r>
      <w:r w:rsidR="00624966">
        <w:rPr>
          <w:rFonts w:asciiTheme="minorEastAsia" w:hAnsiTheme="minorEastAsia" w:hint="eastAsia"/>
          <w:szCs w:val="21"/>
        </w:rPr>
        <w:t>元。</w:t>
      </w:r>
    </w:p>
    <w:p w:rsidR="00624966" w:rsidRDefault="00396D8B" w:rsidP="00624966">
      <w:pPr>
        <w:spacing w:line="360" w:lineRule="auto"/>
      </w:pPr>
      <w:r>
        <w:rPr>
          <w:rFonts w:hint="eastAsia"/>
        </w:rPr>
        <w:t xml:space="preserve">    </w:t>
      </w:r>
      <w:r w:rsidR="00624966">
        <w:rPr>
          <w:rFonts w:hint="eastAsia"/>
        </w:rPr>
        <w:t>2</w:t>
      </w:r>
      <w:r w:rsidR="00624966">
        <w:rPr>
          <w:rFonts w:hint="eastAsia"/>
        </w:rPr>
        <w:t>、乙方承诺一个会计年度的营业收入月均不得低于</w:t>
      </w:r>
      <w:r w:rsidR="00624966">
        <w:rPr>
          <w:rFonts w:asciiTheme="minorEastAsia" w:hAnsiTheme="minorEastAsia" w:hint="eastAsia"/>
          <w:szCs w:val="21"/>
        </w:rPr>
        <w:t>（人民币）</w:t>
      </w:r>
      <w:r w:rsidR="00624966">
        <w:rPr>
          <w:rFonts w:hint="eastAsia"/>
          <w:u w:val="single"/>
        </w:rPr>
        <w:t xml:space="preserve">      </w:t>
      </w:r>
      <w:r w:rsidR="00624966">
        <w:rPr>
          <w:rFonts w:hint="eastAsia"/>
        </w:rPr>
        <w:t>元。如果连续</w:t>
      </w:r>
      <w:r w:rsidR="00624966">
        <w:rPr>
          <w:rFonts w:hint="eastAsia"/>
          <w:u w:val="single"/>
        </w:rPr>
        <w:t xml:space="preserve"> 6 </w:t>
      </w:r>
      <w:r w:rsidR="00624966">
        <w:rPr>
          <w:rFonts w:hint="eastAsia"/>
        </w:rPr>
        <w:t>个月不能完成销售指标的，甲方有权取消乙方代理资格（甲方造成的情况除外）。</w:t>
      </w:r>
    </w:p>
    <w:p w:rsidR="00624966" w:rsidRDefault="00624966">
      <w:pPr>
        <w:spacing w:line="360" w:lineRule="auto"/>
      </w:pPr>
    </w:p>
    <w:p w:rsidR="00744B8D" w:rsidRDefault="00BF1911">
      <w:pPr>
        <w:spacing w:line="360" w:lineRule="auto"/>
        <w:rPr>
          <w:b/>
          <w:bCs/>
        </w:rPr>
      </w:pPr>
      <w:r>
        <w:rPr>
          <w:rFonts w:hint="eastAsia"/>
          <w:b/>
          <w:bCs/>
        </w:rPr>
        <w:t xml:space="preserve">    </w:t>
      </w:r>
      <w:r>
        <w:rPr>
          <w:rFonts w:hint="eastAsia"/>
          <w:b/>
          <w:bCs/>
        </w:rPr>
        <w:t>六、代理商品价格</w:t>
      </w:r>
      <w:r>
        <w:rPr>
          <w:rFonts w:hint="eastAsia"/>
          <w:b/>
          <w:bCs/>
        </w:rPr>
        <w:t> </w:t>
      </w:r>
    </w:p>
    <w:p w:rsidR="00744B8D" w:rsidRDefault="00BF1911">
      <w:pPr>
        <w:spacing w:line="360" w:lineRule="auto"/>
      </w:pPr>
      <w:r>
        <w:rPr>
          <w:rFonts w:hint="eastAsia"/>
        </w:rPr>
        <w:t>      1</w:t>
      </w:r>
      <w:r>
        <w:rPr>
          <w:rFonts w:hint="eastAsia"/>
        </w:rPr>
        <w:t>、乙方原则上应当按照甲方建议的零售价格范围销售产品</w:t>
      </w:r>
      <w:r>
        <w:rPr>
          <w:rFonts w:hint="eastAsia"/>
        </w:rPr>
        <w:t> </w:t>
      </w:r>
      <w:r>
        <w:rPr>
          <w:rFonts w:hint="eastAsia"/>
        </w:rPr>
        <w:t>（具体见附件一《</w:t>
      </w:r>
      <w:r>
        <w:rPr>
          <w:rFonts w:hint="eastAsia"/>
        </w:rPr>
        <w:t>SOLIKE</w:t>
      </w:r>
      <w:r>
        <w:rPr>
          <w:rFonts w:hint="eastAsia"/>
        </w:rPr>
        <w:t>「至爱」产品报价及销售奖励政策》）。</w:t>
      </w:r>
      <w:r>
        <w:rPr>
          <w:rFonts w:hint="eastAsia"/>
        </w:rPr>
        <w:t> </w:t>
      </w:r>
    </w:p>
    <w:p w:rsidR="00744B8D" w:rsidRDefault="00BF1911">
      <w:pPr>
        <w:spacing w:line="360" w:lineRule="auto"/>
        <w:ind w:firstLine="420"/>
      </w:pPr>
      <w:r>
        <w:rPr>
          <w:rFonts w:hint="eastAsia"/>
        </w:rPr>
        <w:t>2</w:t>
      </w:r>
      <w:r>
        <w:rPr>
          <w:rFonts w:hint="eastAsia"/>
        </w:rPr>
        <w:t>、如乙方在销售过程中，有大额销售情况时</w:t>
      </w:r>
      <w:r>
        <w:rPr>
          <w:rFonts w:asciiTheme="minorEastAsia" w:hAnsiTheme="minorEastAsia" w:hint="eastAsia"/>
        </w:rPr>
        <w:t>（主要是指一次性销售量较大的情况）</w:t>
      </w:r>
      <w:r>
        <w:rPr>
          <w:rFonts w:hint="eastAsia"/>
        </w:rPr>
        <w:t>，可向甲方进行价格申请，以获取销售机会，促进产品销售。</w:t>
      </w:r>
    </w:p>
    <w:p w:rsidR="00744B8D" w:rsidRDefault="00BF1911">
      <w:pPr>
        <w:spacing w:line="360" w:lineRule="auto"/>
        <w:rPr>
          <w:rFonts w:asciiTheme="minorEastAsia" w:hAnsiTheme="minorEastAsia"/>
          <w:b/>
        </w:rPr>
      </w:pPr>
      <w:r>
        <w:rPr>
          <w:rFonts w:asciiTheme="minorEastAsia" w:hAnsiTheme="minorEastAsia" w:hint="eastAsia"/>
          <w:b/>
        </w:rPr>
        <w:t xml:space="preserve">    七、销售回款与供货管理</w:t>
      </w:r>
    </w:p>
    <w:p w:rsidR="00744B8D" w:rsidRDefault="00BF1911">
      <w:pPr>
        <w:spacing w:line="360" w:lineRule="auto"/>
        <w:ind w:firstLine="420"/>
        <w:rPr>
          <w:rFonts w:asciiTheme="minorEastAsia" w:hAnsiTheme="minorEastAsia"/>
        </w:rPr>
      </w:pPr>
      <w:r>
        <w:rPr>
          <w:rFonts w:asciiTheme="minorEastAsia" w:hAnsiTheme="minorEastAsia" w:hint="eastAsia"/>
        </w:rPr>
        <w:t>1、销售货款结算：</w:t>
      </w:r>
    </w:p>
    <w:p w:rsidR="00744B8D" w:rsidRDefault="00BF1911">
      <w:pPr>
        <w:spacing w:line="360" w:lineRule="auto"/>
        <w:ind w:firstLine="420"/>
        <w:rPr>
          <w:rFonts w:asciiTheme="minorEastAsia" w:hAnsiTheme="minorEastAsia"/>
        </w:rPr>
      </w:pPr>
      <w:r>
        <w:rPr>
          <w:rFonts w:asciiTheme="minorEastAsia" w:hAnsiTheme="minorEastAsia" w:hint="eastAsia"/>
        </w:rPr>
        <w:t>（1）乙方将客户货款以现金付款，银行转账、电汇等方式打入甲方指定的银行账户（具体见</w:t>
      </w:r>
      <w:r w:rsidR="00396D8B">
        <w:rPr>
          <w:rFonts w:asciiTheme="minorEastAsia" w:hAnsiTheme="minorEastAsia" w:hint="eastAsia"/>
          <w:color w:val="FF0000"/>
        </w:rPr>
        <w:t>附件三</w:t>
      </w:r>
      <w:r>
        <w:rPr>
          <w:rFonts w:asciiTheme="minorEastAsia" w:hAnsiTheme="minorEastAsia" w:hint="eastAsia"/>
          <w:color w:val="FF0000"/>
        </w:rPr>
        <w:t>《深圳市轻生活科技有限公司帐户信息表》）</w:t>
      </w:r>
      <w:r>
        <w:rPr>
          <w:rFonts w:asciiTheme="minorEastAsia" w:hAnsiTheme="minorEastAsia" w:hint="eastAsia"/>
        </w:rPr>
        <w:t>，甲方确认收款后，在三个工作日内按照乙方要求进行发货。</w:t>
      </w:r>
    </w:p>
    <w:p w:rsidR="00744B8D" w:rsidRDefault="00BF1911">
      <w:pPr>
        <w:spacing w:line="360" w:lineRule="auto"/>
        <w:ind w:firstLine="420"/>
        <w:rPr>
          <w:rFonts w:asciiTheme="minorEastAsia" w:hAnsiTheme="minorEastAsia"/>
        </w:rPr>
      </w:pPr>
      <w:r>
        <w:rPr>
          <w:rFonts w:asciiTheme="minorEastAsia" w:hAnsiTheme="minorEastAsia" w:hint="eastAsia"/>
        </w:rPr>
        <w:t>（2）销售开票：销售过程中，对于高于销售结算价部分的开票，须扣除30%作为代扣税金。</w:t>
      </w:r>
    </w:p>
    <w:p w:rsidR="00744B8D" w:rsidRDefault="00BF1911">
      <w:pPr>
        <w:spacing w:line="360" w:lineRule="auto"/>
        <w:ind w:firstLine="420"/>
        <w:rPr>
          <w:rFonts w:asciiTheme="minorEastAsia" w:hAnsiTheme="minorEastAsia"/>
        </w:rPr>
      </w:pPr>
      <w:r>
        <w:rPr>
          <w:rFonts w:asciiTheme="minorEastAsia" w:hAnsiTheme="minorEastAsia" w:hint="eastAsia"/>
        </w:rPr>
        <w:t>2、销售供货管理：</w:t>
      </w:r>
    </w:p>
    <w:p w:rsidR="00744B8D" w:rsidRDefault="00BF1911">
      <w:pPr>
        <w:spacing w:line="360" w:lineRule="auto"/>
        <w:ind w:firstLine="420"/>
        <w:rPr>
          <w:rFonts w:asciiTheme="minorEastAsia" w:hAnsiTheme="minorEastAsia"/>
        </w:rPr>
      </w:pPr>
      <w:r>
        <w:rPr>
          <w:rFonts w:asciiTheme="minorEastAsia" w:hAnsiTheme="minorEastAsia" w:hint="eastAsia"/>
        </w:rPr>
        <w:t>（1）甲方促成销售后，必须以</w:t>
      </w:r>
      <w:r w:rsidR="00396D8B">
        <w:rPr>
          <w:rFonts w:asciiTheme="minorEastAsia" w:hAnsiTheme="minorEastAsia" w:hint="eastAsia"/>
          <w:color w:val="FF0000"/>
        </w:rPr>
        <w:t>《订购单》（具体见附件四</w:t>
      </w:r>
      <w:r>
        <w:rPr>
          <w:rFonts w:asciiTheme="minorEastAsia" w:hAnsiTheme="minorEastAsia" w:hint="eastAsia"/>
          <w:color w:val="FF0000"/>
        </w:rPr>
        <w:t>）</w:t>
      </w:r>
      <w:r>
        <w:rPr>
          <w:rFonts w:asciiTheme="minorEastAsia" w:hAnsiTheme="minorEastAsia" w:hint="eastAsia"/>
        </w:rPr>
        <w:t>形式提出供货需求，甲方收到销售供货需求以后，2个工作日回复甲方交货情况。并向乙方发出正式《订购单》，经责任人邮件、QQ等方式确认后即为生效。订单可以采用电子邮件、传真等方式传递，均视为有效。</w:t>
      </w:r>
    </w:p>
    <w:p w:rsidR="00744B8D" w:rsidRDefault="00BF1911">
      <w:pPr>
        <w:spacing w:line="360" w:lineRule="auto"/>
        <w:ind w:firstLine="420"/>
        <w:rPr>
          <w:rFonts w:asciiTheme="minorEastAsia" w:hAnsiTheme="minorEastAsia"/>
        </w:rPr>
      </w:pPr>
      <w:r>
        <w:rPr>
          <w:rFonts w:asciiTheme="minorEastAsia" w:hAnsiTheme="minorEastAsia" w:hint="eastAsia"/>
        </w:rPr>
        <w:t>甲方指定的邮箱地址为：___________________________________________________</w:t>
      </w:r>
    </w:p>
    <w:p w:rsidR="00744B8D" w:rsidRDefault="00BF1911">
      <w:pPr>
        <w:spacing w:line="360" w:lineRule="auto"/>
        <w:ind w:firstLine="420"/>
        <w:rPr>
          <w:rFonts w:asciiTheme="minorEastAsia" w:hAnsiTheme="minorEastAsia"/>
        </w:rPr>
      </w:pPr>
      <w:r>
        <w:rPr>
          <w:rFonts w:asciiTheme="minorEastAsia" w:hAnsiTheme="minorEastAsia" w:hint="eastAsia"/>
        </w:rPr>
        <w:t>乙方指定的邮箱地址为：___________________________________________________</w:t>
      </w:r>
    </w:p>
    <w:p w:rsidR="00744B8D" w:rsidRDefault="00BF1911">
      <w:pPr>
        <w:spacing w:line="360" w:lineRule="auto"/>
        <w:ind w:firstLine="420"/>
        <w:rPr>
          <w:rFonts w:asciiTheme="minorEastAsia" w:hAnsiTheme="minorEastAsia"/>
        </w:rPr>
      </w:pPr>
      <w:r>
        <w:rPr>
          <w:rFonts w:asciiTheme="minorEastAsia" w:hAnsiTheme="minorEastAsia" w:hint="eastAsia"/>
        </w:rPr>
        <w:t>（2）交货运输责任及运费支付：甲方按乙方指定的运输方式代办货运，</w:t>
      </w:r>
      <w:r w:rsidR="00624966">
        <w:rPr>
          <w:rFonts w:asciiTheme="minorEastAsia" w:hAnsiTheme="minorEastAsia" w:hint="eastAsia"/>
        </w:rPr>
        <w:t>并承担普通快递物流费用（不包含“送货上门”及“航空费用”），若有其他运输要求，双方再协商。</w:t>
      </w:r>
    </w:p>
    <w:p w:rsidR="00744B8D" w:rsidRDefault="00BF1911">
      <w:pPr>
        <w:spacing w:line="360" w:lineRule="auto"/>
        <w:ind w:firstLine="420"/>
      </w:pPr>
      <w:r>
        <w:rPr>
          <w:rFonts w:asciiTheme="minorEastAsia" w:hAnsiTheme="minorEastAsia" w:hint="eastAsia"/>
        </w:rPr>
        <w:t>（3）销售责任人的客户提货时必须依据</w:t>
      </w:r>
      <w:r w:rsidR="00396D8B">
        <w:rPr>
          <w:rFonts w:asciiTheme="minorEastAsia" w:hAnsiTheme="minorEastAsia" w:hint="eastAsia"/>
          <w:color w:val="FF0000"/>
        </w:rPr>
        <w:t>《交货通知单》（具体见附件五</w:t>
      </w:r>
      <w:r>
        <w:rPr>
          <w:rFonts w:asciiTheme="minorEastAsia" w:hAnsiTheme="minorEastAsia" w:hint="eastAsia"/>
          <w:color w:val="FF0000"/>
        </w:rPr>
        <w:t>）</w:t>
      </w:r>
      <w:r>
        <w:rPr>
          <w:rFonts w:asciiTheme="minorEastAsia" w:hAnsiTheme="minorEastAsia" w:hint="eastAsia"/>
        </w:rPr>
        <w:t>检验货品品名、型号、数量、颜色等是否符合该次订单要求。如发现包装破损、产品丢失或数量短缺等异常情况，需由承运方签字确认，有条件的应现场拍照保存证据，同时立即用电话联络公司告知情况，并在24小时内将承运方确认书及照片等证据以书面形式通知公司。经核查确属公司</w:t>
      </w:r>
      <w:r>
        <w:rPr>
          <w:rFonts w:asciiTheme="minorEastAsia" w:hAnsiTheme="minorEastAsia" w:hint="eastAsia"/>
        </w:rPr>
        <w:lastRenderedPageBreak/>
        <w:t>责任的公司将无条件予以调换或补足；不属公司责任的，公司书面回复乙方，并全力协助销售责任人的客户向承运人索赔或向公安等相关部门寻求帮助。</w:t>
      </w:r>
    </w:p>
    <w:p w:rsidR="00744B8D" w:rsidRDefault="00BF1911">
      <w:pPr>
        <w:spacing w:line="360" w:lineRule="auto"/>
        <w:ind w:firstLine="420"/>
        <w:rPr>
          <w:b/>
          <w:bCs/>
        </w:rPr>
      </w:pPr>
      <w:r>
        <w:rPr>
          <w:rFonts w:hint="eastAsia"/>
          <w:b/>
          <w:bCs/>
        </w:rPr>
        <w:t>八、佣金及奖励</w:t>
      </w:r>
      <w:r>
        <w:rPr>
          <w:rFonts w:hint="eastAsia"/>
          <w:b/>
          <w:bCs/>
        </w:rPr>
        <w:t> </w:t>
      </w:r>
    </w:p>
    <w:p w:rsidR="00744B8D" w:rsidRDefault="00BF1911" w:rsidP="002B7177">
      <w:pPr>
        <w:spacing w:line="360" w:lineRule="auto"/>
        <w:ind w:firstLine="420"/>
      </w:pPr>
      <w:r>
        <w:rPr>
          <w:rFonts w:hint="eastAsia"/>
        </w:rPr>
        <w:t>1</w:t>
      </w:r>
      <w:r>
        <w:rPr>
          <w:rFonts w:hint="eastAsia"/>
        </w:rPr>
        <w:t>、乙方的佣金以产品提货结算价之上的零售差价来体现，即乙方销售甲方指定产品的单价高于提货结算价部分的差价全部归乙方所得。</w:t>
      </w:r>
    </w:p>
    <w:p w:rsidR="00744B8D" w:rsidRDefault="002B7177">
      <w:pPr>
        <w:spacing w:line="360" w:lineRule="auto"/>
        <w:ind w:firstLine="420"/>
      </w:pPr>
      <w:r>
        <w:rPr>
          <w:rFonts w:hint="eastAsia"/>
        </w:rPr>
        <w:t>2</w:t>
      </w:r>
      <w:r w:rsidR="00BF1911">
        <w:rPr>
          <w:rFonts w:hint="eastAsia"/>
        </w:rPr>
        <w:t>、乙方在协议签订之日起的年度内，如销售业绩达到规定标准，</w:t>
      </w:r>
      <w:r w:rsidR="00BF1911">
        <w:rPr>
          <w:rFonts w:asciiTheme="minorEastAsia" w:hAnsiTheme="minorEastAsia" w:hint="eastAsia"/>
        </w:rPr>
        <w:t>甲方将给予一次性销售奖励（</w:t>
      </w:r>
      <w:r w:rsidR="00BF1911">
        <w:rPr>
          <w:rFonts w:hint="eastAsia"/>
        </w:rPr>
        <w:t>具体见附件一《</w:t>
      </w:r>
      <w:r w:rsidR="00BF1911">
        <w:rPr>
          <w:rFonts w:hint="eastAsia"/>
        </w:rPr>
        <w:t>SOLIKE</w:t>
      </w:r>
      <w:r w:rsidR="00BF1911">
        <w:rPr>
          <w:rFonts w:hint="eastAsia"/>
        </w:rPr>
        <w:t>「至爱」产品报价及销售奖励政策》</w:t>
      </w:r>
      <w:r w:rsidR="00BF1911">
        <w:rPr>
          <w:rFonts w:asciiTheme="minorEastAsia" w:hAnsiTheme="minorEastAsia" w:hint="eastAsia"/>
        </w:rPr>
        <w:t>）</w:t>
      </w:r>
      <w:r w:rsidR="00BF1911">
        <w:rPr>
          <w:rFonts w:hint="eastAsia"/>
        </w:rPr>
        <w:t>。</w:t>
      </w:r>
      <w:r w:rsidR="00BF1911">
        <w:rPr>
          <w:rFonts w:hint="eastAsia"/>
        </w:rPr>
        <w:t> </w:t>
      </w:r>
    </w:p>
    <w:p w:rsidR="00744B8D" w:rsidRDefault="002B7177">
      <w:pPr>
        <w:spacing w:line="360" w:lineRule="auto"/>
        <w:ind w:firstLine="420"/>
        <w:rPr>
          <w:rFonts w:asciiTheme="minorEastAsia" w:hAnsiTheme="minorEastAsia"/>
          <w:color w:val="000000" w:themeColor="text1"/>
        </w:rPr>
      </w:pPr>
      <w:r>
        <w:rPr>
          <w:rFonts w:asciiTheme="minorEastAsia" w:hAnsiTheme="minorEastAsia" w:hint="eastAsia"/>
        </w:rPr>
        <w:t>3</w:t>
      </w:r>
      <w:r w:rsidR="00BF1911">
        <w:rPr>
          <w:rFonts w:asciiTheme="minorEastAsia" w:hAnsiTheme="minorEastAsia" w:hint="eastAsia"/>
        </w:rPr>
        <w:t>、乙方</w:t>
      </w:r>
      <w:r w:rsidR="00624966">
        <w:rPr>
          <w:rFonts w:asciiTheme="minorEastAsia" w:hAnsiTheme="minorEastAsia" w:hint="eastAsia"/>
        </w:rPr>
        <w:t>获取销售</w:t>
      </w:r>
      <w:r w:rsidR="00BF1911">
        <w:rPr>
          <w:rFonts w:asciiTheme="minorEastAsia" w:hAnsiTheme="minorEastAsia" w:hint="eastAsia"/>
        </w:rPr>
        <w:t>奖励时</w:t>
      </w:r>
      <w:r w:rsidR="00BF1911">
        <w:rPr>
          <w:rFonts w:asciiTheme="minorEastAsia" w:hAnsiTheme="minorEastAsia" w:hint="eastAsia"/>
          <w:color w:val="000000" w:themeColor="text1"/>
        </w:rPr>
        <w:t>，应承担相应的税费。</w:t>
      </w:r>
    </w:p>
    <w:p w:rsidR="00744B8D" w:rsidRDefault="00BF1911">
      <w:pPr>
        <w:spacing w:line="360" w:lineRule="auto"/>
        <w:ind w:firstLine="420"/>
        <w:rPr>
          <w:b/>
          <w:bCs/>
        </w:rPr>
      </w:pPr>
      <w:r>
        <w:rPr>
          <w:rFonts w:hint="eastAsia"/>
          <w:b/>
          <w:bCs/>
        </w:rPr>
        <w:t>九、协议终止</w:t>
      </w:r>
    </w:p>
    <w:p w:rsidR="00744B8D" w:rsidRDefault="00BF1911">
      <w:pPr>
        <w:spacing w:line="360" w:lineRule="auto"/>
        <w:ind w:firstLine="420"/>
      </w:pPr>
      <w:r>
        <w:rPr>
          <w:rFonts w:hint="eastAsia"/>
        </w:rPr>
        <w:t>1</w:t>
      </w:r>
      <w:r>
        <w:rPr>
          <w:rFonts w:hint="eastAsia"/>
        </w:rPr>
        <w:t>、本协议因下列情况而终止：</w:t>
      </w:r>
      <w:r>
        <w:rPr>
          <w:rFonts w:hint="eastAsia"/>
        </w:rPr>
        <w:t> </w:t>
      </w:r>
    </w:p>
    <w:p w:rsidR="00744B8D" w:rsidRDefault="00BF1911">
      <w:pPr>
        <w:spacing w:line="360" w:lineRule="auto"/>
        <w:ind w:firstLine="420"/>
      </w:pPr>
      <w:r>
        <w:rPr>
          <w:rFonts w:hint="eastAsia"/>
        </w:rPr>
        <w:t>（</w:t>
      </w:r>
      <w:r>
        <w:rPr>
          <w:rFonts w:hint="eastAsia"/>
        </w:rPr>
        <w:t>1</w:t>
      </w:r>
      <w:r>
        <w:rPr>
          <w:rFonts w:hint="eastAsia"/>
        </w:rPr>
        <w:t>）协议期限届满，甲乙双方不再续签本协议；</w:t>
      </w:r>
      <w:r>
        <w:rPr>
          <w:rFonts w:hint="eastAsia"/>
        </w:rPr>
        <w:t> </w:t>
      </w:r>
    </w:p>
    <w:p w:rsidR="00744B8D" w:rsidRDefault="00BF1911">
      <w:pPr>
        <w:spacing w:line="360" w:lineRule="auto"/>
        <w:ind w:firstLine="420"/>
      </w:pPr>
      <w:r>
        <w:rPr>
          <w:rFonts w:hint="eastAsia"/>
        </w:rPr>
        <w:t>（</w:t>
      </w:r>
      <w:r>
        <w:rPr>
          <w:rFonts w:hint="eastAsia"/>
        </w:rPr>
        <w:t>2</w:t>
      </w:r>
      <w:r>
        <w:rPr>
          <w:rFonts w:hint="eastAsia"/>
        </w:rPr>
        <w:t>）甲乙双方通过书面协议解除本协议；</w:t>
      </w:r>
      <w:r>
        <w:rPr>
          <w:rFonts w:hint="eastAsia"/>
        </w:rPr>
        <w:t> </w:t>
      </w:r>
    </w:p>
    <w:p w:rsidR="00744B8D" w:rsidRDefault="00BF1911">
      <w:pPr>
        <w:spacing w:line="360" w:lineRule="auto"/>
        <w:ind w:firstLine="420"/>
      </w:pPr>
      <w:r>
        <w:rPr>
          <w:rFonts w:hint="eastAsia"/>
        </w:rPr>
        <w:t>（</w:t>
      </w:r>
      <w:r>
        <w:rPr>
          <w:rFonts w:hint="eastAsia"/>
        </w:rPr>
        <w:t>3</w:t>
      </w:r>
      <w:r>
        <w:rPr>
          <w:rFonts w:hint="eastAsia"/>
        </w:rPr>
        <w:t>）因不可抗力致使协议目的不能实现的；</w:t>
      </w:r>
      <w:r>
        <w:rPr>
          <w:rFonts w:hint="eastAsia"/>
        </w:rPr>
        <w:t> </w:t>
      </w:r>
    </w:p>
    <w:p w:rsidR="00744B8D" w:rsidRDefault="00BF1911">
      <w:pPr>
        <w:spacing w:line="360" w:lineRule="auto"/>
        <w:ind w:firstLine="420"/>
      </w:pPr>
      <w:r>
        <w:rPr>
          <w:rFonts w:hint="eastAsia"/>
        </w:rPr>
        <w:t>（</w:t>
      </w:r>
      <w:r>
        <w:rPr>
          <w:rFonts w:hint="eastAsia"/>
        </w:rPr>
        <w:t>4</w:t>
      </w:r>
      <w:r>
        <w:rPr>
          <w:rFonts w:hint="eastAsia"/>
        </w:rPr>
        <w:t>）在协议期限届满之前，当事人一方明确表示或以自己的行为表明不履行合同主要义务的；</w:t>
      </w:r>
      <w:r>
        <w:rPr>
          <w:rFonts w:hint="eastAsia"/>
        </w:rPr>
        <w:t> </w:t>
      </w:r>
    </w:p>
    <w:p w:rsidR="00744B8D" w:rsidRDefault="00BF1911">
      <w:pPr>
        <w:spacing w:line="360" w:lineRule="auto"/>
        <w:ind w:firstLine="420"/>
      </w:pPr>
      <w:r>
        <w:rPr>
          <w:rFonts w:hint="eastAsia"/>
        </w:rPr>
        <w:t>（</w:t>
      </w:r>
      <w:r>
        <w:rPr>
          <w:rFonts w:hint="eastAsia"/>
        </w:rPr>
        <w:t>5</w:t>
      </w:r>
      <w:r>
        <w:rPr>
          <w:rFonts w:hint="eastAsia"/>
        </w:rPr>
        <w:t>）当事人一方迟延履行协议要义务，经催告后在合理期限内仍未履行；</w:t>
      </w:r>
      <w:r>
        <w:rPr>
          <w:rFonts w:hint="eastAsia"/>
        </w:rPr>
        <w:t> </w:t>
      </w:r>
    </w:p>
    <w:p w:rsidR="00744B8D" w:rsidRDefault="00BF1911">
      <w:pPr>
        <w:spacing w:line="360" w:lineRule="auto"/>
        <w:ind w:firstLine="420"/>
      </w:pPr>
      <w:r>
        <w:rPr>
          <w:rFonts w:hint="eastAsia"/>
        </w:rPr>
        <w:t>（</w:t>
      </w:r>
      <w:r>
        <w:rPr>
          <w:rFonts w:hint="eastAsia"/>
        </w:rPr>
        <w:t>6</w:t>
      </w:r>
      <w:r>
        <w:rPr>
          <w:rFonts w:hint="eastAsia"/>
        </w:rPr>
        <w:t>）当事人有其他违约或违法行为致使协议目的不能实现的。</w:t>
      </w:r>
      <w:r>
        <w:rPr>
          <w:rFonts w:hint="eastAsia"/>
        </w:rPr>
        <w:t> </w:t>
      </w:r>
    </w:p>
    <w:p w:rsidR="00744B8D" w:rsidRDefault="00BF1911">
      <w:pPr>
        <w:spacing w:line="360" w:lineRule="auto"/>
        <w:ind w:firstLine="420"/>
      </w:pPr>
      <w:r>
        <w:rPr>
          <w:rFonts w:hint="eastAsia"/>
        </w:rPr>
        <w:t>2</w:t>
      </w:r>
      <w:r>
        <w:rPr>
          <w:rFonts w:hint="eastAsia"/>
        </w:rPr>
        <w:t>、本协议终止后，乙方应立即停止使用与甲方代理销售有关的所有产品宣传材料及信息，禁止以甲方代理名义对外销售产品。</w:t>
      </w:r>
      <w:r>
        <w:rPr>
          <w:rFonts w:hint="eastAsia"/>
        </w:rPr>
        <w:t> </w:t>
      </w:r>
    </w:p>
    <w:p w:rsidR="00744B8D" w:rsidRDefault="00BF1911">
      <w:pPr>
        <w:spacing w:line="360" w:lineRule="auto"/>
        <w:ind w:firstLine="420"/>
        <w:rPr>
          <w:b/>
          <w:bCs/>
        </w:rPr>
      </w:pPr>
      <w:r>
        <w:rPr>
          <w:rFonts w:hint="eastAsia"/>
          <w:b/>
          <w:bCs/>
        </w:rPr>
        <w:t>十、合同解除</w:t>
      </w:r>
      <w:r>
        <w:rPr>
          <w:rFonts w:hint="eastAsia"/>
          <w:b/>
          <w:bCs/>
        </w:rPr>
        <w:t> </w:t>
      </w:r>
    </w:p>
    <w:p w:rsidR="00744B8D" w:rsidRDefault="00BF1911">
      <w:pPr>
        <w:spacing w:line="360" w:lineRule="auto"/>
        <w:ind w:firstLine="420"/>
      </w:pPr>
      <w:r>
        <w:rPr>
          <w:rFonts w:hint="eastAsia"/>
        </w:rPr>
        <w:t>    1</w:t>
      </w:r>
      <w:r>
        <w:rPr>
          <w:rFonts w:hint="eastAsia"/>
        </w:rPr>
        <w:t>、乙方有下列行为之一的，甲方有权书面通知其更正，乙方应在接到通知后</w:t>
      </w:r>
      <w:r>
        <w:rPr>
          <w:rFonts w:hint="eastAsia"/>
          <w:u w:val="single"/>
        </w:rPr>
        <w:t xml:space="preserve"> </w:t>
      </w:r>
      <w:r w:rsidR="002B7177">
        <w:rPr>
          <w:rFonts w:hint="eastAsia"/>
          <w:u w:val="single"/>
        </w:rPr>
        <w:t>2</w:t>
      </w:r>
      <w:r>
        <w:rPr>
          <w:rFonts w:hint="eastAsia"/>
          <w:u w:val="single"/>
        </w:rPr>
        <w:t xml:space="preserve"> </w:t>
      </w:r>
      <w:r>
        <w:rPr>
          <w:rFonts w:hint="eastAsia"/>
        </w:rPr>
        <w:t>日内更正，逾期未更正的，甲方有权书面通知单方解除协议，解除协议的通知在到达乙方时生效：</w:t>
      </w:r>
      <w:r>
        <w:rPr>
          <w:rFonts w:hint="eastAsia"/>
        </w:rPr>
        <w:t> </w:t>
      </w:r>
    </w:p>
    <w:p w:rsidR="00744B8D" w:rsidRDefault="00BF1911">
      <w:pPr>
        <w:spacing w:line="360" w:lineRule="auto"/>
        <w:ind w:firstLine="420"/>
      </w:pPr>
      <w:r>
        <w:rPr>
          <w:rFonts w:hint="eastAsia"/>
        </w:rPr>
        <w:t>（</w:t>
      </w:r>
      <w:r>
        <w:rPr>
          <w:rFonts w:hint="eastAsia"/>
        </w:rPr>
        <w:t>1</w:t>
      </w:r>
      <w:r>
        <w:rPr>
          <w:rFonts w:hint="eastAsia"/>
        </w:rPr>
        <w:t>）故意向第三人泄露甲方的商业秘密的；</w:t>
      </w:r>
      <w:r>
        <w:rPr>
          <w:rFonts w:hint="eastAsia"/>
        </w:rPr>
        <w:t> </w:t>
      </w:r>
    </w:p>
    <w:p w:rsidR="00744B8D" w:rsidRDefault="00BF1911">
      <w:pPr>
        <w:spacing w:line="360" w:lineRule="auto"/>
        <w:ind w:firstLine="420"/>
      </w:pPr>
      <w:r>
        <w:rPr>
          <w:rFonts w:hint="eastAsia"/>
        </w:rPr>
        <w:t>（</w:t>
      </w:r>
      <w:r>
        <w:rPr>
          <w:rFonts w:hint="eastAsia"/>
        </w:rPr>
        <w:t>2</w:t>
      </w:r>
      <w:r>
        <w:rPr>
          <w:rFonts w:hint="eastAsia"/>
        </w:rPr>
        <w:t>）故意向甲方报告错误的或误导性的信息；</w:t>
      </w:r>
      <w:r>
        <w:rPr>
          <w:rFonts w:hint="eastAsia"/>
        </w:rPr>
        <w:t> </w:t>
      </w:r>
    </w:p>
    <w:p w:rsidR="00744B8D" w:rsidRDefault="00BF1911">
      <w:pPr>
        <w:spacing w:line="360" w:lineRule="auto"/>
        <w:ind w:firstLine="420"/>
      </w:pPr>
      <w:r>
        <w:rPr>
          <w:rFonts w:hint="eastAsia"/>
        </w:rPr>
        <w:t>（</w:t>
      </w:r>
      <w:r>
        <w:rPr>
          <w:rFonts w:hint="eastAsia"/>
        </w:rPr>
        <w:t>3</w:t>
      </w:r>
      <w:r>
        <w:rPr>
          <w:rFonts w:hint="eastAsia"/>
        </w:rPr>
        <w:t>）受到甲方</w:t>
      </w:r>
      <w:r>
        <w:rPr>
          <w:rFonts w:hint="eastAsia"/>
          <w:u w:val="single"/>
        </w:rPr>
        <w:t xml:space="preserve"> </w:t>
      </w:r>
      <w:r w:rsidR="002B7177">
        <w:rPr>
          <w:rFonts w:hint="eastAsia"/>
          <w:u w:val="single"/>
        </w:rPr>
        <w:t>3</w:t>
      </w:r>
      <w:r>
        <w:rPr>
          <w:rFonts w:hint="eastAsia"/>
          <w:u w:val="single"/>
        </w:rPr>
        <w:t xml:space="preserve"> </w:t>
      </w:r>
      <w:r>
        <w:rPr>
          <w:rFonts w:hint="eastAsia"/>
        </w:rPr>
        <w:t>次以上处罚，屡教不改的。</w:t>
      </w:r>
    </w:p>
    <w:p w:rsidR="00744B8D" w:rsidRDefault="00BF1911">
      <w:pPr>
        <w:spacing w:line="360" w:lineRule="auto"/>
        <w:ind w:firstLine="420"/>
        <w:rPr>
          <w:b/>
          <w:bCs/>
        </w:rPr>
      </w:pPr>
      <w:r>
        <w:rPr>
          <w:rFonts w:hint="eastAsia"/>
          <w:b/>
          <w:bCs/>
        </w:rPr>
        <w:t>十一、保密责任</w:t>
      </w:r>
      <w:r>
        <w:rPr>
          <w:rFonts w:hint="eastAsia"/>
          <w:b/>
          <w:bCs/>
        </w:rPr>
        <w:t> </w:t>
      </w:r>
    </w:p>
    <w:p w:rsidR="00744B8D" w:rsidRDefault="00BF1911">
      <w:pPr>
        <w:spacing w:line="360" w:lineRule="auto"/>
        <w:ind w:firstLine="420"/>
      </w:pPr>
      <w:r>
        <w:rPr>
          <w:rFonts w:hint="eastAsia"/>
        </w:rPr>
        <w:t>乙方保证对在讨论、签订、执行本协议过程中所获悉的属于：甲方的且无法自公开渠道获得的文件及资料（包括商业秘密、公司计划、产品价格、财务信息、技术信息、经营信息及其他商业秘密）予以保密。未经甲方同意，不得向任何第三方泄露该商业秘密的全部或部分内容。保密期限为</w:t>
      </w:r>
      <w:r w:rsidR="002B7177" w:rsidRPr="002B7177">
        <w:rPr>
          <w:rFonts w:hint="eastAsia"/>
        </w:rPr>
        <w:t>本</w:t>
      </w:r>
      <w:r>
        <w:rPr>
          <w:rFonts w:hint="eastAsia"/>
        </w:rPr>
        <w:t>合同有效期</w:t>
      </w:r>
      <w:r w:rsidR="002B7177">
        <w:rPr>
          <w:rFonts w:hint="eastAsia"/>
        </w:rPr>
        <w:t>内及合同终止后</w:t>
      </w:r>
      <w:r w:rsidR="002B7177">
        <w:rPr>
          <w:rFonts w:hint="eastAsia"/>
        </w:rPr>
        <w:t xml:space="preserve"> </w:t>
      </w:r>
      <w:r w:rsidR="002B7177">
        <w:rPr>
          <w:rFonts w:hint="eastAsia"/>
          <w:u w:val="single"/>
        </w:rPr>
        <w:t xml:space="preserve">  1  </w:t>
      </w:r>
      <w:r>
        <w:rPr>
          <w:rFonts w:hint="eastAsia"/>
        </w:rPr>
        <w:t>年。</w:t>
      </w:r>
    </w:p>
    <w:p w:rsidR="00744B8D" w:rsidRDefault="00BF1911">
      <w:pPr>
        <w:spacing w:line="360" w:lineRule="auto"/>
        <w:ind w:firstLine="420"/>
        <w:rPr>
          <w:b/>
          <w:bCs/>
        </w:rPr>
      </w:pPr>
      <w:r>
        <w:rPr>
          <w:rFonts w:hint="eastAsia"/>
          <w:b/>
          <w:bCs/>
        </w:rPr>
        <w:lastRenderedPageBreak/>
        <w:t> </w:t>
      </w:r>
      <w:r>
        <w:rPr>
          <w:rFonts w:hint="eastAsia"/>
          <w:b/>
          <w:bCs/>
        </w:rPr>
        <w:t>十二、争议的处理</w:t>
      </w:r>
      <w:r>
        <w:rPr>
          <w:rFonts w:hint="eastAsia"/>
          <w:b/>
          <w:bCs/>
        </w:rPr>
        <w:t> </w:t>
      </w:r>
    </w:p>
    <w:p w:rsidR="00744B8D" w:rsidRDefault="00BF1911">
      <w:pPr>
        <w:spacing w:line="360" w:lineRule="auto"/>
        <w:ind w:firstLine="420"/>
      </w:pPr>
      <w:r>
        <w:rPr>
          <w:rFonts w:hint="eastAsia"/>
        </w:rPr>
        <w:t>1</w:t>
      </w:r>
      <w:r>
        <w:rPr>
          <w:rFonts w:hint="eastAsia"/>
        </w:rPr>
        <w:t>、本协议受中华人民共和国法律管辖并按其进行解释。</w:t>
      </w:r>
      <w:r>
        <w:rPr>
          <w:rFonts w:hint="eastAsia"/>
        </w:rPr>
        <w:t> </w:t>
      </w:r>
      <w:bookmarkStart w:id="0" w:name="_GoBack"/>
      <w:bookmarkEnd w:id="0"/>
    </w:p>
    <w:p w:rsidR="00744B8D" w:rsidRDefault="00BF1911">
      <w:pPr>
        <w:spacing w:line="360" w:lineRule="auto"/>
        <w:ind w:firstLine="420"/>
      </w:pPr>
      <w:r>
        <w:rPr>
          <w:rFonts w:hint="eastAsia"/>
        </w:rPr>
        <w:t>2</w:t>
      </w:r>
      <w:r>
        <w:rPr>
          <w:rFonts w:hint="eastAsia"/>
        </w:rPr>
        <w:t>、因履行本协议引起的或与本协议有关的争议，双方应首先通过友好协商解决，如果协商不能解决争议，则依法向甲方所在地人民法院起诉。</w:t>
      </w:r>
    </w:p>
    <w:p w:rsidR="00744B8D" w:rsidRDefault="00BF1911">
      <w:pPr>
        <w:spacing w:line="360" w:lineRule="auto"/>
        <w:ind w:firstLine="420"/>
        <w:rPr>
          <w:rFonts w:asciiTheme="minorEastAsia" w:hAnsiTheme="minorEastAsia"/>
          <w:b/>
        </w:rPr>
      </w:pPr>
      <w:r>
        <w:rPr>
          <w:rFonts w:asciiTheme="minorEastAsia" w:hAnsiTheme="minorEastAsia" w:hint="eastAsia"/>
          <w:b/>
        </w:rPr>
        <w:t>十三、附则</w:t>
      </w:r>
    </w:p>
    <w:p w:rsidR="00744B8D" w:rsidRDefault="00BF1911">
      <w:pPr>
        <w:spacing w:line="360" w:lineRule="auto"/>
        <w:rPr>
          <w:rFonts w:asciiTheme="minorEastAsia" w:hAnsiTheme="minorEastAsia"/>
        </w:rPr>
      </w:pPr>
      <w:r>
        <w:rPr>
          <w:rFonts w:asciiTheme="minorEastAsia" w:hAnsiTheme="minorEastAsia" w:hint="eastAsia"/>
        </w:rPr>
        <w:t xml:space="preserve">　　1、本协议一式两份，甲乙双方各持一份。</w:t>
      </w:r>
    </w:p>
    <w:p w:rsidR="00744B8D" w:rsidRDefault="00BF1911">
      <w:pPr>
        <w:spacing w:line="360" w:lineRule="auto"/>
        <w:ind w:firstLine="420"/>
        <w:rPr>
          <w:rFonts w:asciiTheme="minorEastAsia" w:hAnsiTheme="minorEastAsia"/>
        </w:rPr>
      </w:pPr>
      <w:r>
        <w:rPr>
          <w:rFonts w:asciiTheme="minorEastAsia" w:hAnsiTheme="minorEastAsia" w:hint="eastAsia"/>
        </w:rPr>
        <w:t>2、本协议签订</w:t>
      </w:r>
      <w:r w:rsidR="00396D8B">
        <w:rPr>
          <w:rFonts w:asciiTheme="minorEastAsia" w:hAnsiTheme="minorEastAsia" w:hint="eastAsia"/>
        </w:rPr>
        <w:t>后完成首批提货金额</w:t>
      </w:r>
      <w:r>
        <w:rPr>
          <w:rFonts w:asciiTheme="minorEastAsia" w:hAnsiTheme="minorEastAsia" w:hint="eastAsia"/>
        </w:rPr>
        <w:t>之日起生效。</w:t>
      </w:r>
    </w:p>
    <w:p w:rsidR="00744B8D" w:rsidRDefault="00744B8D">
      <w:pPr>
        <w:spacing w:line="360" w:lineRule="auto"/>
        <w:rPr>
          <w:rFonts w:asciiTheme="minorEastAsia" w:hAnsiTheme="minorEastAsia"/>
        </w:rPr>
      </w:pPr>
    </w:p>
    <w:p w:rsidR="00744B8D" w:rsidRDefault="00BF1911" w:rsidP="00774E37">
      <w:pPr>
        <w:spacing w:beforeLines="50" w:afterLines="50" w:line="360" w:lineRule="auto"/>
        <w:rPr>
          <w:rFonts w:ascii="宋体" w:hAnsi="宋体"/>
          <w:szCs w:val="21"/>
        </w:rPr>
      </w:pPr>
      <w:r>
        <w:rPr>
          <w:rFonts w:ascii="宋体" w:hAnsi="宋体" w:hint="eastAsia"/>
          <w:szCs w:val="21"/>
        </w:rPr>
        <w:t>甲方（公章）：</w:t>
      </w:r>
      <w:r>
        <w:rPr>
          <w:rFonts w:ascii="宋体" w:hAnsi="宋体" w:hint="eastAsia"/>
          <w:szCs w:val="21"/>
          <w:u w:val="single"/>
        </w:rPr>
        <w:t xml:space="preserve">深圳市轻生活科技有限公司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乙  方（签字）：</w:t>
      </w:r>
      <w:r>
        <w:rPr>
          <w:rFonts w:ascii="宋体" w:hAnsi="宋体"/>
          <w:szCs w:val="21"/>
        </w:rPr>
        <w:t>__________________________</w:t>
      </w:r>
    </w:p>
    <w:p w:rsidR="00744B8D" w:rsidRDefault="00BF1911" w:rsidP="00774E37">
      <w:pPr>
        <w:spacing w:beforeLines="50" w:afterLines="50" w:line="360" w:lineRule="auto"/>
        <w:rPr>
          <w:rFonts w:ascii="宋体" w:hAnsi="宋体"/>
          <w:szCs w:val="21"/>
          <w:u w:val="single"/>
        </w:rPr>
      </w:pPr>
      <w:r>
        <w:rPr>
          <w:rFonts w:ascii="宋体" w:hAnsi="宋体" w:hint="eastAsia"/>
          <w:szCs w:val="21"/>
        </w:rPr>
        <w:t>法定代表人（签名）：</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身份证号码：</w:t>
      </w:r>
      <w:r>
        <w:rPr>
          <w:rFonts w:ascii="宋体" w:hAnsi="宋体" w:hint="eastAsia"/>
          <w:szCs w:val="21"/>
          <w:u w:val="single"/>
        </w:rPr>
        <w:t xml:space="preserve">                          </w:t>
      </w:r>
    </w:p>
    <w:p w:rsidR="00744B8D" w:rsidRDefault="00BF1911" w:rsidP="00774E37">
      <w:pPr>
        <w:spacing w:beforeLines="50" w:afterLines="50" w:line="360" w:lineRule="auto"/>
        <w:rPr>
          <w:rFonts w:ascii="宋体" w:hAnsi="宋体"/>
          <w:szCs w:val="21"/>
        </w:rPr>
      </w:pPr>
      <w:r>
        <w:rPr>
          <w:rFonts w:ascii="宋体" w:hAnsi="宋体" w:hint="eastAsia"/>
          <w:szCs w:val="21"/>
        </w:rPr>
        <w:t>电  话：</w:t>
      </w:r>
      <w:r>
        <w:rPr>
          <w:rFonts w:ascii="宋体" w:hAnsi="宋体"/>
          <w:szCs w:val="21"/>
          <w:u w:val="single"/>
        </w:rPr>
        <w:t>+86-755-8355 1308</w:t>
      </w:r>
      <w:r>
        <w:rPr>
          <w:rFonts w:ascii="宋体" w:hAnsi="宋体" w:hint="eastAsia"/>
          <w:szCs w:val="21"/>
          <w:u w:val="single"/>
        </w:rPr>
        <w:t xml:space="preserve">           </w:t>
      </w:r>
      <w:r>
        <w:rPr>
          <w:rFonts w:ascii="宋体" w:hAnsi="宋体" w:hint="eastAsia"/>
          <w:szCs w:val="21"/>
        </w:rPr>
        <w:t xml:space="preserve">    电  话：</w:t>
      </w:r>
      <w:r>
        <w:rPr>
          <w:rFonts w:ascii="宋体" w:hAnsi="宋体"/>
          <w:szCs w:val="21"/>
        </w:rPr>
        <w:t>________________________________</w:t>
      </w:r>
    </w:p>
    <w:p w:rsidR="00744B8D" w:rsidRDefault="00BF1911">
      <w:pPr>
        <w:spacing w:line="360" w:lineRule="auto"/>
        <w:rPr>
          <w:rFonts w:ascii="宋体" w:hAnsi="宋体"/>
          <w:szCs w:val="21"/>
        </w:rPr>
      </w:pPr>
      <w:r>
        <w:rPr>
          <w:rFonts w:ascii="宋体" w:hAnsi="宋体" w:hint="eastAsia"/>
          <w:szCs w:val="21"/>
        </w:rPr>
        <w:t>地址：</w:t>
      </w:r>
      <w:r>
        <w:rPr>
          <w:rFonts w:ascii="宋体" w:hAnsi="宋体" w:hint="eastAsia"/>
          <w:szCs w:val="21"/>
          <w:u w:val="single"/>
        </w:rPr>
        <w:t xml:space="preserve">                               </w:t>
      </w:r>
      <w:r>
        <w:rPr>
          <w:rFonts w:ascii="宋体" w:hAnsi="宋体" w:hint="eastAsia"/>
          <w:szCs w:val="21"/>
        </w:rPr>
        <w:t xml:space="preserve">  地  址：</w:t>
      </w:r>
      <w:r>
        <w:rPr>
          <w:rFonts w:ascii="宋体" w:hAnsi="宋体"/>
          <w:szCs w:val="21"/>
        </w:rPr>
        <w:t>_________________________________</w:t>
      </w:r>
    </w:p>
    <w:p w:rsidR="00744B8D" w:rsidRDefault="00744B8D">
      <w:pPr>
        <w:spacing w:line="360" w:lineRule="auto"/>
        <w:rPr>
          <w:rFonts w:asciiTheme="minorEastAsia" w:hAnsiTheme="minorEastAsia"/>
        </w:rPr>
      </w:pPr>
    </w:p>
    <w:sectPr w:rsidR="00744B8D" w:rsidSect="00744B8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0FC" w:rsidRDefault="001A60FC" w:rsidP="00744B8D">
      <w:r>
        <w:separator/>
      </w:r>
    </w:p>
  </w:endnote>
  <w:endnote w:type="continuationSeparator" w:id="0">
    <w:p w:rsidR="001A60FC" w:rsidRDefault="001A60FC" w:rsidP="00744B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629051"/>
    </w:sdtPr>
    <w:sdtContent>
      <w:sdt>
        <w:sdtPr>
          <w:id w:val="-1769616900"/>
        </w:sdtPr>
        <w:sdtContent>
          <w:p w:rsidR="00744B8D" w:rsidRDefault="00BF1911">
            <w:pPr>
              <w:pStyle w:val="a4"/>
              <w:jc w:val="right"/>
            </w:pPr>
            <w:r>
              <w:rPr>
                <w:lang w:val="zh-CN"/>
              </w:rPr>
              <w:t xml:space="preserve"> </w:t>
            </w:r>
            <w:r w:rsidR="00774E37">
              <w:rPr>
                <w:b/>
                <w:bCs/>
                <w:sz w:val="24"/>
                <w:szCs w:val="24"/>
              </w:rPr>
              <w:fldChar w:fldCharType="begin"/>
            </w:r>
            <w:r>
              <w:rPr>
                <w:b/>
                <w:bCs/>
              </w:rPr>
              <w:instrText>PAGE</w:instrText>
            </w:r>
            <w:r w:rsidR="00774E37">
              <w:rPr>
                <w:b/>
                <w:bCs/>
                <w:sz w:val="24"/>
                <w:szCs w:val="24"/>
              </w:rPr>
              <w:fldChar w:fldCharType="separate"/>
            </w:r>
            <w:r w:rsidR="004367B8">
              <w:rPr>
                <w:b/>
                <w:bCs/>
                <w:noProof/>
              </w:rPr>
              <w:t>1</w:t>
            </w:r>
            <w:r w:rsidR="00774E37">
              <w:rPr>
                <w:b/>
                <w:bCs/>
                <w:sz w:val="24"/>
                <w:szCs w:val="24"/>
              </w:rPr>
              <w:fldChar w:fldCharType="end"/>
            </w:r>
            <w:r>
              <w:rPr>
                <w:lang w:val="zh-CN"/>
              </w:rPr>
              <w:t xml:space="preserve"> / </w:t>
            </w:r>
            <w:r w:rsidR="00774E37">
              <w:rPr>
                <w:b/>
                <w:bCs/>
                <w:sz w:val="24"/>
                <w:szCs w:val="24"/>
              </w:rPr>
              <w:fldChar w:fldCharType="begin"/>
            </w:r>
            <w:r>
              <w:rPr>
                <w:b/>
                <w:bCs/>
              </w:rPr>
              <w:instrText>NUMPAGES</w:instrText>
            </w:r>
            <w:r w:rsidR="00774E37">
              <w:rPr>
                <w:b/>
                <w:bCs/>
                <w:sz w:val="24"/>
                <w:szCs w:val="24"/>
              </w:rPr>
              <w:fldChar w:fldCharType="separate"/>
            </w:r>
            <w:r w:rsidR="004367B8">
              <w:rPr>
                <w:b/>
                <w:bCs/>
                <w:noProof/>
              </w:rPr>
              <w:t>5</w:t>
            </w:r>
            <w:r w:rsidR="00774E37">
              <w:rPr>
                <w:b/>
                <w:bCs/>
                <w:sz w:val="24"/>
                <w:szCs w:val="24"/>
              </w:rPr>
              <w:fldChar w:fldCharType="end"/>
            </w:r>
          </w:p>
        </w:sdtContent>
      </w:sdt>
    </w:sdtContent>
  </w:sdt>
  <w:p w:rsidR="00744B8D" w:rsidRDefault="00744B8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0FC" w:rsidRDefault="001A60FC" w:rsidP="00744B8D">
      <w:r>
        <w:separator/>
      </w:r>
    </w:p>
  </w:footnote>
  <w:footnote w:type="continuationSeparator" w:id="0">
    <w:p w:rsidR="001A60FC" w:rsidRDefault="001A60FC" w:rsidP="00744B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51D6"/>
    <w:rsid w:val="000009B6"/>
    <w:rsid w:val="000325C7"/>
    <w:rsid w:val="00095E8A"/>
    <w:rsid w:val="000B1D64"/>
    <w:rsid w:val="00147D17"/>
    <w:rsid w:val="00160E11"/>
    <w:rsid w:val="0016513E"/>
    <w:rsid w:val="001951D6"/>
    <w:rsid w:val="001A3A7C"/>
    <w:rsid w:val="001A60FC"/>
    <w:rsid w:val="001A61F6"/>
    <w:rsid w:val="001F011E"/>
    <w:rsid w:val="001F4292"/>
    <w:rsid w:val="002868C4"/>
    <w:rsid w:val="0029743F"/>
    <w:rsid w:val="002A3814"/>
    <w:rsid w:val="002B64D6"/>
    <w:rsid w:val="002B7177"/>
    <w:rsid w:val="003475E3"/>
    <w:rsid w:val="00396D8B"/>
    <w:rsid w:val="003A7A77"/>
    <w:rsid w:val="004367B8"/>
    <w:rsid w:val="00457D51"/>
    <w:rsid w:val="004A119F"/>
    <w:rsid w:val="004F7549"/>
    <w:rsid w:val="005066F5"/>
    <w:rsid w:val="00510EC7"/>
    <w:rsid w:val="00521534"/>
    <w:rsid w:val="0054102A"/>
    <w:rsid w:val="005457C8"/>
    <w:rsid w:val="005B68B0"/>
    <w:rsid w:val="005C35F5"/>
    <w:rsid w:val="005F18C3"/>
    <w:rsid w:val="005F52D5"/>
    <w:rsid w:val="00624966"/>
    <w:rsid w:val="00654A33"/>
    <w:rsid w:val="006E6B8B"/>
    <w:rsid w:val="00710D28"/>
    <w:rsid w:val="0073070F"/>
    <w:rsid w:val="00744B8D"/>
    <w:rsid w:val="00765062"/>
    <w:rsid w:val="00774E37"/>
    <w:rsid w:val="007C1BE3"/>
    <w:rsid w:val="00854489"/>
    <w:rsid w:val="0087718F"/>
    <w:rsid w:val="008862E4"/>
    <w:rsid w:val="008E012C"/>
    <w:rsid w:val="008E0742"/>
    <w:rsid w:val="008E63BE"/>
    <w:rsid w:val="008E7A1D"/>
    <w:rsid w:val="008F0BB3"/>
    <w:rsid w:val="009758E5"/>
    <w:rsid w:val="009A377C"/>
    <w:rsid w:val="009B71DF"/>
    <w:rsid w:val="00A04983"/>
    <w:rsid w:val="00A117DF"/>
    <w:rsid w:val="00A40432"/>
    <w:rsid w:val="00A5131A"/>
    <w:rsid w:val="00A661F2"/>
    <w:rsid w:val="00A736DC"/>
    <w:rsid w:val="00A93BD5"/>
    <w:rsid w:val="00B13A3A"/>
    <w:rsid w:val="00B96136"/>
    <w:rsid w:val="00BF1911"/>
    <w:rsid w:val="00C10165"/>
    <w:rsid w:val="00CE3E7E"/>
    <w:rsid w:val="00CF1898"/>
    <w:rsid w:val="00D04524"/>
    <w:rsid w:val="00D57A5D"/>
    <w:rsid w:val="00D673BA"/>
    <w:rsid w:val="00D75C56"/>
    <w:rsid w:val="00D8792F"/>
    <w:rsid w:val="00D93CBE"/>
    <w:rsid w:val="00D97EFD"/>
    <w:rsid w:val="00DB3270"/>
    <w:rsid w:val="00DD1309"/>
    <w:rsid w:val="00E5756B"/>
    <w:rsid w:val="00E67672"/>
    <w:rsid w:val="00E91290"/>
    <w:rsid w:val="00EA2536"/>
    <w:rsid w:val="00EC208E"/>
    <w:rsid w:val="00F02E68"/>
    <w:rsid w:val="00F70E1F"/>
    <w:rsid w:val="00F71FDB"/>
    <w:rsid w:val="00FE7D46"/>
    <w:rsid w:val="033B58BA"/>
    <w:rsid w:val="0705154B"/>
    <w:rsid w:val="0C5B3929"/>
    <w:rsid w:val="1BA26F2B"/>
    <w:rsid w:val="20E06753"/>
    <w:rsid w:val="33523457"/>
    <w:rsid w:val="36C851E8"/>
    <w:rsid w:val="3E3B2B9B"/>
    <w:rsid w:val="4D4855FC"/>
    <w:rsid w:val="530D4C74"/>
    <w:rsid w:val="604A5DA8"/>
    <w:rsid w:val="60685397"/>
    <w:rsid w:val="63171729"/>
    <w:rsid w:val="64BD3495"/>
    <w:rsid w:val="754B7B20"/>
    <w:rsid w:val="75B25ECE"/>
    <w:rsid w:val="7CE67D81"/>
    <w:rsid w:val="7DE466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B8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744B8D"/>
    <w:rPr>
      <w:sz w:val="18"/>
      <w:szCs w:val="18"/>
    </w:rPr>
  </w:style>
  <w:style w:type="paragraph" w:styleId="a4">
    <w:name w:val="footer"/>
    <w:basedOn w:val="a"/>
    <w:link w:val="Char0"/>
    <w:uiPriority w:val="99"/>
    <w:unhideWhenUsed/>
    <w:rsid w:val="00744B8D"/>
    <w:pPr>
      <w:tabs>
        <w:tab w:val="center" w:pos="4153"/>
        <w:tab w:val="right" w:pos="8306"/>
      </w:tabs>
      <w:snapToGrid w:val="0"/>
      <w:jc w:val="left"/>
    </w:pPr>
    <w:rPr>
      <w:sz w:val="18"/>
      <w:szCs w:val="18"/>
    </w:rPr>
  </w:style>
  <w:style w:type="paragraph" w:styleId="a5">
    <w:name w:val="header"/>
    <w:basedOn w:val="a"/>
    <w:link w:val="Char1"/>
    <w:uiPriority w:val="99"/>
    <w:unhideWhenUsed/>
    <w:rsid w:val="00744B8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744B8D"/>
    <w:pPr>
      <w:ind w:firstLineChars="200" w:firstLine="420"/>
    </w:pPr>
  </w:style>
  <w:style w:type="character" w:customStyle="1" w:styleId="Char1">
    <w:name w:val="页眉 Char"/>
    <w:basedOn w:val="a0"/>
    <w:link w:val="a5"/>
    <w:uiPriority w:val="99"/>
    <w:rsid w:val="00744B8D"/>
    <w:rPr>
      <w:sz w:val="18"/>
      <w:szCs w:val="18"/>
    </w:rPr>
  </w:style>
  <w:style w:type="character" w:customStyle="1" w:styleId="Char0">
    <w:name w:val="页脚 Char"/>
    <w:basedOn w:val="a0"/>
    <w:link w:val="a4"/>
    <w:uiPriority w:val="99"/>
    <w:qFormat/>
    <w:rsid w:val="00744B8D"/>
    <w:rPr>
      <w:sz w:val="18"/>
      <w:szCs w:val="18"/>
    </w:rPr>
  </w:style>
  <w:style w:type="character" w:customStyle="1" w:styleId="Char">
    <w:name w:val="批注框文本 Char"/>
    <w:basedOn w:val="a0"/>
    <w:link w:val="a3"/>
    <w:uiPriority w:val="99"/>
    <w:semiHidden/>
    <w:qFormat/>
    <w:rsid w:val="00744B8D"/>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dayhr</dc:creator>
  <cp:lastModifiedBy>Administrator</cp:lastModifiedBy>
  <cp:revision>12</cp:revision>
  <cp:lastPrinted>2016-09-29T10:00:00Z</cp:lastPrinted>
  <dcterms:created xsi:type="dcterms:W3CDTF">2016-07-30T08:11:00Z</dcterms:created>
  <dcterms:modified xsi:type="dcterms:W3CDTF">2016-09-29T10:10:00Z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