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407400"/>
            <wp:effectExtent b="0" l="0" r="0" t="0"/>
            <wp:docPr id="38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right="562.2047244094489"/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ÍNDICE</w:t>
      </w:r>
    </w:p>
    <w:p w:rsidR="00000000" w:rsidDel="00000000" w:rsidP="00000000" w:rsidRDefault="00000000" w:rsidRPr="00000000" w14:paraId="00000003">
      <w:pPr>
        <w:ind w:right="562.2047244094489"/>
        <w:jc w:val="center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sdt>
      <w:sdtPr>
        <w:id w:val="-193220213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10204.724409448818"/>
            </w:tabs>
            <w:spacing w:before="60" w:line="240" w:lineRule="auto"/>
            <w:rPr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qzevupwgqnqe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Introducción</w:t>
              <w:tab/>
            </w:r>
          </w:hyperlink>
          <w:r w:rsidDel="00000000" w:rsidR="00000000" w:rsidRPr="00000000">
            <w:fldChar w:fldCharType="begin"/>
            <w:instrText xml:space="preserve"> PAGEREF _qzevupwgqnqe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0204.724409448818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qtau9ftumrhl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Desarrollo</w:t>
              <w:tab/>
            </w:r>
          </w:hyperlink>
          <w:r w:rsidDel="00000000" w:rsidR="00000000" w:rsidRPr="00000000">
            <w:fldChar w:fldCharType="begin"/>
            <w:instrText xml:space="preserve"> PAGEREF _qtau9ftumrhl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0204.724409448818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151ts3kc7yc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Diseño de requisitos funcionales.</w:t>
              <w:tab/>
            </w:r>
          </w:hyperlink>
          <w:r w:rsidDel="00000000" w:rsidR="00000000" w:rsidRPr="00000000">
            <w:fldChar w:fldCharType="begin"/>
            <w:instrText xml:space="preserve"> PAGEREF _151ts3kc7ycv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0204.724409448818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i924075uqp3d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Arquitectura del sistema.</w:t>
              <w:tab/>
            </w:r>
          </w:hyperlink>
          <w:r w:rsidDel="00000000" w:rsidR="00000000" w:rsidRPr="00000000">
            <w:fldChar w:fldCharType="begin"/>
            <w:instrText xml:space="preserve"> PAGEREF _i924075uqp3d \h </w:instrText>
            <w:fldChar w:fldCharType="separate"/>
          </w:r>
          <w:r w:rsidDel="00000000" w:rsidR="00000000" w:rsidRPr="00000000">
            <w:rPr>
              <w:rtl w:val="0"/>
            </w:rPr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0204.724409448818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2mteybyayhl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Diseño de la interfaz de usuario.</w:t>
              <w:tab/>
            </w:r>
          </w:hyperlink>
          <w:r w:rsidDel="00000000" w:rsidR="00000000" w:rsidRPr="00000000">
            <w:fldChar w:fldCharType="begin"/>
            <w:instrText xml:space="preserve"> PAGEREF _2mteybyayhl \h </w:instrText>
            <w:fldChar w:fldCharType="separate"/>
          </w:r>
          <w:r w:rsidDel="00000000" w:rsidR="00000000" w:rsidRPr="00000000">
            <w:rPr>
              <w:rtl w:val="0"/>
            </w:rPr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0204.724409448818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49mzowynvlm5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Diseño de base de datos.</w:t>
              <w:tab/>
            </w:r>
          </w:hyperlink>
          <w:r w:rsidDel="00000000" w:rsidR="00000000" w:rsidRPr="00000000">
            <w:fldChar w:fldCharType="begin"/>
            <w:instrText xml:space="preserve"> PAGEREF _49mzowynvlm5 \h </w:instrText>
            <w:fldChar w:fldCharType="separate"/>
          </w:r>
          <w:r w:rsidDel="00000000" w:rsidR="00000000" w:rsidRPr="00000000">
            <w:rPr>
              <w:rtl w:val="0"/>
            </w:rPr>
            <w:t xml:space="preserve">26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0204.724409448818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m7xpeybw7aq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Modelo Relacional</w:t>
              <w:tab/>
            </w:r>
          </w:hyperlink>
          <w:r w:rsidDel="00000000" w:rsidR="00000000" w:rsidRPr="00000000">
            <w:fldChar w:fldCharType="begin"/>
            <w:instrText xml:space="preserve"> PAGEREF _m7xpeybw7aqc \h </w:instrText>
            <w:fldChar w:fldCharType="separate"/>
          </w:r>
          <w:r w:rsidDel="00000000" w:rsidR="00000000" w:rsidRPr="00000000">
            <w:rPr>
              <w:rtl w:val="0"/>
            </w:rPr>
            <w:t xml:space="preserve">26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0204.724409448818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v6752flzu7q0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Normalización en el Modelo Relacional</w:t>
              <w:tab/>
            </w:r>
          </w:hyperlink>
          <w:r w:rsidDel="00000000" w:rsidR="00000000" w:rsidRPr="00000000">
            <w:fldChar w:fldCharType="begin"/>
            <w:instrText xml:space="preserve"> PAGEREF _v6752flzu7q0 \h </w:instrText>
            <w:fldChar w:fldCharType="separate"/>
          </w:r>
          <w:r w:rsidDel="00000000" w:rsidR="00000000" w:rsidRPr="00000000">
            <w:rPr>
              <w:rtl w:val="0"/>
            </w:rPr>
            <w:t xml:space="preserve">27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0204.724409448818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edv0af50n02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Diccionario de datos</w:t>
              <w:tab/>
            </w:r>
          </w:hyperlink>
          <w:r w:rsidDel="00000000" w:rsidR="00000000" w:rsidRPr="00000000">
            <w:fldChar w:fldCharType="begin"/>
            <w:instrText xml:space="preserve"> PAGEREF _edv0af50n028 \h </w:instrText>
            <w:fldChar w:fldCharType="separate"/>
          </w:r>
          <w:r w:rsidDel="00000000" w:rsidR="00000000" w:rsidRPr="00000000">
            <w:rPr>
              <w:rtl w:val="0"/>
            </w:rPr>
            <w:t xml:space="preserve">27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0204.724409448818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f9z2e0whh5c5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Prueba de la base de datos</w:t>
              <w:tab/>
            </w:r>
          </w:hyperlink>
          <w:r w:rsidDel="00000000" w:rsidR="00000000" w:rsidRPr="00000000">
            <w:fldChar w:fldCharType="begin"/>
            <w:instrText xml:space="preserve"> PAGEREF _f9z2e0whh5c5 \h </w:instrText>
            <w:fldChar w:fldCharType="separate"/>
          </w:r>
          <w:r w:rsidDel="00000000" w:rsidR="00000000" w:rsidRPr="00000000">
            <w:rPr>
              <w:rtl w:val="0"/>
            </w:rPr>
            <w:t xml:space="preserve">32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0204.724409448818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m9n8yowtv69t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Conclusiones</w:t>
              <w:tab/>
            </w:r>
          </w:hyperlink>
          <w:r w:rsidDel="00000000" w:rsidR="00000000" w:rsidRPr="00000000">
            <w:fldChar w:fldCharType="begin"/>
            <w:instrText xml:space="preserve"> PAGEREF _m9n8yowtv69t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33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0204.724409448818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vi06304cpmcj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Bibliografía</w:t>
              <w:tab/>
            </w:r>
          </w:hyperlink>
          <w:r w:rsidDel="00000000" w:rsidR="00000000" w:rsidRPr="00000000">
            <w:fldChar w:fldCharType="begin"/>
            <w:instrText xml:space="preserve"> PAGEREF _vi06304cpmcj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34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0">
      <w:pPr>
        <w:ind w:right="562.2047244094489"/>
        <w:jc w:val="center"/>
        <w:rPr>
          <w:b w:val="1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jc w:val="center"/>
        <w:rPr/>
      </w:pPr>
      <w:bookmarkStart w:colFirst="0" w:colLast="0" w:name="_qzevupwgqnqe" w:id="0"/>
      <w:bookmarkEnd w:id="0"/>
      <w:r w:rsidDel="00000000" w:rsidR="00000000" w:rsidRPr="00000000">
        <w:rPr>
          <w:b w:val="1"/>
          <w:rtl w:val="0"/>
        </w:rPr>
        <w:t xml:space="preserve">Introducción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jc w:val="center"/>
        <w:rPr>
          <w:b w:val="1"/>
        </w:rPr>
      </w:pPr>
      <w:bookmarkStart w:colFirst="0" w:colLast="0" w:name="_qtau9ftumrhl" w:id="1"/>
      <w:bookmarkEnd w:id="1"/>
      <w:r w:rsidDel="00000000" w:rsidR="00000000" w:rsidRPr="00000000">
        <w:rPr>
          <w:b w:val="1"/>
          <w:rtl w:val="0"/>
        </w:rPr>
        <w:t xml:space="preserve">Desarrollo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151ts3kc7ycv" w:id="2"/>
      <w:bookmarkEnd w:id="2"/>
      <w:r w:rsidDel="00000000" w:rsidR="00000000" w:rsidRPr="00000000">
        <w:rPr>
          <w:rtl w:val="0"/>
        </w:rPr>
        <w:t xml:space="preserve">Diseño de requisitos funcionales.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389488" cy="7042142"/>
            <wp:effectExtent b="0" l="0" r="0" t="0"/>
            <wp:docPr id="2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6247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9488" cy="70421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4818541" cy="8218238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13575" l="-2555" r="2555" t="37382"/>
                    <a:stretch>
                      <a:fillRect/>
                    </a:stretch>
                  </pic:blipFill>
                  <pic:spPr>
                    <a:xfrm>
                      <a:off x="0" y="0"/>
                      <a:ext cx="4818541" cy="8218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color w:val="4a86e8"/>
          <w:sz w:val="18"/>
          <w:szCs w:val="18"/>
        </w:rPr>
      </w:pPr>
      <w:r w:rsidDel="00000000" w:rsidR="00000000" w:rsidRPr="00000000">
        <w:rPr>
          <w:color w:val="4a86e8"/>
          <w:sz w:val="18"/>
          <w:szCs w:val="18"/>
          <w:rtl w:val="0"/>
        </w:rPr>
        <w:t xml:space="preserve">Img. No1 - FN1. Gestión de Usuarios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518025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8"/>
                    <a:srcRect b="4582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18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color w:val="4a86e8"/>
          <w:sz w:val="18"/>
          <w:szCs w:val="18"/>
          <w:rtl w:val="0"/>
        </w:rPr>
        <w:t xml:space="preserve">Img. No2 - FN2. Inicio de Sesión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591175" cy="8718300"/>
            <wp:effectExtent b="0" l="0" r="0" t="0"/>
            <wp:docPr id="3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9"/>
                    <a:srcRect b="5523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871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305425" cy="7870575"/>
            <wp:effectExtent b="0" l="0" r="0" t="0"/>
            <wp:docPr id="3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9"/>
                    <a:srcRect b="12776" l="0" r="0" t="44548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787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color w:val="4a86e8"/>
          <w:sz w:val="18"/>
          <w:szCs w:val="18"/>
          <w:rtl w:val="0"/>
        </w:rPr>
        <w:t xml:space="preserve">Img. No3 - FN3. Gestión de expedientes de alumnos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482999" cy="9265988"/>
            <wp:effectExtent b="0" l="0" r="0" t="0"/>
            <wp:docPr id="3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5148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2999" cy="9265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7299075"/>
            <wp:effectExtent b="0" l="0" r="0" t="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13383" l="-1909" r="1909" t="484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29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color w:val="4a86e8"/>
          <w:sz w:val="18"/>
          <w:szCs w:val="18"/>
          <w:rtl w:val="0"/>
        </w:rPr>
        <w:t xml:space="preserve">Img. No 4 - FN4. Gestión de Docentes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</w:rPr>
        <w:drawing>
          <wp:inline distB="114300" distT="114300" distL="114300" distR="114300">
            <wp:extent cx="5398842" cy="9142163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5141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8842" cy="9142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</w:rPr>
        <w:drawing>
          <wp:inline distB="114300" distT="114300" distL="114300" distR="114300">
            <wp:extent cx="5400675" cy="71562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13039" l="-881" r="881" t="48937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715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color w:val="4a86e8"/>
          <w:sz w:val="18"/>
          <w:szCs w:val="18"/>
          <w:rtl w:val="0"/>
        </w:rPr>
        <w:t xml:space="preserve">Img. No 5 - FN5. Gestión de Competencias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</w:rPr>
        <w:drawing>
          <wp:inline distB="114300" distT="114300" distL="114300" distR="114300">
            <wp:extent cx="5488738" cy="9285038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2"/>
                    <a:srcRect b="5146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738" cy="9285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</w:rPr>
        <w:drawing>
          <wp:inline distB="114300" distT="114300" distL="114300" distR="114300">
            <wp:extent cx="5486400" cy="7375275"/>
            <wp:effectExtent b="0" l="0" r="0" t="0"/>
            <wp:docPr id="2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2"/>
                    <a:srcRect b="12822" l="-1562" r="1562" t="486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7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color w:val="4a86e8"/>
          <w:sz w:val="18"/>
          <w:szCs w:val="18"/>
          <w:rtl w:val="0"/>
        </w:rPr>
        <w:t xml:space="preserve">Img. No 6 - FN6. Gestión de Evaluaciones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</w:rPr>
        <w:drawing>
          <wp:inline distB="114300" distT="114300" distL="114300" distR="114300">
            <wp:extent cx="4768502" cy="4274888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502" cy="4274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</w:rPr>
        <w:drawing>
          <wp:inline distB="114300" distT="114300" distL="114300" distR="114300">
            <wp:extent cx="4738688" cy="3763075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8688" cy="376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color w:val="4a86e8"/>
          <w:sz w:val="18"/>
          <w:szCs w:val="18"/>
          <w:rtl w:val="0"/>
        </w:rPr>
        <w:t xml:space="preserve">Img. No 7 - FN7. Consulta de evaluaciones por alumno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</w:rPr>
        <w:drawing>
          <wp:inline distB="114300" distT="114300" distL="114300" distR="114300">
            <wp:extent cx="4929468" cy="484638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9468" cy="4846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</w:rPr>
        <w:drawing>
          <wp:inline distB="114300" distT="114300" distL="114300" distR="114300">
            <wp:extent cx="5000242" cy="3100925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4265"/>
                    <a:stretch>
                      <a:fillRect/>
                    </a:stretch>
                  </pic:blipFill>
                  <pic:spPr>
                    <a:xfrm>
                      <a:off x="0" y="0"/>
                      <a:ext cx="5000242" cy="3100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color w:val="4a86e8"/>
          <w:sz w:val="18"/>
          <w:szCs w:val="18"/>
          <w:rtl w:val="0"/>
        </w:rPr>
        <w:t xml:space="preserve">Img. No 8 - FN8. Consulta de Evaluaciones por competencias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</w:rPr>
        <w:drawing>
          <wp:inline distB="114300" distT="114300" distL="114300" distR="114300">
            <wp:extent cx="4739028" cy="4665412"/>
            <wp:effectExtent b="0" l="0" r="0" t="0"/>
            <wp:docPr id="3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9028" cy="46654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</w:rPr>
        <w:drawing>
          <wp:inline distB="114300" distT="114300" distL="114300" distR="114300">
            <wp:extent cx="4786313" cy="3395262"/>
            <wp:effectExtent b="0" l="0" r="0" t="0"/>
            <wp:docPr id="3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6313" cy="3395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color w:val="4a86e8"/>
          <w:sz w:val="18"/>
          <w:szCs w:val="18"/>
          <w:rtl w:val="0"/>
        </w:rPr>
        <w:t xml:space="preserve">Img. No9 - FN9. Reporte de progreso Individual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</w:rPr>
        <w:drawing>
          <wp:inline distB="114300" distT="114300" distL="114300" distR="114300">
            <wp:extent cx="4572000" cy="375945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349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59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</w:rPr>
        <w:drawing>
          <wp:inline distB="114300" distT="114300" distL="114300" distR="114300">
            <wp:extent cx="4566510" cy="42344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6510" cy="423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color w:val="4a86e8"/>
          <w:sz w:val="18"/>
          <w:szCs w:val="18"/>
          <w:rtl w:val="0"/>
        </w:rPr>
        <w:t xml:space="preserve">Img. No10 - FN10 Reportes comparativos grupales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</w:rPr>
        <w:drawing>
          <wp:inline distB="114300" distT="114300" distL="114300" distR="114300">
            <wp:extent cx="4457637" cy="4198687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637" cy="41986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</w:rPr>
        <w:drawing>
          <wp:inline distB="114300" distT="114300" distL="114300" distR="114300">
            <wp:extent cx="4443003" cy="3909475"/>
            <wp:effectExtent b="0" l="0" r="0" t="0"/>
            <wp:docPr id="41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3003" cy="3909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color w:val="4a86e8"/>
          <w:sz w:val="18"/>
          <w:szCs w:val="18"/>
          <w:rtl w:val="0"/>
        </w:rPr>
        <w:t xml:space="preserve">Img. No11 - FN11. Reportes historicos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i924075uqp3d" w:id="3"/>
      <w:bookmarkEnd w:id="3"/>
      <w:r w:rsidDel="00000000" w:rsidR="00000000" w:rsidRPr="00000000">
        <w:rPr>
          <w:rtl w:val="0"/>
        </w:rPr>
        <w:t xml:space="preserve">Arquitectura del sistema.</w:t>
      </w:r>
    </w:p>
    <w:p w:rsidR="00000000" w:rsidDel="00000000" w:rsidP="00000000" w:rsidRDefault="00000000" w:rsidRPr="00000000" w14:paraId="00000038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k2651li2p1km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2mteybyayhl" w:id="5"/>
      <w:bookmarkEnd w:id="5"/>
      <w:r w:rsidDel="00000000" w:rsidR="00000000" w:rsidRPr="00000000">
        <w:rPr>
          <w:rtl w:val="0"/>
        </w:rPr>
        <w:t xml:space="preserve">Diseño de la interfaz de usuario.</w:t>
      </w:r>
    </w:p>
    <w:p w:rsidR="00000000" w:rsidDel="00000000" w:rsidP="00000000" w:rsidRDefault="00000000" w:rsidRPr="00000000" w14:paraId="0000003B">
      <w:pPr>
        <w:ind w:left="-566.9291338582677" w:right="278.7401574803164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411450" cy="4475572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1450" cy="44755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C">
      <w:pPr>
        <w:jc w:val="center"/>
        <w:rPr>
          <w:color w:val="4a86e8"/>
          <w:sz w:val="18"/>
          <w:szCs w:val="18"/>
        </w:rPr>
      </w:pPr>
      <w:r w:rsidDel="00000000" w:rsidR="00000000" w:rsidRPr="00000000">
        <w:rPr>
          <w:color w:val="4a86e8"/>
          <w:sz w:val="18"/>
          <w:szCs w:val="18"/>
          <w:rtl w:val="0"/>
        </w:rPr>
        <w:t xml:space="preserve">Img. No 12 - Interfaz Inicio de Sesión</w:t>
      </w:r>
    </w:p>
    <w:p w:rsidR="00000000" w:rsidDel="00000000" w:rsidP="00000000" w:rsidRDefault="00000000" w:rsidRPr="00000000" w14:paraId="0000003D">
      <w:pPr>
        <w:ind w:left="-566.9291338582677" w:right="-4.724409448817823" w:firstLine="0"/>
        <w:jc w:val="center"/>
        <w:rPr>
          <w:color w:val="4a86e8"/>
          <w:sz w:val="18"/>
          <w:szCs w:val="18"/>
        </w:rPr>
      </w:pPr>
      <w:r w:rsidDel="00000000" w:rsidR="00000000" w:rsidRPr="00000000">
        <w:rPr>
          <w:color w:val="4a86e8"/>
          <w:sz w:val="18"/>
          <w:szCs w:val="18"/>
        </w:rPr>
        <w:drawing>
          <wp:inline distB="114300" distT="114300" distL="114300" distR="114300">
            <wp:extent cx="3660863" cy="6280273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0863" cy="62802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-566.9291338582677" w:right="-4.724409448817823" w:firstLine="0"/>
        <w:jc w:val="center"/>
        <w:rPr>
          <w:color w:val="4a86e8"/>
          <w:sz w:val="18"/>
          <w:szCs w:val="18"/>
        </w:rPr>
      </w:pPr>
      <w:r w:rsidDel="00000000" w:rsidR="00000000" w:rsidRPr="00000000">
        <w:rPr>
          <w:color w:val="4a86e8"/>
          <w:sz w:val="18"/>
          <w:szCs w:val="18"/>
          <w:rtl w:val="0"/>
        </w:rPr>
        <w:t xml:space="preserve">Img. No13 - Interfaz Registro de usuarios</w:t>
      </w:r>
    </w:p>
    <w:p w:rsidR="00000000" w:rsidDel="00000000" w:rsidP="00000000" w:rsidRDefault="00000000" w:rsidRPr="00000000" w14:paraId="0000003F">
      <w:pPr>
        <w:ind w:left="-566.9291338582677" w:right="-4.724409448817823" w:firstLine="0"/>
        <w:jc w:val="center"/>
        <w:rPr>
          <w:color w:val="4a86e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-566.9291338582677" w:right="-4.724409448817823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62625" cy="3946275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 b="6980" l="0" r="0" t="4552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94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-566.9291338582677" w:right="-4.724409448817823" w:firstLine="0"/>
        <w:jc w:val="center"/>
        <w:rPr>
          <w:color w:val="4a86e8"/>
          <w:sz w:val="18"/>
          <w:szCs w:val="18"/>
        </w:rPr>
      </w:pPr>
      <w:r w:rsidDel="00000000" w:rsidR="00000000" w:rsidRPr="00000000">
        <w:rPr>
          <w:color w:val="4a86e8"/>
          <w:sz w:val="18"/>
          <w:szCs w:val="18"/>
          <w:rtl w:val="0"/>
        </w:rPr>
        <w:t xml:space="preserve">Img. No14 - Interfaz de la gestión de los alumnos</w:t>
      </w:r>
    </w:p>
    <w:p w:rsidR="00000000" w:rsidDel="00000000" w:rsidP="00000000" w:rsidRDefault="00000000" w:rsidRPr="00000000" w14:paraId="00000042">
      <w:pPr>
        <w:ind w:left="-566.9291338582677" w:right="-4.724409448817823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657850" cy="3427100"/>
            <wp:effectExtent b="0" l="0" r="0" t="0"/>
            <wp:docPr id="42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6"/>
                    <a:srcRect b="7744" l="0" r="0" t="5721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34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-566.9291338582677" w:right="-4.724409448817823" w:firstLine="0"/>
        <w:jc w:val="center"/>
        <w:rPr/>
      </w:pPr>
      <w:r w:rsidDel="00000000" w:rsidR="00000000" w:rsidRPr="00000000">
        <w:rPr>
          <w:color w:val="4a86e8"/>
          <w:sz w:val="18"/>
          <w:szCs w:val="18"/>
          <w:rtl w:val="0"/>
        </w:rPr>
        <w:t xml:space="preserve">Img. No15 - Interfaz de la gestión de Docentes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-566.9291338582677" w:right="-4.724409448817823" w:firstLine="0"/>
        <w:jc w:val="center"/>
        <w:rPr>
          <w:color w:val="4a86e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-566.9291338582677" w:right="-4.724409448817823" w:firstLine="0"/>
        <w:jc w:val="center"/>
        <w:rPr>
          <w:color w:val="4a86e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-566.9291338582677" w:right="-4.724409448817823" w:firstLine="0"/>
        <w:jc w:val="center"/>
        <w:rPr>
          <w:color w:val="4a86e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-566.9291338582677" w:right="-4.724409448817823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3035550"/>
            <wp:effectExtent b="0" l="0" r="0" t="0"/>
            <wp:docPr id="2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7"/>
                    <a:srcRect b="0" l="0" r="0" t="62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-566.9291338582677" w:right="-4.724409448817823" w:firstLine="0"/>
        <w:jc w:val="center"/>
        <w:rPr>
          <w:color w:val="4a86e8"/>
          <w:sz w:val="18"/>
          <w:szCs w:val="18"/>
        </w:rPr>
      </w:pPr>
      <w:r w:rsidDel="00000000" w:rsidR="00000000" w:rsidRPr="00000000">
        <w:rPr>
          <w:color w:val="4a86e8"/>
          <w:sz w:val="18"/>
          <w:szCs w:val="18"/>
          <w:rtl w:val="0"/>
        </w:rPr>
        <w:t xml:space="preserve">Img. No16 - Interfaz de la gestión de Competencias</w:t>
      </w:r>
    </w:p>
    <w:p w:rsidR="00000000" w:rsidDel="00000000" w:rsidP="00000000" w:rsidRDefault="00000000" w:rsidRPr="00000000" w14:paraId="00000049">
      <w:pPr>
        <w:ind w:left="-566.9291338582677" w:right="-4.724409448817823" w:firstLine="0"/>
        <w:jc w:val="center"/>
        <w:rPr>
          <w:color w:val="4a86e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-566.9291338582677" w:right="-4.724409448817823" w:firstLine="0"/>
        <w:jc w:val="center"/>
        <w:rPr>
          <w:color w:val="4a86e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-566.9291338582677" w:right="-4.724409448817823" w:firstLine="0"/>
        <w:jc w:val="center"/>
        <w:rPr>
          <w:color w:val="4a86e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-566.9291338582677" w:right="-4.724409448817823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2734323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8"/>
                    <a:srcRect b="11816" l="0" r="0" t="75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43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-566.9291338582677" w:right="-4.724409448817823" w:firstLine="0"/>
        <w:jc w:val="center"/>
        <w:rPr/>
      </w:pPr>
      <w:r w:rsidDel="00000000" w:rsidR="00000000" w:rsidRPr="00000000">
        <w:rPr>
          <w:color w:val="4a86e8"/>
          <w:sz w:val="18"/>
          <w:szCs w:val="18"/>
          <w:rtl w:val="0"/>
        </w:rPr>
        <w:t xml:space="preserve">Img. No17 - Interfaz de la gestión de Evaluaciones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-566.9291338582677" w:right="-4.724409448817823" w:firstLine="0"/>
        <w:jc w:val="center"/>
        <w:rPr>
          <w:color w:val="4a86e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-566.9291338582677" w:right="-4.724409448817823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-566.9291338582677" w:right="-4.724409448817823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-566.9291338582677" w:right="-4.724409448817823" w:firstLine="0"/>
        <w:jc w:val="center"/>
        <w:rPr>
          <w:color w:val="4a86e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-566.9291338582677" w:right="-4.724409448817823" w:firstLine="0"/>
        <w:jc w:val="center"/>
        <w:rPr>
          <w:color w:val="4a86e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-566.9291338582677" w:right="-4.724409448817823" w:firstLine="0"/>
        <w:jc w:val="center"/>
        <w:rPr>
          <w:color w:val="4a86e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-566.9291338582677" w:right="-4.724409448817823" w:firstLine="0"/>
        <w:jc w:val="center"/>
        <w:rPr>
          <w:color w:val="4a86e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-566.9291338582677" w:right="-4.724409448817823" w:firstLine="0"/>
        <w:jc w:val="center"/>
        <w:rPr>
          <w:color w:val="4a86e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-566.9291338582677" w:right="-4.724409448817823" w:firstLine="0"/>
        <w:jc w:val="center"/>
        <w:rPr>
          <w:color w:val="4a86e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-566.9291338582677" w:right="-4.724409448817823" w:firstLine="0"/>
        <w:jc w:val="center"/>
        <w:rPr>
          <w:color w:val="4a86e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-566.9291338582677" w:right="-4.724409448817823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431776" cy="3545138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1776" cy="3545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300413" cy="4490561"/>
            <wp:effectExtent b="0" l="0" r="0" t="0"/>
            <wp:docPr id="40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0413" cy="44905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62896" cy="7722937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2896" cy="77229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686300"/>
            <wp:effectExtent b="0" l="0" r="0" t="0"/>
            <wp:docPr id="3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>
          <w:b w:val="1"/>
          <w:sz w:val="40"/>
          <w:szCs w:val="40"/>
        </w:rPr>
      </w:pPr>
      <w:bookmarkStart w:colFirst="0" w:colLast="0" w:name="_49mzowynvlm5" w:id="6"/>
      <w:bookmarkEnd w:id="6"/>
      <w:r w:rsidDel="00000000" w:rsidR="00000000" w:rsidRPr="00000000">
        <w:rPr>
          <w:rtl w:val="0"/>
        </w:rPr>
        <w:t xml:space="preserve">Diseño de base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rPr>
          <w:b w:val="1"/>
        </w:rPr>
      </w:pPr>
      <w:bookmarkStart w:colFirst="0" w:colLast="0" w:name="_m7xpeybw7aqc" w:id="7"/>
      <w:bookmarkEnd w:id="7"/>
      <w:r w:rsidDel="00000000" w:rsidR="00000000" w:rsidRPr="00000000">
        <w:rPr>
          <w:rtl w:val="0"/>
        </w:rPr>
        <w:t xml:space="preserve">Modelo Relacional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-850.3937007874016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451688" cy="4165365"/>
            <wp:effectExtent b="0" l="0" r="0" t="0"/>
            <wp:docPr id="3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1688" cy="4165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3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70"/>
        <w:gridCol w:w="2285"/>
        <w:gridCol w:w="1625"/>
        <w:tblGridChange w:id="0">
          <w:tblGrid>
            <w:gridCol w:w="3470"/>
            <w:gridCol w:w="2285"/>
            <w:gridCol w:w="162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color w:val="104861"/>
                <w:rtl w:val="0"/>
              </w:rPr>
              <w:t xml:space="preserve">Relación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color w:val="10486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color w:val="104861"/>
                <w:rtl w:val="0"/>
              </w:rPr>
              <w:t xml:space="preserve">Cardinalidad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0e6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color w:val="104861"/>
                <w:rtl w:val="0"/>
              </w:rPr>
              <w:t xml:space="preserve">usuarios – estudiantes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0e6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04861"/>
                <w:rtl w:val="0"/>
              </w:rPr>
              <w:t xml:space="preserve">Fuerte → Débil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0e6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color w:val="104861"/>
                <w:rtl w:val="0"/>
              </w:rPr>
              <w:t xml:space="preserve">1:1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color w:val="104861"/>
                <w:rtl w:val="0"/>
              </w:rPr>
              <w:t xml:space="preserve">usuarios – docentes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04861"/>
                <w:rtl w:val="0"/>
              </w:rPr>
              <w:t xml:space="preserve">Fuerte → Débil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color w:val="104861"/>
                <w:rtl w:val="0"/>
              </w:rPr>
              <w:t xml:space="preserve">1:1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0e6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color w:val="104861"/>
                <w:rtl w:val="0"/>
              </w:rPr>
              <w:t xml:space="preserve">competencias – criterios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0e6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04861"/>
                <w:rtl w:val="0"/>
              </w:rPr>
              <w:t xml:space="preserve">Fuerte → Débil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0e6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color w:val="104861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color w:val="104861"/>
                <w:rtl w:val="0"/>
              </w:rPr>
              <w:t xml:space="preserve">competencias – evaluaciones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04861"/>
                <w:rtl w:val="0"/>
              </w:rPr>
              <w:t xml:space="preserve">Fuerte → Débil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color w:val="104861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0e6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color w:val="104861"/>
                <w:rtl w:val="0"/>
              </w:rPr>
              <w:t xml:space="preserve">estudiantes – evaluaciones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0e6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04861"/>
                <w:rtl w:val="0"/>
              </w:rPr>
              <w:t xml:space="preserve">Fuerte → Débil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0e6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color w:val="104861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color w:val="104861"/>
                <w:rtl w:val="0"/>
              </w:rPr>
              <w:t xml:space="preserve">docentes – evaluaciones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04861"/>
                <w:rtl w:val="0"/>
              </w:rPr>
              <w:t xml:space="preserve">Fuerte → Débil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color w:val="104861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0e6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color w:val="104861"/>
                <w:rtl w:val="0"/>
              </w:rPr>
              <w:t xml:space="preserve">evaluaciones – detalleevaluacion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0e6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04861"/>
                <w:rtl w:val="0"/>
              </w:rPr>
              <w:t xml:space="preserve">Fuerte → Débil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0e6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color w:val="104861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color w:val="104861"/>
                <w:rtl w:val="0"/>
              </w:rPr>
              <w:t xml:space="preserve">criterios – detalleevaluacion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04861"/>
                <w:rtl w:val="0"/>
              </w:rPr>
              <w:t xml:space="preserve">Fuerte → Débil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color w:val="104861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pStyle w:val="Heading4"/>
        <w:keepNext w:val="0"/>
        <w:keepLines w:val="0"/>
        <w:spacing w:before="280" w:lineRule="auto"/>
        <w:rPr/>
      </w:pPr>
      <w:bookmarkStart w:colFirst="0" w:colLast="0" w:name="_v6752flzu7q0" w:id="8"/>
      <w:bookmarkEnd w:id="8"/>
      <w:r w:rsidDel="00000000" w:rsidR="00000000" w:rsidRPr="00000000">
        <w:rPr>
          <w:rtl w:val="0"/>
        </w:rPr>
        <w:t xml:space="preserve">Normalización en el Modelo Relacional</w:t>
      </w:r>
    </w:p>
    <w:p w:rsidR="00000000" w:rsidDel="00000000" w:rsidP="00000000" w:rsidRDefault="00000000" w:rsidRPr="00000000" w14:paraId="0000008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 diseñó el modelo relacional en tercera forma normal (3FN) para evitar datos repetidos y asegurar que cada atributo sea atómico (solo un valor) y dependa directamente de la clave primaria. Para que al final el modelo final evite redundancia, y se mantienen los datos organizados  mejorando la integridad de la base de datos.</w:t>
      </w:r>
    </w:p>
    <w:p w:rsidR="00000000" w:rsidDel="00000000" w:rsidP="00000000" w:rsidRDefault="00000000" w:rsidRPr="00000000" w14:paraId="0000008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 el proceso se realizó: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Primera Forma Normal (1FN):</w:t>
        <w:br w:type="textWrapping"/>
      </w:r>
      <w:r w:rsidDel="00000000" w:rsidR="00000000" w:rsidRPr="00000000">
        <w:rPr>
          <w:rtl w:val="0"/>
        </w:rPr>
        <w:t xml:space="preserve"> Cada campo tiene un solo valor, sin listas ni repeticiones dentro de una misma tabla.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Segunda Forma Normal (2FN):</w:t>
        <w:br w:type="textWrapping"/>
      </w:r>
      <w:r w:rsidDel="00000000" w:rsidR="00000000" w:rsidRPr="00000000">
        <w:rPr>
          <w:rtl w:val="0"/>
        </w:rPr>
        <w:t xml:space="preserve"> Todos los datos dependen completamente de la clave primaria; no se repiten datos parciales.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Tercera Forma Normal (3FN):</w:t>
        <w:br w:type="textWrapping"/>
      </w:r>
      <w:r w:rsidDel="00000000" w:rsidR="00000000" w:rsidRPr="00000000">
        <w:rPr>
          <w:rtl w:val="0"/>
        </w:rPr>
        <w:t xml:space="preserve"> No hay dependencias entre los campos que no son clave; todo depende solo de la clave principal.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rPr/>
      </w:pPr>
      <w:bookmarkStart w:colFirst="0" w:colLast="0" w:name="_edv0af50n028" w:id="9"/>
      <w:bookmarkEnd w:id="9"/>
      <w:r w:rsidDel="00000000" w:rsidR="00000000" w:rsidRPr="00000000">
        <w:rPr>
          <w:rtl w:val="0"/>
        </w:rPr>
        <w:t xml:space="preserve">Diccionario de datos</w:t>
      </w:r>
    </w:p>
    <w:p w:rsidR="00000000" w:rsidDel="00000000" w:rsidP="00000000" w:rsidRDefault="00000000" w:rsidRPr="00000000" w14:paraId="0000008B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1. Tabla: competencias</w:t>
      </w:r>
    </w:p>
    <w:p w:rsidR="00000000" w:rsidDel="00000000" w:rsidP="00000000" w:rsidRDefault="00000000" w:rsidRPr="00000000" w14:paraId="0000008C">
      <w:pPr>
        <w:keepNext w:val="0"/>
        <w:keepLines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Define las competencias que serán evaluadas a los estudiantes.</w:t>
      </w:r>
    </w:p>
    <w:tbl>
      <w:tblPr>
        <w:tblStyle w:val="Table2"/>
        <w:tblW w:w="9780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2385"/>
        <w:gridCol w:w="1785"/>
        <w:gridCol w:w="375"/>
        <w:gridCol w:w="360"/>
        <w:gridCol w:w="255"/>
        <w:gridCol w:w="4620"/>
        <w:tblGridChange w:id="0">
          <w:tblGrid>
            <w:gridCol w:w="2385"/>
            <w:gridCol w:w="1785"/>
            <w:gridCol w:w="375"/>
            <w:gridCol w:w="360"/>
            <w:gridCol w:w="255"/>
            <w:gridCol w:w="462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shd w:fill="4a86e8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Competencias</w:t>
            </w:r>
          </w:p>
        </w:tc>
        <w:tc>
          <w:tcPr>
            <w:shd w:fill="4a86e8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DataType</w:t>
            </w:r>
          </w:p>
        </w:tc>
        <w:tc>
          <w:tcPr>
            <w:shd w:fill="4a86e8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PK</w:t>
            </w:r>
          </w:p>
        </w:tc>
        <w:tc>
          <w:tcPr>
            <w:shd w:fill="4a86e8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NN</w:t>
            </w:r>
          </w:p>
        </w:tc>
        <w:tc>
          <w:tcPr>
            <w:shd w:fill="4a86e8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AI</w:t>
            </w:r>
          </w:p>
        </w:tc>
        <w:tc>
          <w:tcPr>
            <w:shd w:fill="4a86e8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Comment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idCompetencias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INT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✔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✔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✔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Identificador único de la competencia.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NombreCompetencia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VARCHAR(100)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✔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 de la competencia evaluada.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VARCHAR(500)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✔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Explicación o detalle de la competencia.</w:t>
            </w:r>
          </w:p>
        </w:tc>
      </w:tr>
    </w:tbl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2. Tabla: criterios</w:t>
      </w:r>
    </w:p>
    <w:p w:rsidR="00000000" w:rsidDel="00000000" w:rsidP="00000000" w:rsidRDefault="00000000" w:rsidRPr="00000000" w14:paraId="000000AD">
      <w:pPr>
        <w:keepNext w:val="0"/>
        <w:keepLines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Contiene los criterios de evaluación asociados a cada competencia.</w:t>
      </w:r>
    </w:p>
    <w:tbl>
      <w:tblPr>
        <w:tblStyle w:val="Table3"/>
        <w:tblW w:w="9870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2490"/>
        <w:gridCol w:w="1950"/>
        <w:gridCol w:w="345"/>
        <w:gridCol w:w="405"/>
        <w:gridCol w:w="285"/>
        <w:gridCol w:w="4395"/>
        <w:tblGridChange w:id="0">
          <w:tblGrid>
            <w:gridCol w:w="2490"/>
            <w:gridCol w:w="1950"/>
            <w:gridCol w:w="345"/>
            <w:gridCol w:w="405"/>
            <w:gridCol w:w="285"/>
            <w:gridCol w:w="4395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4a86e8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Criterios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4a86e8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DataType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4a86e8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PK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4a86e8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NN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4a86e8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AI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4a86e8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Comment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idCriterios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Identificador único del criterio de evaluación.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idCompetencias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Relación con la competencia a la que pertenece el criterio.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TipoEvaluacion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ENUM('Producto')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 de evaluación (por ejemplo, producto).</w:t>
            </w:r>
          </w:p>
        </w:tc>
      </w:tr>
      <w:tr>
        <w:trPr>
          <w:cantSplit w:val="0"/>
          <w:trHeight w:val="1196.8505859375" w:hRule="atLeast"/>
          <w:tblHeader w:val="0"/>
        </w:trPr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DescripcionEvaluacion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VARCHAR(200)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 del criterio de evaluación.</w:t>
            </w:r>
          </w:p>
        </w:tc>
      </w:tr>
    </w:tbl>
    <w:p w:rsidR="00000000" w:rsidDel="00000000" w:rsidP="00000000" w:rsidRDefault="00000000" w:rsidRPr="00000000" w14:paraId="000000CC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3. Tabla: detalleevaluacion</w:t>
      </w:r>
    </w:p>
    <w:p w:rsidR="00000000" w:rsidDel="00000000" w:rsidP="00000000" w:rsidRDefault="00000000" w:rsidRPr="00000000" w14:paraId="000000CE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Almacena los resultados específicos de cada criterio dentro de una evaluación.</w:t>
      </w:r>
    </w:p>
    <w:tbl>
      <w:tblPr>
        <w:tblStyle w:val="Table4"/>
        <w:tblW w:w="9870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1845"/>
        <w:gridCol w:w="1245"/>
        <w:gridCol w:w="555"/>
        <w:gridCol w:w="585"/>
        <w:gridCol w:w="465"/>
        <w:gridCol w:w="5175"/>
        <w:tblGridChange w:id="0">
          <w:tblGrid>
            <w:gridCol w:w="1845"/>
            <w:gridCol w:w="1245"/>
            <w:gridCol w:w="555"/>
            <w:gridCol w:w="585"/>
            <w:gridCol w:w="465"/>
            <w:gridCol w:w="5175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4a86e8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Rule="auto"/>
              <w:ind w:left="100" w:right="10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Detalle</w:t>
            </w:r>
          </w:p>
          <w:p w:rsidR="00000000" w:rsidDel="00000000" w:rsidP="00000000" w:rsidRDefault="00000000" w:rsidRPr="00000000" w14:paraId="000000D0">
            <w:pPr>
              <w:spacing w:after="240" w:before="240" w:lineRule="auto"/>
              <w:ind w:left="100" w:right="10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Evaluacion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4a86e8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Rule="auto"/>
              <w:ind w:left="100" w:right="10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DataType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4a86e8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ind w:left="100" w:right="10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PK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4a86e8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ind w:left="100" w:right="10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NN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4a86e8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ind w:left="100" w:right="10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AI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4a86e8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ind w:left="100" w:right="10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Comment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Rule="auto"/>
              <w:ind w:left="100" w:right="10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idDetalle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ind w:left="100" w:right="10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Rule="auto"/>
              <w:ind w:left="100" w:right="100" w:firstLine="0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Rule="auto"/>
              <w:ind w:left="100" w:right="100" w:firstLine="0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ind w:left="100" w:right="100" w:firstLine="0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Rule="auto"/>
              <w:ind w:left="100" w:right="10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Identificador único del registro de detalle.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Rule="auto"/>
              <w:ind w:left="100" w:right="10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idEvaluaciones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Rule="auto"/>
              <w:ind w:left="100" w:right="10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Rule="auto"/>
              <w:ind w:left="100" w:right="10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Rule="auto"/>
              <w:ind w:left="100" w:right="10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Rule="auto"/>
              <w:ind w:left="100" w:right="10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Rule="auto"/>
              <w:ind w:left="100" w:right="10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Relación con la evaluación a la que pertenece.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Rule="auto"/>
              <w:ind w:left="100" w:right="10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idCriterios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Rule="auto"/>
              <w:ind w:left="100" w:right="10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before="240" w:lineRule="auto"/>
              <w:ind w:left="100" w:right="10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Rule="auto"/>
              <w:ind w:left="100" w:right="10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Rule="auto"/>
              <w:ind w:left="100" w:right="10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Rule="auto"/>
              <w:ind w:left="100" w:right="10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Relación con el criterio evaluado.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Rule="auto"/>
              <w:ind w:left="100" w:right="10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Calificación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Rule="auto"/>
              <w:ind w:left="100" w:right="10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DECIMAL</w:t>
            </w:r>
          </w:p>
          <w:p w:rsidR="00000000" w:rsidDel="00000000" w:rsidP="00000000" w:rsidRDefault="00000000" w:rsidRPr="00000000" w14:paraId="000000EA">
            <w:pPr>
              <w:spacing w:after="240" w:before="240" w:lineRule="auto"/>
              <w:ind w:left="100" w:right="10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(5,2)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Rule="auto"/>
              <w:ind w:left="100" w:right="10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Rule="auto"/>
              <w:ind w:left="100" w:right="100" w:firstLine="0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 ✔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Rule="auto"/>
              <w:ind w:left="100" w:right="10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Rule="auto"/>
              <w:ind w:left="100" w:right="10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Calificación obtenida del criterio.</w:t>
            </w:r>
          </w:p>
        </w:tc>
      </w:tr>
    </w:tbl>
    <w:p w:rsidR="00000000" w:rsidDel="00000000" w:rsidP="00000000" w:rsidRDefault="00000000" w:rsidRPr="00000000" w14:paraId="000000EF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4. Tabla: docentes</w:t>
      </w:r>
    </w:p>
    <w:p w:rsidR="00000000" w:rsidDel="00000000" w:rsidP="00000000" w:rsidRDefault="00000000" w:rsidRPr="00000000" w14:paraId="000000F1">
      <w:pPr>
        <w:keepNext w:val="0"/>
        <w:keepLines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Almacena la información específica de los docentes.</w:t>
      </w:r>
    </w:p>
    <w:tbl>
      <w:tblPr>
        <w:tblStyle w:val="Table5"/>
        <w:tblW w:w="9795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1890"/>
        <w:gridCol w:w="1605"/>
        <w:gridCol w:w="390"/>
        <w:gridCol w:w="420"/>
        <w:gridCol w:w="330"/>
        <w:gridCol w:w="5160"/>
        <w:tblGridChange w:id="0">
          <w:tblGrid>
            <w:gridCol w:w="1890"/>
            <w:gridCol w:w="1605"/>
            <w:gridCol w:w="390"/>
            <w:gridCol w:w="420"/>
            <w:gridCol w:w="330"/>
            <w:gridCol w:w="516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4a86e8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Docentes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4a86e8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DataType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4a86e8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PK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4a86e8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NN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4a86e8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AI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4a86e8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Comment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idDocentes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Identificador único del docente.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Especialidad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VARCHAR(45)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 ✔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Área de especialización del docente.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MateriaImpartida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VARCHAR(45)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 ✔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Asignatura que el docente imparte.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idUsuarios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Relación con el usuario correspondiente al docente.</w:t>
            </w:r>
          </w:p>
        </w:tc>
      </w:tr>
    </w:tbl>
    <w:p w:rsidR="00000000" w:rsidDel="00000000" w:rsidP="00000000" w:rsidRDefault="00000000" w:rsidRPr="00000000" w14:paraId="00000110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5. Tabla: estudiantes</w:t>
      </w:r>
    </w:p>
    <w:p w:rsidR="00000000" w:rsidDel="00000000" w:rsidP="00000000" w:rsidRDefault="00000000" w:rsidRPr="00000000" w14:paraId="00000112">
      <w:pPr>
        <w:keepNext w:val="0"/>
        <w:keepLines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Guarda los datos académicos de los estudiantes registrados.</w:t>
      </w:r>
    </w:p>
    <w:tbl>
      <w:tblPr>
        <w:tblStyle w:val="Table6"/>
        <w:tblW w:w="9690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1800"/>
        <w:gridCol w:w="2280"/>
        <w:gridCol w:w="390"/>
        <w:gridCol w:w="405"/>
        <w:gridCol w:w="330"/>
        <w:gridCol w:w="4485"/>
        <w:tblGridChange w:id="0">
          <w:tblGrid>
            <w:gridCol w:w="1800"/>
            <w:gridCol w:w="2280"/>
            <w:gridCol w:w="390"/>
            <w:gridCol w:w="405"/>
            <w:gridCol w:w="330"/>
            <w:gridCol w:w="4485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4a86e8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Estudiantes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4a86e8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DataType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4a86e8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PK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4a86e8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NN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4a86e8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AI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4a86e8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Comment</w:t>
            </w:r>
          </w:p>
        </w:tc>
      </w:tr>
      <w:tr>
        <w:trPr>
          <w:cantSplit w:val="0"/>
          <w:trHeight w:val="725.92529296875" w:hRule="atLeast"/>
          <w:tblHeader w:val="0"/>
        </w:trPr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idEstudiantes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000000"/>
                <w:sz w:val="22"/>
                <w:szCs w:val="22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000000"/>
                <w:sz w:val="22"/>
                <w:szCs w:val="22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000000"/>
                <w:sz w:val="22"/>
                <w:szCs w:val="22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Identificador único del estudiante.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Matricula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VARCHAR(45)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000000"/>
                <w:sz w:val="22"/>
                <w:szCs w:val="22"/>
                <w:rtl w:val="0"/>
              </w:rPr>
              <w:t xml:space="preserve"> ✔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Número de matrícula del estudiante.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VARCHAR(45)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40" w:before="240" w:lineRule="auto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40" w:before="240" w:lineRule="auto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Grupo al que pertenece el estudiante.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EstadoAcademico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ENUM('Activo', 'Inactivo')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000000"/>
                <w:sz w:val="22"/>
                <w:szCs w:val="22"/>
                <w:rtl w:val="0"/>
              </w:rPr>
              <w:t xml:space="preserve"> ✔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Estado actual del estudiante (Activo o Inactivo).</w:t>
            </w:r>
          </w:p>
        </w:tc>
      </w:tr>
      <w:tr>
        <w:trPr>
          <w:cantSplit w:val="0"/>
          <w:trHeight w:val="776.8505859375" w:hRule="atLeast"/>
          <w:tblHeader w:val="0"/>
        </w:trPr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idUsuarios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Relación con el usuario correspondiente al estudiante.</w:t>
            </w:r>
          </w:p>
        </w:tc>
      </w:tr>
    </w:tbl>
    <w:p w:rsidR="00000000" w:rsidDel="00000000" w:rsidP="00000000" w:rsidRDefault="00000000" w:rsidRPr="00000000" w14:paraId="00000137">
      <w:pPr>
        <w:keepNext w:val="0"/>
        <w:keepLines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6. Tabla: evaluaciones</w:t>
      </w:r>
    </w:p>
    <w:p w:rsidR="00000000" w:rsidDel="00000000" w:rsidP="00000000" w:rsidRDefault="00000000" w:rsidRPr="00000000" w14:paraId="0000013A">
      <w:pPr>
        <w:keepNext w:val="0"/>
        <w:keepLines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Registra las evaluaciones realizadas por los docentes a los estudiantes.</w:t>
      </w:r>
    </w:p>
    <w:p w:rsidR="00000000" w:rsidDel="00000000" w:rsidP="00000000" w:rsidRDefault="00000000" w:rsidRPr="00000000" w14:paraId="0000013B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705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1800"/>
        <w:gridCol w:w="1725"/>
        <w:gridCol w:w="390"/>
        <w:gridCol w:w="420"/>
        <w:gridCol w:w="330"/>
        <w:gridCol w:w="5040"/>
        <w:tblGridChange w:id="0">
          <w:tblGrid>
            <w:gridCol w:w="1800"/>
            <w:gridCol w:w="1725"/>
            <w:gridCol w:w="390"/>
            <w:gridCol w:w="420"/>
            <w:gridCol w:w="330"/>
            <w:gridCol w:w="504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4a86e8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Evaluaciones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4a86e8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DataType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4a86e8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PK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4a86e8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NN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4a86e8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AI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4a86e8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Comment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idEvaluaciones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000000"/>
                <w:sz w:val="22"/>
                <w:szCs w:val="22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000000"/>
                <w:sz w:val="22"/>
                <w:szCs w:val="22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000000"/>
                <w:sz w:val="22"/>
                <w:szCs w:val="22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Identificador único de la evaluación.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Fecha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DATE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000000"/>
                <w:sz w:val="22"/>
                <w:szCs w:val="22"/>
                <w:rtl w:val="0"/>
              </w:rPr>
              <w:t xml:space="preserve"> ✔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Fecha en que se realizó la evaluación.</w:t>
            </w:r>
          </w:p>
        </w:tc>
      </w:tr>
      <w:tr>
        <w:trPr>
          <w:cantSplit w:val="0"/>
          <w:trHeight w:val="980.5517578125" w:hRule="atLeast"/>
          <w:tblHeader w:val="0"/>
        </w:trPr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Observaciones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VARCHAR(500)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000000"/>
                <w:sz w:val="22"/>
                <w:szCs w:val="22"/>
                <w:rtl w:val="0"/>
              </w:rPr>
              <w:t xml:space="preserve"> ✔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240" w:before="240" w:lineRule="auto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Observaciones sobre la evaluación.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idEstudiantes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240" w:before="240" w:lineRule="auto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Relación con el estudiante evaluado.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idDocentes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240" w:before="240" w:lineRule="auto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Relación con el docente que realiza la evaluación.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idCompetencias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Relación con la competencia evaluada.</w:t>
            </w:r>
          </w:p>
        </w:tc>
      </w:tr>
    </w:tbl>
    <w:p w:rsidR="00000000" w:rsidDel="00000000" w:rsidP="00000000" w:rsidRDefault="00000000" w:rsidRPr="00000000" w14:paraId="00000166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7. Tabla: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b w:val="1"/>
        </w:rPr>
      </w:pPr>
      <w:r w:rsidDel="00000000" w:rsidR="00000000" w:rsidRPr="00000000">
        <w:rPr>
          <w:rtl w:val="0"/>
        </w:rPr>
        <w:t xml:space="preserve">Contiene la información general de todos los usuarios del sistema, incluyendo administradores, docentes y estudiantes.</w:t>
      </w:r>
      <w:r w:rsidDel="00000000" w:rsidR="00000000" w:rsidRPr="00000000">
        <w:rPr>
          <w:rtl w:val="0"/>
        </w:rPr>
      </w:r>
    </w:p>
    <w:tbl>
      <w:tblPr>
        <w:tblStyle w:val="Table8"/>
        <w:tblW w:w="9720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1410"/>
        <w:gridCol w:w="3210"/>
        <w:gridCol w:w="390"/>
        <w:gridCol w:w="405"/>
        <w:gridCol w:w="330"/>
        <w:gridCol w:w="3975"/>
        <w:tblGridChange w:id="0">
          <w:tblGrid>
            <w:gridCol w:w="1410"/>
            <w:gridCol w:w="3210"/>
            <w:gridCol w:w="390"/>
            <w:gridCol w:w="405"/>
            <w:gridCol w:w="330"/>
            <w:gridCol w:w="397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4a86e8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Usuarios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4a86e8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DataType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4a86e8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PK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4a86e8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NN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4a86e8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AI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shd w:fill="4a86e8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Comment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idUsuarios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INT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Identificador único del usuario.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VARCHAR(45)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 del usuario.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Apellido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VARCHAR(45)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Apellido del usuario.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TipoUsuario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ENUM('Administrador', 'Docente', 'Estudiante')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✔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 de usuario (Administrador, Docente o Estudiante).</w:t>
            </w:r>
          </w:p>
        </w:tc>
      </w:tr>
      <w:tr>
        <w:trPr>
          <w:cantSplit w:val="0"/>
          <w:trHeight w:val="695.92529296875" w:hRule="atLeast"/>
          <w:tblHeader w:val="0"/>
        </w:trPr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FechaNac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DATE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 ✔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Fecha de nacimiento del usuario.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Sexo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ENUM('M', 'F')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Sexo del usuario (M o F).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Telefono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VARCHAR(12)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 ✔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Número de teléfono del usuario.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Correo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VARCHAR(100)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 ✔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Correo electrónico del usuario.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Contrasena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VARCHAR(255)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 ✔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</w:t>
            </w:r>
          </w:p>
        </w:tc>
        <w:tc>
          <w:tcPr>
            <w:tcBorders>
              <w:top w:color="c0c0c0" w:space="0" w:sz="5" w:val="single"/>
              <w:left w:color="c0c0c0" w:space="0" w:sz="5" w:val="single"/>
              <w:bottom w:color="c0c0c0" w:space="0" w:sz="5" w:val="single"/>
              <w:right w:color="c0c0c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Contraseña cifrada del usuario para iniciar sesión.</w:t>
            </w:r>
          </w:p>
        </w:tc>
      </w:tr>
    </w:tbl>
    <w:p w:rsidR="00000000" w:rsidDel="00000000" w:rsidP="00000000" w:rsidRDefault="00000000" w:rsidRPr="00000000" w14:paraId="000001A8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3"/>
        <w:rPr/>
      </w:pPr>
      <w:bookmarkStart w:colFirst="0" w:colLast="0" w:name="_f9z2e0whh5c5" w:id="10"/>
      <w:bookmarkEnd w:id="10"/>
      <w:r w:rsidDel="00000000" w:rsidR="00000000" w:rsidRPr="00000000">
        <w:rPr>
          <w:rtl w:val="0"/>
        </w:rPr>
        <w:t xml:space="preserve">Prueba de la base de datos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jc w:val="both"/>
        <w:rPr/>
      </w:pPr>
      <w:r w:rsidDel="00000000" w:rsidR="00000000" w:rsidRPr="00000000">
        <w:rPr>
          <w:rtl w:val="0"/>
        </w:rPr>
        <w:t xml:space="preserve">La imagen muestra la tabla usuarios con tres registros de prueba: un administrador, un docente y una estudiante, incluyendo sus datos personales como nombre, tipo de usuario, fecha de nacimiento, sexo, teléfono, correo y contraseña.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3"/>
        <w:jc w:val="center"/>
        <w:rPr/>
      </w:pPr>
      <w:bookmarkStart w:colFirst="0" w:colLast="0" w:name="_xuacohb2lt3d" w:id="11"/>
      <w:bookmarkEnd w:id="11"/>
      <w:r w:rsidDel="00000000" w:rsidR="00000000" w:rsidRPr="00000000">
        <w:rPr/>
        <w:drawing>
          <wp:inline distB="114300" distT="114300" distL="114300" distR="114300">
            <wp:extent cx="5943600" cy="7239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3"/>
        <w:jc w:val="both"/>
        <w:rPr/>
      </w:pPr>
      <w:bookmarkStart w:colFirst="0" w:colLast="0" w:name="_1fr9gqmxsx4q" w:id="12"/>
      <w:bookmarkEnd w:id="12"/>
      <w:r w:rsidDel="00000000" w:rsidR="00000000" w:rsidRPr="00000000">
        <w:rPr>
          <w:color w:val="000000"/>
          <w:sz w:val="22"/>
          <w:szCs w:val="22"/>
          <w:rtl w:val="0"/>
        </w:rPr>
        <w:t xml:space="preserve">La imagen muestra la tabla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Estudiantes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con un registro de prueba que incluye el ID del estudiante, su matrícula, grupo, estado académico y el identificador del usuario asociado.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3"/>
        <w:jc w:val="center"/>
        <w:rPr/>
      </w:pPr>
      <w:bookmarkStart w:colFirst="0" w:colLast="0" w:name="_9kmj74j85thi" w:id="13"/>
      <w:bookmarkEnd w:id="13"/>
      <w:r w:rsidDel="00000000" w:rsidR="00000000" w:rsidRPr="00000000">
        <w:rPr/>
        <w:drawing>
          <wp:inline distB="114300" distT="114300" distL="114300" distR="114300">
            <wp:extent cx="4448175" cy="695325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69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3"/>
        <w:jc w:val="both"/>
        <w:rPr/>
      </w:pPr>
      <w:bookmarkStart w:colFirst="0" w:colLast="0" w:name="_cn4t55dikwg4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jc w:val="both"/>
        <w:rPr/>
      </w:pPr>
      <w:r w:rsidDel="00000000" w:rsidR="00000000" w:rsidRPr="00000000">
        <w:rPr>
          <w:rtl w:val="0"/>
        </w:rPr>
        <w:t xml:space="preserve">La imagen muestra la tabla </w:t>
      </w:r>
      <w:r w:rsidDel="00000000" w:rsidR="00000000" w:rsidRPr="00000000">
        <w:rPr>
          <w:i w:val="1"/>
          <w:rtl w:val="0"/>
        </w:rPr>
        <w:t xml:space="preserve">Docentes</w:t>
      </w:r>
      <w:r w:rsidDel="00000000" w:rsidR="00000000" w:rsidRPr="00000000">
        <w:rPr>
          <w:rtl w:val="0"/>
        </w:rPr>
        <w:t xml:space="preserve"> con un registro de prueba que contiene la especialidad del docente, la materia que imparte y el ID del usuario correspondiente.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685800</wp:posOffset>
            </wp:positionH>
            <wp:positionV relativeFrom="paragraph">
              <wp:posOffset>430388</wp:posOffset>
            </wp:positionV>
            <wp:extent cx="4410075" cy="685800"/>
            <wp:effectExtent b="0" l="0" r="0" t="0"/>
            <wp:wrapNone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685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B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jc w:val="center"/>
        <w:rPr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jc w:val="center"/>
        <w:rPr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jc w:val="center"/>
        <w:rPr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jc w:val="both"/>
        <w:rPr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jc w:val="both"/>
        <w:rPr/>
      </w:pPr>
      <w:r w:rsidDel="00000000" w:rsidR="00000000" w:rsidRPr="00000000">
        <w:rPr>
          <w:rtl w:val="0"/>
        </w:rPr>
        <w:t xml:space="preserve">La imagen muestra la tabla </w:t>
      </w:r>
      <w:r w:rsidDel="00000000" w:rsidR="00000000" w:rsidRPr="00000000">
        <w:rPr>
          <w:rtl w:val="0"/>
        </w:rPr>
        <w:t xml:space="preserve">Competencias</w:t>
      </w:r>
      <w:r w:rsidDel="00000000" w:rsidR="00000000" w:rsidRPr="00000000">
        <w:rPr>
          <w:rtl w:val="0"/>
        </w:rPr>
        <w:t xml:space="preserve"> con un registro de prueba donde se especifica el nombre de la competencia y su descripción.</w:t>
      </w:r>
    </w:p>
    <w:p w:rsidR="00000000" w:rsidDel="00000000" w:rsidP="00000000" w:rsidRDefault="00000000" w:rsidRPr="00000000" w14:paraId="000001C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81700" cy="771525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jc w:val="both"/>
        <w:rPr/>
      </w:pPr>
      <w:bookmarkStart w:colFirst="0" w:colLast="0" w:name="_rdcepoyf0npp" w:id="15"/>
      <w:bookmarkEnd w:id="15"/>
      <w:r w:rsidDel="00000000" w:rsidR="00000000" w:rsidRPr="00000000">
        <w:rPr>
          <w:color w:val="000000"/>
          <w:sz w:val="22"/>
          <w:szCs w:val="22"/>
          <w:rtl w:val="0"/>
        </w:rPr>
        <w:t xml:space="preserve">La imagen muestra la tabla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Criterios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donde se registra el criterio de evaluación asociado a una competencia. Incluye campos como el tipo de evaluación (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Producto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) y la descripción (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Entrega funcional de un servidor configurado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jc w:val="center"/>
        <w:rPr/>
      </w:pPr>
      <w:bookmarkStart w:colFirst="0" w:colLast="0" w:name="_4mc7rbjn1gn4" w:id="16"/>
      <w:bookmarkEnd w:id="16"/>
      <w:r w:rsidDel="00000000" w:rsidR="00000000" w:rsidRPr="00000000">
        <w:rPr/>
        <w:drawing>
          <wp:inline distB="114300" distT="114300" distL="114300" distR="114300">
            <wp:extent cx="5667375" cy="647700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jc w:val="both"/>
        <w:rPr/>
      </w:pPr>
      <w:bookmarkStart w:colFirst="0" w:colLast="0" w:name="_77aguno8htds" w:id="17"/>
      <w:bookmarkEnd w:id="17"/>
      <w:r w:rsidDel="00000000" w:rsidR="00000000" w:rsidRPr="00000000">
        <w:rPr>
          <w:color w:val="000000"/>
          <w:sz w:val="22"/>
          <w:szCs w:val="22"/>
          <w:rtl w:val="0"/>
        </w:rPr>
        <w:t xml:space="preserve">La imagen muestra la tabla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Evaluaciones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con información sobre la evaluación realizada a un estudiante. Contiene datos como la fecha de evaluación, observaciones del docente (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Buen desempeño general, requiere reforzar teoría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), y las claves que relacionan al estudiante, docente y competencia.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jc w:val="center"/>
        <w:rPr/>
      </w:pPr>
      <w:bookmarkStart w:colFirst="0" w:colLast="0" w:name="_ir6gfvf9szf7" w:id="18"/>
      <w:bookmarkEnd w:id="18"/>
      <w:r w:rsidDel="00000000" w:rsidR="00000000" w:rsidRPr="00000000">
        <w:rPr/>
        <w:drawing>
          <wp:inline distB="114300" distT="114300" distL="114300" distR="114300">
            <wp:extent cx="6480000" cy="5588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20" w:line="276" w:lineRule="auto"/>
        <w:ind w:left="0" w:right="0" w:firstLine="0"/>
        <w:jc w:val="both"/>
        <w:rPr>
          <w:color w:val="000000"/>
          <w:sz w:val="22"/>
          <w:szCs w:val="22"/>
        </w:rPr>
      </w:pPr>
      <w:bookmarkStart w:colFirst="0" w:colLast="0" w:name="_6m319mpuqzso" w:id="19"/>
      <w:bookmarkEnd w:id="19"/>
      <w:r w:rsidDel="00000000" w:rsidR="00000000" w:rsidRPr="00000000">
        <w:rPr>
          <w:color w:val="000000"/>
          <w:sz w:val="22"/>
          <w:szCs w:val="22"/>
          <w:rtl w:val="0"/>
        </w:rPr>
        <w:t xml:space="preserve">La imagen muestra la tabla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DetalleEvaluación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donde se almacenan los resultados específicos de cada evaluación. Incluye el identificador de la evaluación, el criterio aplicado y la calificación obtenida (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8.50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).</w:t>
      </w:r>
    </w:p>
    <w:p w:rsidR="00000000" w:rsidDel="00000000" w:rsidP="00000000" w:rsidRDefault="00000000" w:rsidRPr="00000000" w14:paraId="000001C8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20" w:line="276" w:lineRule="auto"/>
        <w:ind w:left="0" w:right="0" w:firstLine="0"/>
        <w:jc w:val="center"/>
        <w:rPr>
          <w:color w:val="000000"/>
          <w:sz w:val="22"/>
          <w:szCs w:val="22"/>
        </w:rPr>
      </w:pPr>
      <w:bookmarkStart w:colFirst="0" w:colLast="0" w:name="_bdj841b9jbbb" w:id="20"/>
      <w:bookmarkEnd w:id="20"/>
      <w:r w:rsidDel="00000000" w:rsidR="00000000" w:rsidRPr="00000000">
        <w:rPr>
          <w:color w:val="000000"/>
          <w:sz w:val="22"/>
          <w:szCs w:val="22"/>
        </w:rPr>
        <w:drawing>
          <wp:inline distB="114300" distT="114300" distL="114300" distR="114300">
            <wp:extent cx="3724275" cy="676275"/>
            <wp:effectExtent b="0" l="0" r="0" t="0"/>
            <wp:docPr id="3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67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20" w:line="276" w:lineRule="auto"/>
        <w:ind w:left="0" w:right="0" w:firstLine="0"/>
        <w:jc w:val="both"/>
        <w:rPr>
          <w:color w:val="000000"/>
          <w:sz w:val="22"/>
          <w:szCs w:val="22"/>
        </w:rPr>
      </w:pPr>
      <w:bookmarkStart w:colFirst="0" w:colLast="0" w:name="_hpvvqiufp91" w:id="21"/>
      <w:bookmarkEnd w:id="21"/>
      <w:r w:rsidDel="00000000" w:rsidR="00000000" w:rsidRPr="00000000">
        <w:rPr>
          <w:color w:val="000000"/>
          <w:sz w:val="22"/>
          <w:szCs w:val="22"/>
          <w:rtl w:val="0"/>
        </w:rPr>
        <w:t xml:space="preserve">La imagen muestra una consulta combinada que integra información de varias tablas, mostrando los datos del estudiante (</w:t>
      </w:r>
      <w:r w:rsidDel="00000000" w:rsidR="00000000" w:rsidRPr="00000000">
        <w:rPr>
          <w:i w:val="1"/>
          <w:color w:val="000000"/>
          <w:sz w:val="22"/>
          <w:szCs w:val="22"/>
          <w:rtl w:val="0"/>
        </w:rPr>
        <w:t xml:space="preserve">Edna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), docente (</w:t>
      </w:r>
      <w:r w:rsidDel="00000000" w:rsidR="00000000" w:rsidRPr="00000000">
        <w:rPr>
          <w:i w:val="1"/>
          <w:color w:val="000000"/>
          <w:sz w:val="22"/>
          <w:szCs w:val="22"/>
          <w:rtl w:val="0"/>
        </w:rPr>
        <w:t xml:space="preserve">Juan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), materia (</w:t>
      </w:r>
      <w:r w:rsidDel="00000000" w:rsidR="00000000" w:rsidRPr="00000000">
        <w:rPr>
          <w:i w:val="1"/>
          <w:color w:val="000000"/>
          <w:sz w:val="22"/>
          <w:szCs w:val="22"/>
          <w:rtl w:val="0"/>
        </w:rPr>
        <w:t xml:space="preserve">Administración de Servidores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), competencia evaluada, tipo de evaluación, calificación, fecha y observaciones finales.</w:t>
      </w:r>
    </w:p>
    <w:p w:rsidR="00000000" w:rsidDel="00000000" w:rsidP="00000000" w:rsidRDefault="00000000" w:rsidRPr="00000000" w14:paraId="000001CA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20" w:line="276" w:lineRule="auto"/>
        <w:ind w:left="0" w:right="0" w:firstLine="0"/>
        <w:jc w:val="center"/>
        <w:rPr>
          <w:color w:val="000000"/>
          <w:sz w:val="22"/>
          <w:szCs w:val="22"/>
        </w:rPr>
      </w:pPr>
      <w:bookmarkStart w:colFirst="0" w:colLast="0" w:name="_w2mcujlmmx1j" w:id="22"/>
      <w:bookmarkEnd w:id="22"/>
      <w:r w:rsidDel="00000000" w:rsidR="00000000" w:rsidRPr="00000000">
        <w:rPr>
          <w:color w:val="000000"/>
          <w:sz w:val="22"/>
          <w:szCs w:val="22"/>
        </w:rPr>
        <w:drawing>
          <wp:inline distB="114300" distT="114300" distL="114300" distR="114300">
            <wp:extent cx="6480000" cy="431800"/>
            <wp:effectExtent b="0" l="0" r="0" t="0"/>
            <wp:docPr id="3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1"/>
        <w:jc w:val="center"/>
        <w:rPr/>
      </w:pPr>
      <w:bookmarkStart w:colFirst="0" w:colLast="0" w:name="_m9n8yowtv69t" w:id="23"/>
      <w:bookmarkEnd w:id="23"/>
      <w:r w:rsidDel="00000000" w:rsidR="00000000" w:rsidRPr="00000000">
        <w:rPr>
          <w:b w:val="1"/>
          <w:rtl w:val="0"/>
        </w:rPr>
        <w:t xml:space="preserve">Conclusiones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1"/>
        <w:jc w:val="center"/>
        <w:rPr>
          <w:b w:val="1"/>
        </w:rPr>
      </w:pPr>
      <w:bookmarkStart w:colFirst="0" w:colLast="0" w:name="_vi06304cpmcj" w:id="24"/>
      <w:bookmarkEnd w:id="24"/>
      <w:r w:rsidDel="00000000" w:rsidR="00000000" w:rsidRPr="00000000">
        <w:rPr>
          <w:b w:val="1"/>
          <w:rtl w:val="0"/>
        </w:rPr>
        <w:t xml:space="preserve">Bibliografía</w:t>
      </w:r>
    </w:p>
    <w:sectPr>
      <w:footerReference r:id="rId43" w:type="default"/>
      <w:footerReference r:id="rId44" w:type="first"/>
      <w:pgSz w:h="15840" w:w="12240" w:orient="portrait"/>
      <w:pgMar w:bottom="953.5039370078755" w:top="850.3937007874016" w:left="1440" w:right="595.2755905511822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D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E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CF">
    <w:pPr>
      <w:jc w:val="center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2.png"/><Relationship Id="rId20" Type="http://schemas.openxmlformats.org/officeDocument/2006/relationships/image" Target="media/image7.png"/><Relationship Id="rId42" Type="http://schemas.openxmlformats.org/officeDocument/2006/relationships/image" Target="media/image30.png"/><Relationship Id="rId41" Type="http://schemas.openxmlformats.org/officeDocument/2006/relationships/image" Target="media/image28.png"/><Relationship Id="rId22" Type="http://schemas.openxmlformats.org/officeDocument/2006/relationships/image" Target="media/image35.png"/><Relationship Id="rId44" Type="http://schemas.openxmlformats.org/officeDocument/2006/relationships/footer" Target="footer1.xml"/><Relationship Id="rId21" Type="http://schemas.openxmlformats.org/officeDocument/2006/relationships/image" Target="media/image1.png"/><Relationship Id="rId43" Type="http://schemas.openxmlformats.org/officeDocument/2006/relationships/footer" Target="footer2.xml"/><Relationship Id="rId24" Type="http://schemas.openxmlformats.org/officeDocument/2006/relationships/image" Target="media/image2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2.png"/><Relationship Id="rId26" Type="http://schemas.openxmlformats.org/officeDocument/2006/relationships/image" Target="media/image36.png"/><Relationship Id="rId25" Type="http://schemas.openxmlformats.org/officeDocument/2006/relationships/image" Target="media/image17.png"/><Relationship Id="rId28" Type="http://schemas.openxmlformats.org/officeDocument/2006/relationships/image" Target="media/image11.png"/><Relationship Id="rId27" Type="http://schemas.openxmlformats.org/officeDocument/2006/relationships/image" Target="media/image26.png"/><Relationship Id="rId5" Type="http://schemas.openxmlformats.org/officeDocument/2006/relationships/styles" Target="styles.xml"/><Relationship Id="rId6" Type="http://schemas.openxmlformats.org/officeDocument/2006/relationships/image" Target="media/image37.png"/><Relationship Id="rId29" Type="http://schemas.openxmlformats.org/officeDocument/2006/relationships/image" Target="media/image25.png"/><Relationship Id="rId7" Type="http://schemas.openxmlformats.org/officeDocument/2006/relationships/image" Target="media/image14.png"/><Relationship Id="rId8" Type="http://schemas.openxmlformats.org/officeDocument/2006/relationships/image" Target="media/image21.png"/><Relationship Id="rId31" Type="http://schemas.openxmlformats.org/officeDocument/2006/relationships/image" Target="media/image34.png"/><Relationship Id="rId30" Type="http://schemas.openxmlformats.org/officeDocument/2006/relationships/image" Target="media/image22.png"/><Relationship Id="rId11" Type="http://schemas.openxmlformats.org/officeDocument/2006/relationships/image" Target="media/image6.png"/><Relationship Id="rId33" Type="http://schemas.openxmlformats.org/officeDocument/2006/relationships/image" Target="media/image29.png"/><Relationship Id="rId10" Type="http://schemas.openxmlformats.org/officeDocument/2006/relationships/image" Target="media/image19.png"/><Relationship Id="rId32" Type="http://schemas.openxmlformats.org/officeDocument/2006/relationships/image" Target="media/image5.png"/><Relationship Id="rId13" Type="http://schemas.openxmlformats.org/officeDocument/2006/relationships/image" Target="media/image20.png"/><Relationship Id="rId35" Type="http://schemas.openxmlformats.org/officeDocument/2006/relationships/image" Target="media/image8.png"/><Relationship Id="rId12" Type="http://schemas.openxmlformats.org/officeDocument/2006/relationships/image" Target="media/image24.png"/><Relationship Id="rId34" Type="http://schemas.openxmlformats.org/officeDocument/2006/relationships/image" Target="media/image33.png"/><Relationship Id="rId15" Type="http://schemas.openxmlformats.org/officeDocument/2006/relationships/image" Target="media/image3.png"/><Relationship Id="rId37" Type="http://schemas.openxmlformats.org/officeDocument/2006/relationships/image" Target="media/image18.png"/><Relationship Id="rId14" Type="http://schemas.openxmlformats.org/officeDocument/2006/relationships/image" Target="media/image16.png"/><Relationship Id="rId36" Type="http://schemas.openxmlformats.org/officeDocument/2006/relationships/image" Target="media/image23.png"/><Relationship Id="rId17" Type="http://schemas.openxmlformats.org/officeDocument/2006/relationships/image" Target="media/image27.png"/><Relationship Id="rId39" Type="http://schemas.openxmlformats.org/officeDocument/2006/relationships/image" Target="media/image15.png"/><Relationship Id="rId16" Type="http://schemas.openxmlformats.org/officeDocument/2006/relationships/image" Target="media/image10.png"/><Relationship Id="rId38" Type="http://schemas.openxmlformats.org/officeDocument/2006/relationships/image" Target="media/image13.png"/><Relationship Id="rId19" Type="http://schemas.openxmlformats.org/officeDocument/2006/relationships/image" Target="media/image9.png"/><Relationship Id="rId1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