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291" w:rsidRPr="00681291" w:rsidRDefault="00681291" w:rsidP="006812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1291">
        <w:rPr>
          <w:rFonts w:ascii="Times New Roman" w:eastAsia="Times New Roman" w:hAnsi="Times New Roman" w:cs="Times New Roman"/>
          <w:b/>
          <w:bCs/>
          <w:sz w:val="36"/>
          <w:szCs w:val="36"/>
        </w:rPr>
        <w:t>QUY TRÌNH THỰC HIỆN HỢP ĐỒNG</w:t>
      </w:r>
    </w:p>
    <w:p w:rsidR="00681291" w:rsidRDefault="00681291" w:rsidP="00681291">
      <w:pPr>
        <w:pStyle w:val="NormalWeb"/>
      </w:pPr>
      <w:r>
        <w:rPr>
          <w:noProof/>
        </w:rPr>
        <w:drawing>
          <wp:inline distT="0" distB="0" distL="0" distR="0">
            <wp:extent cx="6734175" cy="1943100"/>
            <wp:effectExtent l="0" t="0" r="9525" b="0"/>
            <wp:docPr id="1" name="Picture 1" descr="http://vietcarework.com/files/assets/quytinh_hd_new_da_s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etcarework.com/files/assets/quytinh_hd_new_da_su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291" w:rsidRDefault="00681291" w:rsidP="00681291">
      <w:pPr>
        <w:pStyle w:val="NormalWeb"/>
        <w:jc w:val="both"/>
      </w:pPr>
      <w:proofErr w:type="spellStart"/>
      <w:r>
        <w:rPr>
          <w:rStyle w:val="Strong"/>
          <w:rFonts w:ascii="Arial" w:hAnsi="Arial" w:cs="Arial"/>
          <w:sz w:val="27"/>
          <w:szCs w:val="27"/>
        </w:rPr>
        <w:t>Vietcarework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theo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phiếu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phiếu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phiếu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 xml:space="preserve"> hay </w:t>
      </w:r>
      <w:proofErr w:type="spellStart"/>
      <w:r>
        <w:rPr>
          <w:rFonts w:ascii="Arial" w:hAnsi="Arial" w:cs="Arial"/>
        </w:rPr>
        <w:t>phản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quý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sóc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Style w:val="Strong"/>
          <w:rFonts w:ascii="Arial" w:hAnsi="Arial" w:cs="Arial"/>
        </w:rPr>
        <w:t>Vietcarework</w:t>
      </w:r>
      <w:proofErr w:type="spellEnd"/>
      <w:r>
        <w:rPr>
          <w:rStyle w:val="Strong"/>
          <w:rFonts w:ascii="Arial" w:hAnsi="Arial" w:cs="Arial"/>
          <w:color w:val="FF0000"/>
        </w:rPr>
        <w:t xml:space="preserve"> (08)66 820 204 - 0962 625 460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8h </w:t>
      </w:r>
      <w:proofErr w:type="spellStart"/>
      <w:r>
        <w:rPr>
          <w:rFonts w:ascii="Arial" w:hAnsi="Arial" w:cs="Arial"/>
        </w:rPr>
        <w:t>sáng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8h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  <w:r>
        <w:rPr>
          <w:rFonts w:ascii="Arial" w:hAnsi="Arial" w:cs="Arial"/>
        </w:rPr>
        <w:t>.</w:t>
      </w:r>
    </w:p>
    <w:p w:rsidR="003A583D" w:rsidRDefault="003A583D">
      <w:bookmarkStart w:id="0" w:name="_GoBack"/>
      <w:bookmarkEnd w:id="0"/>
    </w:p>
    <w:sectPr w:rsidR="003A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91"/>
    <w:rsid w:val="003A583D"/>
    <w:rsid w:val="006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D92C7-BEF6-4DBA-AD3C-39572187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2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1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1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Jackiechou Nguyen</dc:creator>
  <cp:keywords/>
  <dc:description/>
  <cp:lastModifiedBy>Jackiechou Nguyen</cp:lastModifiedBy>
  <cp:revision>1</cp:revision>
  <dcterms:created xsi:type="dcterms:W3CDTF">2013-11-02T17:02:00Z</dcterms:created>
  <dcterms:modified xsi:type="dcterms:W3CDTF">2013-11-02T17:02:00Z</dcterms:modified>
</cp:coreProperties>
</file>